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46A3" w:rsidRPr="009871F3" w:rsidRDefault="008546A3" w:rsidP="008546A3">
      <w:pPr>
        <w:spacing w:after="0" w:line="360" w:lineRule="auto"/>
        <w:jc w:val="center"/>
        <w:rPr>
          <w:rFonts w:ascii="Times New Roman" w:eastAsia="Calibri" w:hAnsi="Times New Roman"/>
          <w:sz w:val="24"/>
          <w:szCs w:val="24"/>
        </w:rPr>
      </w:pPr>
      <w:r w:rsidRPr="009871F3">
        <w:rPr>
          <w:rFonts w:ascii="Times New Roman" w:eastAsia="Calibri" w:hAnsi="Times New Roman"/>
          <w:sz w:val="24"/>
          <w:szCs w:val="24"/>
        </w:rPr>
        <w:t>Государственное бюджетное учреждение Пензенской области</w:t>
      </w:r>
    </w:p>
    <w:p w:rsidR="008546A3" w:rsidRPr="009871F3" w:rsidRDefault="008546A3" w:rsidP="008546A3">
      <w:pPr>
        <w:spacing w:after="0" w:line="360" w:lineRule="auto"/>
        <w:jc w:val="center"/>
        <w:rPr>
          <w:rFonts w:ascii="Times New Roman" w:eastAsia="Calibri" w:hAnsi="Times New Roman"/>
          <w:sz w:val="24"/>
          <w:szCs w:val="24"/>
        </w:rPr>
      </w:pPr>
      <w:r w:rsidRPr="009871F3">
        <w:rPr>
          <w:rFonts w:ascii="Times New Roman" w:eastAsia="Calibri" w:hAnsi="Times New Roman"/>
          <w:sz w:val="24"/>
          <w:szCs w:val="24"/>
        </w:rPr>
        <w:t>«Центр психолого-педагогической, медицинской и социальной помощи</w:t>
      </w:r>
    </w:p>
    <w:p w:rsidR="008546A3" w:rsidRPr="009871F3" w:rsidRDefault="008546A3" w:rsidP="008546A3">
      <w:pPr>
        <w:spacing w:after="0" w:line="360" w:lineRule="auto"/>
        <w:jc w:val="center"/>
        <w:rPr>
          <w:rFonts w:ascii="Times New Roman" w:eastAsia="Calibri" w:hAnsi="Times New Roman"/>
          <w:sz w:val="24"/>
          <w:szCs w:val="24"/>
        </w:rPr>
      </w:pPr>
      <w:r w:rsidRPr="009871F3">
        <w:rPr>
          <w:rFonts w:ascii="Times New Roman" w:eastAsia="Calibri" w:hAnsi="Times New Roman"/>
          <w:sz w:val="24"/>
          <w:szCs w:val="24"/>
        </w:rPr>
        <w:t>Пензенской области»</w:t>
      </w: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b/>
          <w:sz w:val="24"/>
          <w:szCs w:val="24"/>
        </w:rPr>
      </w:pPr>
    </w:p>
    <w:p w:rsidR="008546A3" w:rsidRPr="009871F3" w:rsidRDefault="008546A3" w:rsidP="008546A3">
      <w:pPr>
        <w:spacing w:after="0" w:line="360" w:lineRule="auto"/>
        <w:jc w:val="center"/>
        <w:rPr>
          <w:rFonts w:ascii="Times New Roman" w:eastAsia="Calibri" w:hAnsi="Times New Roman"/>
          <w:b/>
          <w:sz w:val="24"/>
          <w:szCs w:val="24"/>
        </w:rPr>
      </w:pPr>
      <w:r w:rsidRPr="009871F3">
        <w:rPr>
          <w:rFonts w:ascii="Times New Roman" w:eastAsia="Calibri" w:hAnsi="Times New Roman"/>
          <w:b/>
          <w:sz w:val="24"/>
          <w:szCs w:val="24"/>
        </w:rPr>
        <w:t>ИТОГИ РАБОТЫ</w:t>
      </w:r>
    </w:p>
    <w:p w:rsidR="008546A3" w:rsidRPr="009871F3" w:rsidRDefault="008546A3" w:rsidP="008546A3">
      <w:pPr>
        <w:spacing w:after="0" w:line="360" w:lineRule="auto"/>
        <w:jc w:val="center"/>
        <w:rPr>
          <w:rFonts w:ascii="Times New Roman" w:eastAsia="Calibri" w:hAnsi="Times New Roman"/>
          <w:b/>
          <w:sz w:val="24"/>
          <w:szCs w:val="24"/>
        </w:rPr>
      </w:pPr>
      <w:r w:rsidRPr="009871F3">
        <w:rPr>
          <w:rFonts w:ascii="Times New Roman" w:eastAsia="Calibri" w:hAnsi="Times New Roman"/>
          <w:b/>
          <w:sz w:val="24"/>
          <w:szCs w:val="24"/>
        </w:rPr>
        <w:t>ГОСУДАРСТВЕННОГО БЮДЖЕТНОГО УЧРЕЖДЕНИЯ ПЕНЗЕНСКОЙ</w:t>
      </w:r>
    </w:p>
    <w:p w:rsidR="008546A3" w:rsidRPr="009871F3" w:rsidRDefault="008546A3" w:rsidP="008546A3">
      <w:pPr>
        <w:spacing w:after="0" w:line="360" w:lineRule="auto"/>
        <w:jc w:val="center"/>
        <w:rPr>
          <w:rFonts w:ascii="Times New Roman" w:eastAsia="Calibri" w:hAnsi="Times New Roman"/>
          <w:b/>
          <w:sz w:val="24"/>
          <w:szCs w:val="24"/>
        </w:rPr>
      </w:pPr>
      <w:r w:rsidRPr="009871F3">
        <w:rPr>
          <w:rFonts w:ascii="Times New Roman" w:eastAsia="Calibri" w:hAnsi="Times New Roman"/>
          <w:b/>
          <w:sz w:val="24"/>
          <w:szCs w:val="24"/>
        </w:rPr>
        <w:t>ОБЛАСТИ «ЦЕНТР ПСИХОЛОГО-ПЕДАГОГИЧЕСКОЙ,</w:t>
      </w:r>
    </w:p>
    <w:p w:rsidR="008546A3" w:rsidRPr="009871F3" w:rsidRDefault="008546A3" w:rsidP="008546A3">
      <w:pPr>
        <w:spacing w:after="0" w:line="360" w:lineRule="auto"/>
        <w:jc w:val="center"/>
        <w:rPr>
          <w:rFonts w:ascii="Times New Roman" w:eastAsia="Calibri" w:hAnsi="Times New Roman"/>
          <w:b/>
          <w:sz w:val="24"/>
          <w:szCs w:val="24"/>
        </w:rPr>
      </w:pPr>
      <w:r w:rsidRPr="009871F3">
        <w:rPr>
          <w:rFonts w:ascii="Times New Roman" w:eastAsia="Calibri" w:hAnsi="Times New Roman"/>
          <w:b/>
          <w:sz w:val="24"/>
          <w:szCs w:val="24"/>
        </w:rPr>
        <w:t>МЕДИЦИНСКОЙ И СОЦИАЛЬНОЙ ПОМОЩИ»</w:t>
      </w:r>
    </w:p>
    <w:p w:rsidR="008546A3" w:rsidRPr="009871F3" w:rsidRDefault="0074092B" w:rsidP="008546A3">
      <w:pPr>
        <w:spacing w:after="0" w:line="360" w:lineRule="auto"/>
        <w:jc w:val="center"/>
        <w:rPr>
          <w:rFonts w:ascii="Times New Roman" w:eastAsia="Calibri" w:hAnsi="Times New Roman"/>
          <w:b/>
          <w:sz w:val="24"/>
          <w:szCs w:val="24"/>
        </w:rPr>
      </w:pPr>
      <w:r>
        <w:rPr>
          <w:rFonts w:ascii="Times New Roman" w:eastAsia="Calibri" w:hAnsi="Times New Roman"/>
          <w:b/>
          <w:sz w:val="24"/>
          <w:szCs w:val="24"/>
        </w:rPr>
        <w:t>2020-</w:t>
      </w:r>
      <w:r w:rsidR="00375D76">
        <w:rPr>
          <w:rFonts w:ascii="Times New Roman" w:eastAsia="Calibri" w:hAnsi="Times New Roman"/>
          <w:b/>
          <w:sz w:val="24"/>
          <w:szCs w:val="24"/>
        </w:rPr>
        <w:t>2021</w:t>
      </w:r>
      <w:r w:rsidR="00707FDA">
        <w:rPr>
          <w:rFonts w:ascii="Times New Roman" w:eastAsia="Calibri" w:hAnsi="Times New Roman"/>
          <w:b/>
          <w:sz w:val="24"/>
          <w:szCs w:val="24"/>
        </w:rPr>
        <w:t xml:space="preserve"> </w:t>
      </w:r>
      <w:r w:rsidR="0090493E">
        <w:rPr>
          <w:rFonts w:ascii="Times New Roman" w:eastAsia="Calibri" w:hAnsi="Times New Roman"/>
          <w:b/>
          <w:sz w:val="24"/>
          <w:szCs w:val="24"/>
        </w:rPr>
        <w:t xml:space="preserve"> </w:t>
      </w:r>
      <w:r>
        <w:rPr>
          <w:rFonts w:ascii="Times New Roman" w:eastAsia="Calibri" w:hAnsi="Times New Roman"/>
          <w:b/>
          <w:sz w:val="24"/>
          <w:szCs w:val="24"/>
        </w:rPr>
        <w:t>УЧЕБНЫЙ</w:t>
      </w:r>
      <w:r w:rsidR="00A974B6">
        <w:rPr>
          <w:rFonts w:ascii="Times New Roman" w:eastAsia="Calibri" w:hAnsi="Times New Roman"/>
          <w:b/>
          <w:sz w:val="24"/>
          <w:szCs w:val="24"/>
        </w:rPr>
        <w:tab/>
      </w:r>
      <w:r w:rsidR="008546A3" w:rsidRPr="009871F3">
        <w:rPr>
          <w:rFonts w:ascii="Times New Roman" w:eastAsia="Calibri" w:hAnsi="Times New Roman"/>
          <w:b/>
          <w:sz w:val="24"/>
          <w:szCs w:val="24"/>
        </w:rPr>
        <w:t xml:space="preserve"> ГОД</w:t>
      </w: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p>
    <w:p w:rsidR="009871F3" w:rsidRDefault="009871F3" w:rsidP="008546A3">
      <w:pPr>
        <w:spacing w:after="0" w:line="360" w:lineRule="auto"/>
        <w:jc w:val="center"/>
        <w:rPr>
          <w:rFonts w:ascii="Times New Roman" w:eastAsia="Calibri" w:hAnsi="Times New Roman"/>
          <w:sz w:val="24"/>
          <w:szCs w:val="24"/>
        </w:rPr>
      </w:pPr>
    </w:p>
    <w:p w:rsidR="009871F3" w:rsidRDefault="009871F3" w:rsidP="008546A3">
      <w:pPr>
        <w:spacing w:after="0" w:line="360" w:lineRule="auto"/>
        <w:jc w:val="center"/>
        <w:rPr>
          <w:rFonts w:ascii="Times New Roman" w:eastAsia="Calibri" w:hAnsi="Times New Roman"/>
          <w:sz w:val="24"/>
          <w:szCs w:val="24"/>
        </w:rPr>
      </w:pPr>
    </w:p>
    <w:p w:rsidR="009871F3" w:rsidRDefault="009871F3" w:rsidP="008546A3">
      <w:pPr>
        <w:spacing w:after="0" w:line="360" w:lineRule="auto"/>
        <w:jc w:val="center"/>
        <w:rPr>
          <w:rFonts w:ascii="Times New Roman" w:eastAsia="Calibri" w:hAnsi="Times New Roman"/>
          <w:sz w:val="24"/>
          <w:szCs w:val="24"/>
        </w:rPr>
      </w:pPr>
    </w:p>
    <w:p w:rsidR="009871F3" w:rsidRDefault="009871F3" w:rsidP="008546A3">
      <w:pPr>
        <w:spacing w:after="0" w:line="360" w:lineRule="auto"/>
        <w:jc w:val="center"/>
        <w:rPr>
          <w:rFonts w:ascii="Times New Roman" w:eastAsia="Calibri" w:hAnsi="Times New Roman"/>
          <w:sz w:val="24"/>
          <w:szCs w:val="24"/>
        </w:rPr>
      </w:pPr>
    </w:p>
    <w:p w:rsidR="009871F3" w:rsidRDefault="009871F3" w:rsidP="008546A3">
      <w:pPr>
        <w:spacing w:after="0" w:line="360" w:lineRule="auto"/>
        <w:jc w:val="center"/>
        <w:rPr>
          <w:rFonts w:ascii="Times New Roman" w:eastAsia="Calibri" w:hAnsi="Times New Roman"/>
          <w:sz w:val="24"/>
          <w:szCs w:val="24"/>
        </w:rPr>
      </w:pPr>
    </w:p>
    <w:p w:rsidR="009871F3" w:rsidRDefault="009871F3" w:rsidP="008546A3">
      <w:pPr>
        <w:spacing w:after="0" w:line="360" w:lineRule="auto"/>
        <w:jc w:val="center"/>
        <w:rPr>
          <w:rFonts w:ascii="Times New Roman" w:eastAsia="Calibri" w:hAnsi="Times New Roman"/>
          <w:sz w:val="24"/>
          <w:szCs w:val="24"/>
        </w:rPr>
      </w:pPr>
    </w:p>
    <w:p w:rsidR="009871F3" w:rsidRDefault="009871F3" w:rsidP="008546A3">
      <w:pPr>
        <w:spacing w:after="0" w:line="360" w:lineRule="auto"/>
        <w:jc w:val="center"/>
        <w:rPr>
          <w:rFonts w:ascii="Times New Roman" w:eastAsia="Calibri" w:hAnsi="Times New Roman"/>
          <w:sz w:val="24"/>
          <w:szCs w:val="24"/>
        </w:rPr>
      </w:pPr>
    </w:p>
    <w:p w:rsidR="008546A3" w:rsidRPr="009871F3" w:rsidRDefault="008546A3" w:rsidP="008546A3">
      <w:pPr>
        <w:spacing w:after="0" w:line="360" w:lineRule="auto"/>
        <w:jc w:val="center"/>
        <w:rPr>
          <w:rFonts w:ascii="Times New Roman" w:eastAsia="Calibri" w:hAnsi="Times New Roman"/>
          <w:sz w:val="24"/>
          <w:szCs w:val="24"/>
        </w:rPr>
      </w:pPr>
      <w:r w:rsidRPr="009871F3">
        <w:rPr>
          <w:rFonts w:ascii="Times New Roman" w:eastAsia="Calibri" w:hAnsi="Times New Roman"/>
          <w:sz w:val="24"/>
          <w:szCs w:val="24"/>
        </w:rPr>
        <w:t>Пенза, 20</w:t>
      </w:r>
      <w:r w:rsidR="00375D76">
        <w:rPr>
          <w:rFonts w:ascii="Times New Roman" w:eastAsia="Calibri" w:hAnsi="Times New Roman"/>
          <w:sz w:val="24"/>
          <w:szCs w:val="24"/>
        </w:rPr>
        <w:t>21</w:t>
      </w:r>
    </w:p>
    <w:p w:rsidR="009871F3" w:rsidRDefault="009871F3" w:rsidP="009871F3">
      <w:pPr>
        <w:spacing w:after="0" w:line="240" w:lineRule="auto"/>
        <w:jc w:val="both"/>
        <w:rPr>
          <w:rFonts w:ascii="Times New Roman" w:eastAsia="Calibri" w:hAnsi="Times New Roman"/>
          <w:sz w:val="24"/>
          <w:szCs w:val="24"/>
        </w:rPr>
      </w:pPr>
    </w:p>
    <w:p w:rsidR="008546A3" w:rsidRPr="00A9581E" w:rsidRDefault="008546A3"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lastRenderedPageBreak/>
        <w:t>1. ОБЩИЕ СВЕДЕНИЯ</w:t>
      </w:r>
    </w:p>
    <w:p w:rsidR="008546A3" w:rsidRPr="00A9581E" w:rsidRDefault="008546A3" w:rsidP="00A9581E">
      <w:pPr>
        <w:spacing w:after="0" w:line="240" w:lineRule="auto"/>
        <w:ind w:firstLine="709"/>
        <w:jc w:val="both"/>
        <w:rPr>
          <w:rFonts w:ascii="Times New Roman" w:hAnsi="Times New Roman"/>
          <w:sz w:val="28"/>
          <w:szCs w:val="28"/>
        </w:rPr>
      </w:pPr>
      <w:r w:rsidRPr="00A9581E">
        <w:rPr>
          <w:rFonts w:ascii="Times New Roman" w:eastAsia="Calibri" w:hAnsi="Times New Roman"/>
          <w:sz w:val="28"/>
          <w:szCs w:val="28"/>
        </w:rPr>
        <w:t xml:space="preserve">Государственное бюджетное учреждение Пензенской области «Центр психолого-педагогической, медицинской и социальной помощи Пензенской области» (далее - ППМС центр) в </w:t>
      </w:r>
      <w:r w:rsidR="00A974B6" w:rsidRPr="00A9581E">
        <w:rPr>
          <w:rFonts w:ascii="Times New Roman" w:eastAsia="Calibri" w:hAnsi="Times New Roman"/>
          <w:sz w:val="28"/>
          <w:szCs w:val="28"/>
        </w:rPr>
        <w:t>2020-</w:t>
      </w:r>
      <w:r w:rsidR="0074092B" w:rsidRPr="00A9581E">
        <w:rPr>
          <w:rFonts w:ascii="Times New Roman" w:eastAsia="Calibri" w:hAnsi="Times New Roman"/>
          <w:sz w:val="28"/>
          <w:szCs w:val="28"/>
        </w:rPr>
        <w:t>2021</w:t>
      </w:r>
      <w:r w:rsidRPr="00A9581E">
        <w:rPr>
          <w:rFonts w:ascii="Times New Roman" w:eastAsia="Calibri" w:hAnsi="Times New Roman"/>
          <w:sz w:val="28"/>
          <w:szCs w:val="28"/>
        </w:rPr>
        <w:t xml:space="preserve"> году осуществляло деятельность по оказанию психолого-педагогической и социальной помощи детям, испытывающим трудности в обучении, развитии, поведении и адаптации, их родителям (</w:t>
      </w:r>
      <w:r w:rsidRPr="00A9581E">
        <w:rPr>
          <w:rFonts w:ascii="Times New Roman" w:hAnsi="Times New Roman"/>
          <w:sz w:val="28"/>
          <w:szCs w:val="28"/>
        </w:rPr>
        <w:t xml:space="preserve">законным представителям) и специалистам системы образования Пензенской области </w:t>
      </w:r>
      <w:r w:rsidR="00A974B6" w:rsidRPr="00A9581E">
        <w:rPr>
          <w:rFonts w:ascii="Times New Roman" w:hAnsi="Times New Roman"/>
          <w:sz w:val="28"/>
          <w:szCs w:val="28"/>
        </w:rPr>
        <w:t xml:space="preserve"> в соответствии с услугами, обозначенными в Государственном задании на 2020 и 2021 год</w:t>
      </w:r>
      <w:r w:rsidRPr="00A9581E">
        <w:rPr>
          <w:rFonts w:ascii="Times New Roman" w:hAnsi="Times New Roman"/>
          <w:sz w:val="28"/>
          <w:szCs w:val="28"/>
        </w:rPr>
        <w:t>:</w:t>
      </w:r>
    </w:p>
    <w:p w:rsidR="007A0833" w:rsidRPr="00A9581E" w:rsidRDefault="007A0833" w:rsidP="00A9581E">
      <w:pPr>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A9581E">
        <w:rPr>
          <w:rFonts w:ascii="Times New Roman" w:hAnsi="Times New Roman"/>
          <w:sz w:val="28"/>
          <w:szCs w:val="28"/>
        </w:rPr>
        <w:t>Психолого-медико-педагогическое обследование детей (дошкольное образование);</w:t>
      </w:r>
    </w:p>
    <w:p w:rsidR="007A0833" w:rsidRPr="00A9581E" w:rsidRDefault="007A0833" w:rsidP="00A9581E">
      <w:pPr>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A9581E">
        <w:rPr>
          <w:rFonts w:ascii="Times New Roman" w:hAnsi="Times New Roman"/>
          <w:sz w:val="28"/>
          <w:szCs w:val="28"/>
        </w:rPr>
        <w:t xml:space="preserve"> Психолого-медико-педагогическое обследование детей (начальное образование);</w:t>
      </w:r>
    </w:p>
    <w:p w:rsidR="007A0833" w:rsidRPr="00A9581E" w:rsidRDefault="007A0833" w:rsidP="00A9581E">
      <w:pPr>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A9581E">
        <w:rPr>
          <w:rFonts w:ascii="Times New Roman" w:hAnsi="Times New Roman"/>
          <w:sz w:val="28"/>
          <w:szCs w:val="28"/>
        </w:rPr>
        <w:t xml:space="preserve"> Психолого-медико-педагогическое обследование детей (основное общее образование);</w:t>
      </w:r>
    </w:p>
    <w:p w:rsidR="007A0833" w:rsidRPr="00A9581E" w:rsidRDefault="007A0833" w:rsidP="00A9581E">
      <w:pPr>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A9581E">
        <w:rPr>
          <w:rFonts w:ascii="Times New Roman" w:hAnsi="Times New Roman"/>
          <w:sz w:val="28"/>
          <w:szCs w:val="28"/>
        </w:rPr>
        <w:t>Психолого-медико-педагогическое обследование детей (среднее общее образование);</w:t>
      </w:r>
    </w:p>
    <w:p w:rsidR="007A0833" w:rsidRPr="00A9581E" w:rsidRDefault="007A0833" w:rsidP="00A9581E">
      <w:pPr>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A9581E">
        <w:rPr>
          <w:rFonts w:ascii="Times New Roman" w:hAnsi="Times New Roman"/>
          <w:sz w:val="28"/>
          <w:szCs w:val="28"/>
        </w:rPr>
        <w:t>коррекционно-развивающая, компенсирующая и логопедическая помощь обучающимся;</w:t>
      </w:r>
    </w:p>
    <w:p w:rsidR="007A0833" w:rsidRPr="00A9581E" w:rsidRDefault="007A0833" w:rsidP="00A9581E">
      <w:pPr>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A9581E">
        <w:rPr>
          <w:rFonts w:ascii="Times New Roman" w:hAnsi="Times New Roman"/>
          <w:sz w:val="28"/>
          <w:szCs w:val="28"/>
        </w:rPr>
        <w:t xml:space="preserve"> </w:t>
      </w:r>
      <w:r w:rsidRPr="00A9581E">
        <w:rPr>
          <w:rFonts w:ascii="Times New Roman" w:hAnsi="Times New Roman"/>
          <w:sz w:val="28"/>
          <w:szCs w:val="28"/>
          <w:shd w:val="clear" w:color="auto" w:fill="FFFFFF"/>
        </w:rPr>
        <w:t xml:space="preserve"> </w:t>
      </w:r>
      <w:r w:rsidRPr="00A9581E">
        <w:rPr>
          <w:rFonts w:ascii="Times New Roman" w:hAnsi="Times New Roman"/>
          <w:sz w:val="28"/>
          <w:szCs w:val="28"/>
        </w:rPr>
        <w:t xml:space="preserve">Психолого-педагогическое консультирование обучающихся, их родителей </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  (законных представителей) и педагогических работников (дошкольное образование);</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shd w:val="clear" w:color="auto" w:fill="FFFFFF"/>
        </w:rPr>
        <w:t xml:space="preserve">7. </w:t>
      </w:r>
      <w:r w:rsidRPr="00A9581E">
        <w:rPr>
          <w:rFonts w:ascii="Times New Roman" w:hAnsi="Times New Roman"/>
          <w:sz w:val="28"/>
          <w:szCs w:val="28"/>
        </w:rPr>
        <w:t xml:space="preserve">Психолого-педагогическое консультирование обучающихся, их родителей </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    (законных представителей) и педагогических работников (начальное образование);</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8. </w:t>
      </w:r>
      <w:r w:rsidRPr="00A9581E">
        <w:rPr>
          <w:rFonts w:ascii="Times New Roman" w:hAnsi="Times New Roman"/>
          <w:sz w:val="28"/>
          <w:szCs w:val="28"/>
          <w:shd w:val="clear" w:color="auto" w:fill="FFFFFF"/>
        </w:rPr>
        <w:t xml:space="preserve"> </w:t>
      </w:r>
      <w:r w:rsidRPr="00A9581E">
        <w:rPr>
          <w:rFonts w:ascii="Times New Roman" w:hAnsi="Times New Roman"/>
          <w:sz w:val="28"/>
          <w:szCs w:val="28"/>
        </w:rPr>
        <w:t xml:space="preserve">Психолого-педагогическое консультирование обучающихся, их родителей </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    (законных представителей) и педагогических работников (основное общее образование);</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9. </w:t>
      </w:r>
      <w:r w:rsidRPr="00A9581E">
        <w:rPr>
          <w:rFonts w:ascii="Times New Roman" w:hAnsi="Times New Roman"/>
          <w:sz w:val="28"/>
          <w:szCs w:val="28"/>
          <w:shd w:val="clear" w:color="auto" w:fill="FFFFFF"/>
        </w:rPr>
        <w:t xml:space="preserve"> </w:t>
      </w:r>
      <w:r w:rsidRPr="00A9581E">
        <w:rPr>
          <w:rFonts w:ascii="Times New Roman" w:hAnsi="Times New Roman"/>
          <w:sz w:val="28"/>
          <w:szCs w:val="28"/>
        </w:rPr>
        <w:t xml:space="preserve">Психолого-педагогическое консультирование обучающихся, их родителей </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    (законных представителей) и педагогических работников (среднее общее образование);</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10. </w:t>
      </w:r>
      <w:r w:rsidRPr="00A9581E">
        <w:rPr>
          <w:rFonts w:ascii="Times New Roman" w:hAnsi="Times New Roman"/>
          <w:bCs/>
          <w:sz w:val="28"/>
          <w:szCs w:val="28"/>
        </w:rPr>
        <w:t xml:space="preserve">Реализация дополнительных общеразвивающих программ </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             (дополнительное образование детей и взрослых);</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11. Реализация дополнительных общеразвивающих программ</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               (дополнительное образование детей и взрослых);</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12. Подготовка граждан, выразивших желание принять детей-сирот и детей, оставшихся</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     без попечения родителей, на семейные формы устройства</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      (</w:t>
      </w:r>
      <w:r w:rsidRPr="00A9581E">
        <w:rPr>
          <w:rFonts w:ascii="Times New Roman" w:hAnsi="Times New Roman"/>
          <w:bCs/>
          <w:sz w:val="28"/>
          <w:szCs w:val="28"/>
          <w:shd w:val="clear" w:color="auto" w:fill="FFFFFF"/>
        </w:rPr>
        <w:t>опека и попечительство несовершеннолетних граждан</w:t>
      </w:r>
      <w:r w:rsidRPr="00A9581E">
        <w:rPr>
          <w:rFonts w:ascii="Times New Roman" w:hAnsi="Times New Roman"/>
          <w:sz w:val="28"/>
          <w:szCs w:val="28"/>
        </w:rPr>
        <w:t>);</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13. </w:t>
      </w:r>
      <w:r w:rsidRPr="00A9581E">
        <w:rPr>
          <w:rFonts w:ascii="Times New Roman" w:eastAsia="Calibri" w:hAnsi="Times New Roman"/>
          <w:sz w:val="28"/>
          <w:szCs w:val="28"/>
          <w:lang w:eastAsia="en-US"/>
        </w:rPr>
        <w:t xml:space="preserve">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 </w:t>
      </w:r>
      <w:r w:rsidRPr="00A9581E">
        <w:rPr>
          <w:rFonts w:ascii="Times New Roman" w:hAnsi="Times New Roman"/>
          <w:sz w:val="28"/>
          <w:szCs w:val="28"/>
        </w:rPr>
        <w:t xml:space="preserve">      </w:t>
      </w:r>
      <w:r w:rsidRPr="00A9581E">
        <w:rPr>
          <w:rFonts w:ascii="Times New Roman" w:hAnsi="Times New Roman"/>
          <w:sz w:val="28"/>
          <w:szCs w:val="28"/>
        </w:rPr>
        <w:lastRenderedPageBreak/>
        <w:t>(</w:t>
      </w:r>
      <w:r w:rsidRPr="00A9581E">
        <w:rPr>
          <w:rFonts w:ascii="Times New Roman" w:hAnsi="Times New Roman"/>
          <w:bCs/>
          <w:sz w:val="28"/>
          <w:szCs w:val="28"/>
          <w:shd w:val="clear" w:color="auto" w:fill="FFFFFF"/>
        </w:rPr>
        <w:t>опека и попечительство несовершеннолетних граждан</w:t>
      </w:r>
      <w:r w:rsidRPr="00A9581E">
        <w:rPr>
          <w:rFonts w:ascii="Times New Roman" w:hAnsi="Times New Roman"/>
          <w:sz w:val="28"/>
          <w:szCs w:val="28"/>
        </w:rPr>
        <w:t>);</w:t>
      </w:r>
    </w:p>
    <w:p w:rsidR="007A0833" w:rsidRPr="00A9581E" w:rsidRDefault="007A0833" w:rsidP="00A9581E">
      <w:pPr>
        <w:widowControl w:val="0"/>
        <w:autoSpaceDE w:val="0"/>
        <w:autoSpaceDN w:val="0"/>
        <w:spacing w:after="0" w:line="240" w:lineRule="auto"/>
        <w:ind w:firstLine="709"/>
        <w:jc w:val="both"/>
        <w:rPr>
          <w:rFonts w:ascii="Times New Roman" w:eastAsia="Calibri" w:hAnsi="Times New Roman"/>
          <w:sz w:val="28"/>
          <w:szCs w:val="28"/>
          <w:lang w:eastAsia="en-US"/>
        </w:rPr>
      </w:pPr>
      <w:r w:rsidRPr="00A9581E">
        <w:rPr>
          <w:rFonts w:ascii="Times New Roman" w:hAnsi="Times New Roman"/>
          <w:sz w:val="28"/>
          <w:szCs w:val="28"/>
        </w:rPr>
        <w:t xml:space="preserve">14. </w:t>
      </w:r>
      <w:r w:rsidRPr="00A9581E">
        <w:rPr>
          <w:rFonts w:ascii="Times New Roman" w:eastAsia="Calibri" w:hAnsi="Times New Roman"/>
          <w:sz w:val="28"/>
          <w:szCs w:val="28"/>
          <w:lang w:eastAsia="en-US"/>
        </w:rPr>
        <w:t>Организация общественно-значимых мероприятий в сфере образования, науки и молодежной политики;</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eastAsia="Calibri" w:hAnsi="Times New Roman"/>
          <w:sz w:val="28"/>
          <w:szCs w:val="28"/>
          <w:lang w:eastAsia="en-US"/>
        </w:rPr>
        <w:t xml:space="preserve">15. </w:t>
      </w:r>
      <w:r w:rsidRPr="00A9581E">
        <w:rPr>
          <w:rFonts w:ascii="Times New Roman" w:hAnsi="Times New Roman"/>
          <w:sz w:val="28"/>
          <w:szCs w:val="28"/>
        </w:rPr>
        <w:t>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И работ</w:t>
      </w:r>
      <w:r w:rsidR="00A73C29" w:rsidRPr="00A9581E">
        <w:rPr>
          <w:rFonts w:ascii="Times New Roman" w:hAnsi="Times New Roman"/>
          <w:sz w:val="28"/>
          <w:szCs w:val="28"/>
        </w:rPr>
        <w:t>:</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16. </w:t>
      </w:r>
      <w:r w:rsidRPr="00A9581E">
        <w:rPr>
          <w:rFonts w:ascii="Times New Roman" w:eastAsia="Calibri" w:hAnsi="Times New Roman"/>
          <w:sz w:val="28"/>
          <w:szCs w:val="28"/>
          <w:lang w:eastAsia="en-US"/>
        </w:rPr>
        <w:t>Организация общественно-значимых мероприятий в сфере образования, науки и молодежной политики;</w:t>
      </w:r>
    </w:p>
    <w:p w:rsidR="007A0833" w:rsidRPr="00A9581E" w:rsidRDefault="007A0833"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17. </w:t>
      </w:r>
      <w:r w:rsidRPr="00A9581E">
        <w:rPr>
          <w:rFonts w:ascii="Times New Roman" w:eastAsia="Calibri" w:hAnsi="Times New Roman"/>
          <w:sz w:val="28"/>
          <w:szCs w:val="28"/>
          <w:lang w:eastAsia="en-US"/>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p w:rsidR="007A0833" w:rsidRPr="00A9581E" w:rsidRDefault="007A0833" w:rsidP="00A9581E">
      <w:pPr>
        <w:pStyle w:val="a3"/>
        <w:spacing w:after="0" w:line="240" w:lineRule="auto"/>
        <w:ind w:left="0" w:firstLine="709"/>
        <w:jc w:val="both"/>
        <w:rPr>
          <w:rFonts w:ascii="Times New Roman" w:hAnsi="Times New Roman"/>
          <w:sz w:val="28"/>
          <w:szCs w:val="28"/>
        </w:rPr>
      </w:pPr>
      <w:r w:rsidRPr="00A9581E">
        <w:rPr>
          <w:rFonts w:ascii="Times New Roman" w:hAnsi="Times New Roman"/>
          <w:sz w:val="28"/>
          <w:szCs w:val="28"/>
        </w:rPr>
        <w:t>18. Методическое обеспечение образовательной деятельности</w:t>
      </w:r>
    </w:p>
    <w:p w:rsidR="008546A3" w:rsidRPr="00A9581E" w:rsidRDefault="008546A3"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t>Все услуги и работы ППМС центром Пензенской области оказываются</w:t>
      </w:r>
      <w:r w:rsidRPr="00A9581E">
        <w:rPr>
          <w:rFonts w:ascii="Times New Roman" w:eastAsia="Calibri" w:hAnsi="Times New Roman"/>
          <w:sz w:val="28"/>
          <w:szCs w:val="28"/>
        </w:rPr>
        <w:br/>
        <w:t xml:space="preserve">на безвозмездной основе. </w:t>
      </w:r>
    </w:p>
    <w:p w:rsidR="008546A3" w:rsidRPr="00A9581E" w:rsidRDefault="008546A3"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t>В шт</w:t>
      </w:r>
      <w:r w:rsidR="007A0833" w:rsidRPr="00A9581E">
        <w:rPr>
          <w:rFonts w:ascii="Times New Roman" w:eastAsia="Calibri" w:hAnsi="Times New Roman"/>
          <w:sz w:val="28"/>
          <w:szCs w:val="28"/>
        </w:rPr>
        <w:t>ате учреждения по состоянию на 31.</w:t>
      </w:r>
      <w:r w:rsidR="00A974B6" w:rsidRPr="00A9581E">
        <w:rPr>
          <w:rFonts w:ascii="Times New Roman" w:eastAsia="Calibri" w:hAnsi="Times New Roman"/>
          <w:sz w:val="28"/>
          <w:szCs w:val="28"/>
        </w:rPr>
        <w:t>05</w:t>
      </w:r>
      <w:r w:rsidRPr="00A9581E">
        <w:rPr>
          <w:rFonts w:ascii="Times New Roman" w:eastAsia="Calibri" w:hAnsi="Times New Roman"/>
          <w:sz w:val="28"/>
          <w:szCs w:val="28"/>
        </w:rPr>
        <w:t>.20</w:t>
      </w:r>
      <w:r w:rsidR="00A974B6" w:rsidRPr="00A9581E">
        <w:rPr>
          <w:rFonts w:ascii="Times New Roman" w:eastAsia="Calibri" w:hAnsi="Times New Roman"/>
          <w:sz w:val="28"/>
          <w:szCs w:val="28"/>
        </w:rPr>
        <w:t>21</w:t>
      </w:r>
      <w:r w:rsidRPr="00A9581E">
        <w:rPr>
          <w:rFonts w:ascii="Times New Roman" w:eastAsia="Calibri" w:hAnsi="Times New Roman"/>
          <w:sz w:val="28"/>
          <w:szCs w:val="28"/>
        </w:rPr>
        <w:t xml:space="preserve"> года</w:t>
      </w:r>
      <w:r w:rsidR="00913737" w:rsidRPr="00A9581E">
        <w:rPr>
          <w:rFonts w:ascii="Times New Roman" w:eastAsia="Calibri" w:hAnsi="Times New Roman"/>
          <w:sz w:val="28"/>
          <w:szCs w:val="28"/>
        </w:rPr>
        <w:t xml:space="preserve"> </w:t>
      </w:r>
      <w:r w:rsidR="000854EA" w:rsidRPr="00A9581E">
        <w:rPr>
          <w:rFonts w:ascii="Times New Roman" w:eastAsia="Calibri" w:hAnsi="Times New Roman"/>
          <w:sz w:val="28"/>
          <w:szCs w:val="28"/>
        </w:rPr>
        <w:t>5</w:t>
      </w:r>
      <w:r w:rsidR="0087107B" w:rsidRPr="00A9581E">
        <w:rPr>
          <w:rFonts w:ascii="Times New Roman" w:eastAsia="Calibri" w:hAnsi="Times New Roman"/>
          <w:sz w:val="28"/>
          <w:szCs w:val="28"/>
        </w:rPr>
        <w:t>7</w:t>
      </w:r>
      <w:r w:rsidRPr="00A9581E">
        <w:rPr>
          <w:rFonts w:ascii="Times New Roman" w:eastAsia="Calibri" w:hAnsi="Times New Roman"/>
          <w:sz w:val="28"/>
          <w:szCs w:val="28"/>
        </w:rPr>
        <w:t xml:space="preserve"> единиц педагогических работников, </w:t>
      </w:r>
      <w:r w:rsidR="00913737" w:rsidRPr="00A9581E">
        <w:rPr>
          <w:rFonts w:ascii="Times New Roman" w:eastAsia="Calibri" w:hAnsi="Times New Roman"/>
          <w:sz w:val="28"/>
          <w:szCs w:val="28"/>
        </w:rPr>
        <w:t>4</w:t>
      </w:r>
      <w:r w:rsidRPr="00A9581E">
        <w:rPr>
          <w:rFonts w:ascii="Times New Roman" w:eastAsia="Calibri" w:hAnsi="Times New Roman"/>
          <w:sz w:val="28"/>
          <w:szCs w:val="28"/>
        </w:rPr>
        <w:t xml:space="preserve"> единиц</w:t>
      </w:r>
      <w:r w:rsidR="00913737" w:rsidRPr="00A9581E">
        <w:rPr>
          <w:rFonts w:ascii="Times New Roman" w:eastAsia="Calibri" w:hAnsi="Times New Roman"/>
          <w:sz w:val="28"/>
          <w:szCs w:val="28"/>
        </w:rPr>
        <w:t>ы</w:t>
      </w:r>
      <w:r w:rsidRPr="00A9581E">
        <w:rPr>
          <w:rFonts w:ascii="Times New Roman" w:eastAsia="Calibri" w:hAnsi="Times New Roman"/>
          <w:sz w:val="28"/>
          <w:szCs w:val="28"/>
        </w:rPr>
        <w:t xml:space="preserve"> руководящего состава, 2 единицы служащих и 4 единицы рабочих профессий.</w:t>
      </w:r>
    </w:p>
    <w:p w:rsidR="008546A3" w:rsidRPr="00A9581E" w:rsidRDefault="008546A3"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t xml:space="preserve">Среди педагогических работников </w:t>
      </w:r>
      <w:r w:rsidR="00913737" w:rsidRPr="00A9581E">
        <w:rPr>
          <w:rFonts w:ascii="Times New Roman" w:eastAsia="Calibri" w:hAnsi="Times New Roman"/>
          <w:sz w:val="28"/>
          <w:szCs w:val="28"/>
        </w:rPr>
        <w:t>5</w:t>
      </w:r>
      <w:r w:rsidR="0087107B" w:rsidRPr="00A9581E">
        <w:rPr>
          <w:rFonts w:ascii="Times New Roman" w:eastAsia="Calibri" w:hAnsi="Times New Roman"/>
          <w:sz w:val="28"/>
          <w:szCs w:val="28"/>
        </w:rPr>
        <w:t>6</w:t>
      </w:r>
      <w:r w:rsidRPr="00A9581E">
        <w:rPr>
          <w:rFonts w:ascii="Times New Roman" w:eastAsia="Calibri" w:hAnsi="Times New Roman"/>
          <w:sz w:val="28"/>
          <w:szCs w:val="28"/>
        </w:rPr>
        <w:t xml:space="preserve"> человек</w:t>
      </w:r>
      <w:r w:rsidR="00736263" w:rsidRPr="00A9581E">
        <w:rPr>
          <w:rFonts w:ascii="Times New Roman" w:eastAsia="Calibri" w:hAnsi="Times New Roman"/>
          <w:sz w:val="28"/>
          <w:szCs w:val="28"/>
        </w:rPr>
        <w:t>а</w:t>
      </w:r>
      <w:r w:rsidRPr="00A9581E">
        <w:rPr>
          <w:rFonts w:ascii="Times New Roman" w:eastAsia="Calibri" w:hAnsi="Times New Roman"/>
          <w:sz w:val="28"/>
          <w:szCs w:val="28"/>
        </w:rPr>
        <w:t xml:space="preserve"> имеют высшее профессиональное образование, </w:t>
      </w:r>
      <w:r w:rsidR="00D51BED" w:rsidRPr="00A9581E">
        <w:rPr>
          <w:rFonts w:ascii="Times New Roman" w:eastAsia="Calibri" w:hAnsi="Times New Roman"/>
          <w:sz w:val="28"/>
          <w:szCs w:val="28"/>
        </w:rPr>
        <w:t>2</w:t>
      </w:r>
      <w:r w:rsidR="000854EA" w:rsidRPr="00A9581E">
        <w:rPr>
          <w:rFonts w:ascii="Times New Roman" w:eastAsia="Calibri" w:hAnsi="Times New Roman"/>
          <w:sz w:val="28"/>
          <w:szCs w:val="28"/>
        </w:rPr>
        <w:t>3</w:t>
      </w:r>
      <w:r w:rsidRPr="00A9581E">
        <w:rPr>
          <w:rFonts w:ascii="Times New Roman" w:eastAsia="Calibri" w:hAnsi="Times New Roman"/>
          <w:sz w:val="28"/>
          <w:szCs w:val="28"/>
        </w:rPr>
        <w:t xml:space="preserve"> педагогически</w:t>
      </w:r>
      <w:r w:rsidR="00D51BED" w:rsidRPr="00A9581E">
        <w:rPr>
          <w:rFonts w:ascii="Times New Roman" w:eastAsia="Calibri" w:hAnsi="Times New Roman"/>
          <w:sz w:val="28"/>
          <w:szCs w:val="28"/>
        </w:rPr>
        <w:t>й</w:t>
      </w:r>
      <w:r w:rsidRPr="00A9581E">
        <w:rPr>
          <w:rFonts w:ascii="Times New Roman" w:eastAsia="Calibri" w:hAnsi="Times New Roman"/>
          <w:sz w:val="28"/>
          <w:szCs w:val="28"/>
        </w:rPr>
        <w:t xml:space="preserve"> работник имеют высшую квалификационную категорию, </w:t>
      </w:r>
      <w:r w:rsidR="00736263" w:rsidRPr="00A9581E">
        <w:rPr>
          <w:rFonts w:ascii="Times New Roman" w:eastAsia="Calibri" w:hAnsi="Times New Roman"/>
          <w:sz w:val="28"/>
          <w:szCs w:val="28"/>
        </w:rPr>
        <w:t xml:space="preserve">26 </w:t>
      </w:r>
      <w:r w:rsidRPr="00A9581E">
        <w:rPr>
          <w:rFonts w:ascii="Times New Roman" w:eastAsia="Calibri" w:hAnsi="Times New Roman"/>
          <w:sz w:val="28"/>
          <w:szCs w:val="28"/>
        </w:rPr>
        <w:t xml:space="preserve">педагогических работников – первую квалификационную категорию и </w:t>
      </w:r>
      <w:r w:rsidR="0087107B" w:rsidRPr="00A9581E">
        <w:rPr>
          <w:rFonts w:ascii="Times New Roman" w:eastAsia="Calibri" w:hAnsi="Times New Roman"/>
          <w:sz w:val="28"/>
          <w:szCs w:val="28"/>
        </w:rPr>
        <w:t>10</w:t>
      </w:r>
      <w:r w:rsidR="00736263" w:rsidRPr="00A9581E">
        <w:rPr>
          <w:rFonts w:ascii="Times New Roman" w:eastAsia="Calibri" w:hAnsi="Times New Roman"/>
          <w:sz w:val="28"/>
          <w:szCs w:val="28"/>
        </w:rPr>
        <w:t xml:space="preserve"> </w:t>
      </w:r>
      <w:r w:rsidRPr="00A9581E">
        <w:rPr>
          <w:rFonts w:ascii="Times New Roman" w:eastAsia="Calibri" w:hAnsi="Times New Roman"/>
          <w:sz w:val="28"/>
          <w:szCs w:val="28"/>
        </w:rPr>
        <w:t xml:space="preserve"> человек</w:t>
      </w:r>
      <w:r w:rsidR="000854EA" w:rsidRPr="00A9581E">
        <w:rPr>
          <w:rFonts w:ascii="Times New Roman" w:eastAsia="Calibri" w:hAnsi="Times New Roman"/>
          <w:sz w:val="28"/>
          <w:szCs w:val="28"/>
        </w:rPr>
        <w:t>-</w:t>
      </w:r>
      <w:r w:rsidRPr="00A9581E">
        <w:rPr>
          <w:rFonts w:ascii="Times New Roman" w:eastAsia="Calibri" w:hAnsi="Times New Roman"/>
          <w:sz w:val="28"/>
          <w:szCs w:val="28"/>
        </w:rPr>
        <w:t xml:space="preserve"> категории не имеют, но в </w:t>
      </w:r>
      <w:r w:rsidR="009E730B" w:rsidRPr="00A9581E">
        <w:rPr>
          <w:rFonts w:ascii="Times New Roman" w:eastAsia="Calibri" w:hAnsi="Times New Roman"/>
          <w:sz w:val="28"/>
          <w:szCs w:val="28"/>
        </w:rPr>
        <w:t>2021</w:t>
      </w:r>
      <w:r w:rsidR="00750524">
        <w:rPr>
          <w:rFonts w:ascii="Times New Roman" w:eastAsia="Calibri" w:hAnsi="Times New Roman"/>
          <w:sz w:val="28"/>
          <w:szCs w:val="28"/>
        </w:rPr>
        <w:t>-2022</w:t>
      </w:r>
      <w:r w:rsidRPr="00A9581E">
        <w:rPr>
          <w:rFonts w:ascii="Times New Roman" w:eastAsia="Calibri" w:hAnsi="Times New Roman"/>
          <w:sz w:val="28"/>
          <w:szCs w:val="28"/>
        </w:rPr>
        <w:t xml:space="preserve"> году планируют свою аттестацию.</w:t>
      </w:r>
    </w:p>
    <w:p w:rsidR="008546A3" w:rsidRPr="00A9581E" w:rsidRDefault="008546A3" w:rsidP="00A9581E">
      <w:pPr>
        <w:spacing w:after="0" w:line="240" w:lineRule="auto"/>
        <w:ind w:firstLine="709"/>
        <w:jc w:val="both"/>
        <w:rPr>
          <w:rFonts w:ascii="Times New Roman" w:eastAsia="Calibri" w:hAnsi="Times New Roman"/>
          <w:sz w:val="28"/>
          <w:szCs w:val="28"/>
        </w:rPr>
      </w:pPr>
    </w:p>
    <w:p w:rsidR="008546A3" w:rsidRPr="00A9581E" w:rsidRDefault="008546A3" w:rsidP="00A9581E">
      <w:pPr>
        <w:spacing w:after="0" w:line="240" w:lineRule="auto"/>
        <w:ind w:firstLine="709"/>
        <w:jc w:val="both"/>
        <w:rPr>
          <w:rFonts w:ascii="Times New Roman" w:eastAsia="Calibri" w:hAnsi="Times New Roman"/>
          <w:sz w:val="28"/>
          <w:szCs w:val="28"/>
        </w:rPr>
      </w:pPr>
    </w:p>
    <w:p w:rsidR="008546A3" w:rsidRPr="00A9581E" w:rsidRDefault="008546A3"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noProof/>
          <w:sz w:val="28"/>
          <w:szCs w:val="28"/>
        </w:rPr>
        <w:drawing>
          <wp:inline distT="0" distB="0" distL="0" distR="0" wp14:anchorId="553B7D2A" wp14:editId="663D936A">
            <wp:extent cx="5806440" cy="144018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46A3" w:rsidRPr="00A9581E" w:rsidRDefault="008546A3" w:rsidP="00A9581E">
      <w:pPr>
        <w:spacing w:after="0" w:line="240" w:lineRule="auto"/>
        <w:ind w:firstLine="709"/>
        <w:jc w:val="both"/>
        <w:rPr>
          <w:rFonts w:ascii="Times New Roman" w:eastAsia="Calibri" w:hAnsi="Times New Roman"/>
          <w:sz w:val="28"/>
          <w:szCs w:val="28"/>
        </w:rPr>
      </w:pPr>
    </w:p>
    <w:p w:rsidR="008546A3" w:rsidRPr="00A9581E" w:rsidRDefault="008546A3"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t xml:space="preserve">В </w:t>
      </w:r>
      <w:r w:rsidR="000E068E" w:rsidRPr="00A9581E">
        <w:rPr>
          <w:rFonts w:ascii="Times New Roman" w:eastAsia="Calibri" w:hAnsi="Times New Roman"/>
          <w:sz w:val="28"/>
          <w:szCs w:val="28"/>
        </w:rPr>
        <w:t>2020</w:t>
      </w:r>
      <w:r w:rsidR="00A974B6" w:rsidRPr="00A9581E">
        <w:rPr>
          <w:rFonts w:ascii="Times New Roman" w:eastAsia="Calibri" w:hAnsi="Times New Roman"/>
          <w:sz w:val="28"/>
          <w:szCs w:val="28"/>
        </w:rPr>
        <w:t xml:space="preserve"> и в 2021 </w:t>
      </w:r>
      <w:r w:rsidRPr="00A9581E">
        <w:rPr>
          <w:rFonts w:ascii="Times New Roman" w:eastAsia="Calibri" w:hAnsi="Times New Roman"/>
          <w:sz w:val="28"/>
          <w:szCs w:val="28"/>
        </w:rPr>
        <w:t xml:space="preserve"> году, в рамках реализации инициативы Губернатора Пензенской области, продолжили работу </w:t>
      </w:r>
      <w:r w:rsidR="000854EA" w:rsidRPr="00A9581E">
        <w:rPr>
          <w:rFonts w:ascii="Times New Roman" w:eastAsia="Calibri" w:hAnsi="Times New Roman"/>
          <w:sz w:val="28"/>
          <w:szCs w:val="28"/>
        </w:rPr>
        <w:t>26</w:t>
      </w:r>
      <w:r w:rsidRPr="00A9581E">
        <w:rPr>
          <w:rFonts w:ascii="Times New Roman" w:eastAsia="Calibri" w:hAnsi="Times New Roman"/>
          <w:sz w:val="28"/>
          <w:szCs w:val="28"/>
        </w:rPr>
        <w:t xml:space="preserve"> «Базовых психолого-педагогических кабинетов» в муниципальных районах (городских округах) области, деятельность которых лежит в плоскости заключенных трехсторонних «Соглашений» между Министерством образования Пензенской области, Главами администраций муниципальных образований и «Центром психолого-педагогической, медицинской и социальной помощи»</w:t>
      </w:r>
      <w:r w:rsidR="00913737" w:rsidRPr="00A9581E">
        <w:rPr>
          <w:rFonts w:ascii="Times New Roman" w:eastAsia="Calibri" w:hAnsi="Times New Roman"/>
          <w:sz w:val="28"/>
          <w:szCs w:val="28"/>
        </w:rPr>
        <w:t>. На сегодняшний день служба имеет руководителя, осуществляющего координацию их деятельности</w:t>
      </w:r>
      <w:r w:rsidR="00A974B6" w:rsidRPr="00A9581E">
        <w:rPr>
          <w:rFonts w:ascii="Times New Roman" w:eastAsia="Calibri" w:hAnsi="Times New Roman"/>
          <w:sz w:val="28"/>
          <w:szCs w:val="28"/>
        </w:rPr>
        <w:t>.</w:t>
      </w:r>
    </w:p>
    <w:p w:rsidR="004E3FFC" w:rsidRPr="00A9581E" w:rsidRDefault="006B297E" w:rsidP="00A9581E">
      <w:pPr>
        <w:pStyle w:val="10"/>
        <w:numPr>
          <w:ilvl w:val="0"/>
          <w:numId w:val="7"/>
        </w:numPr>
        <w:tabs>
          <w:tab w:val="left" w:pos="426"/>
        </w:tabs>
        <w:spacing w:after="0" w:line="240" w:lineRule="auto"/>
        <w:ind w:left="0" w:firstLine="709"/>
        <w:jc w:val="both"/>
        <w:rPr>
          <w:rFonts w:ascii="Times New Roman" w:hAnsi="Times New Roman"/>
          <w:sz w:val="28"/>
          <w:szCs w:val="28"/>
        </w:rPr>
      </w:pPr>
      <w:r w:rsidRPr="00A9581E">
        <w:rPr>
          <w:rFonts w:ascii="Times New Roman" w:eastAsia="Calibri" w:hAnsi="Times New Roman"/>
          <w:sz w:val="28"/>
          <w:szCs w:val="28"/>
        </w:rPr>
        <w:t xml:space="preserve">В </w:t>
      </w:r>
      <w:r w:rsidR="000E068E" w:rsidRPr="00A9581E">
        <w:rPr>
          <w:rFonts w:ascii="Times New Roman" w:eastAsia="Calibri" w:hAnsi="Times New Roman"/>
          <w:sz w:val="28"/>
          <w:szCs w:val="28"/>
        </w:rPr>
        <w:t>2020</w:t>
      </w:r>
      <w:r w:rsidR="00A974B6" w:rsidRPr="00A9581E">
        <w:rPr>
          <w:rFonts w:ascii="Times New Roman" w:eastAsia="Calibri" w:hAnsi="Times New Roman"/>
          <w:sz w:val="28"/>
          <w:szCs w:val="28"/>
        </w:rPr>
        <w:t>-2021</w:t>
      </w:r>
      <w:r w:rsidRPr="00A9581E">
        <w:rPr>
          <w:rFonts w:ascii="Times New Roman" w:eastAsia="Calibri" w:hAnsi="Times New Roman"/>
          <w:sz w:val="28"/>
          <w:szCs w:val="28"/>
        </w:rPr>
        <w:t xml:space="preserve"> году значительно выросла активность повышения профессиональной компетентности педагогов учреждения</w:t>
      </w:r>
      <w:r w:rsidR="00253A72" w:rsidRPr="00A9581E">
        <w:rPr>
          <w:rFonts w:ascii="Times New Roman" w:eastAsia="Calibri" w:hAnsi="Times New Roman"/>
          <w:sz w:val="28"/>
          <w:szCs w:val="28"/>
        </w:rPr>
        <w:t>,</w:t>
      </w:r>
      <w:r w:rsidR="004E3FFC" w:rsidRPr="00A9581E">
        <w:rPr>
          <w:rFonts w:ascii="Times New Roman" w:eastAsia="Calibri" w:hAnsi="Times New Roman"/>
          <w:sz w:val="28"/>
          <w:szCs w:val="28"/>
        </w:rPr>
        <w:t xml:space="preserve"> </w:t>
      </w:r>
      <w:r w:rsidR="000E068E" w:rsidRPr="00A9581E">
        <w:rPr>
          <w:rFonts w:ascii="Times New Roman" w:eastAsia="Calibri" w:hAnsi="Times New Roman"/>
          <w:sz w:val="28"/>
          <w:szCs w:val="28"/>
        </w:rPr>
        <w:t>благодаря дистанционным формам обучения</w:t>
      </w:r>
      <w:r w:rsidR="000854EA" w:rsidRPr="00A9581E">
        <w:rPr>
          <w:rFonts w:ascii="Times New Roman" w:eastAsia="Calibri" w:hAnsi="Times New Roman"/>
          <w:sz w:val="28"/>
          <w:szCs w:val="28"/>
        </w:rPr>
        <w:t xml:space="preserve"> </w:t>
      </w:r>
      <w:r w:rsidR="00736263" w:rsidRPr="00A9581E">
        <w:rPr>
          <w:rFonts w:ascii="Times New Roman" w:eastAsia="Calibri" w:hAnsi="Times New Roman"/>
          <w:sz w:val="28"/>
          <w:szCs w:val="28"/>
        </w:rPr>
        <w:t>100</w:t>
      </w:r>
      <w:r w:rsidR="004E3FFC" w:rsidRPr="00A9581E">
        <w:rPr>
          <w:rFonts w:ascii="Times New Roman" w:eastAsia="Calibri" w:hAnsi="Times New Roman"/>
          <w:sz w:val="28"/>
          <w:szCs w:val="28"/>
        </w:rPr>
        <w:t xml:space="preserve">% специалистов повысили свои </w:t>
      </w:r>
      <w:r w:rsidR="004E3FFC" w:rsidRPr="00A9581E">
        <w:rPr>
          <w:rFonts w:ascii="Times New Roman" w:eastAsia="Calibri" w:hAnsi="Times New Roman"/>
          <w:sz w:val="28"/>
          <w:szCs w:val="28"/>
        </w:rPr>
        <w:lastRenderedPageBreak/>
        <w:t>профессиональные компетенции</w:t>
      </w:r>
      <w:r w:rsidR="00736263" w:rsidRPr="00A9581E">
        <w:rPr>
          <w:rFonts w:ascii="Times New Roman" w:eastAsia="Calibri" w:hAnsi="Times New Roman"/>
          <w:sz w:val="28"/>
          <w:szCs w:val="28"/>
        </w:rPr>
        <w:t xml:space="preserve"> на различных курсах повышения квалификации.</w:t>
      </w:r>
      <w:r w:rsidR="004E3FFC" w:rsidRPr="00A9581E">
        <w:rPr>
          <w:rFonts w:ascii="Times New Roman" w:eastAsia="Calibri" w:hAnsi="Times New Roman"/>
          <w:sz w:val="28"/>
          <w:szCs w:val="28"/>
        </w:rPr>
        <w:t xml:space="preserve"> </w:t>
      </w:r>
      <w:r w:rsidR="00630A13" w:rsidRPr="00A9581E">
        <w:rPr>
          <w:rFonts w:ascii="Times New Roman" w:eastAsia="Calibri" w:hAnsi="Times New Roman"/>
          <w:sz w:val="28"/>
          <w:szCs w:val="28"/>
        </w:rPr>
        <w:t>9</w:t>
      </w:r>
      <w:r w:rsidR="00656D40" w:rsidRPr="00A9581E">
        <w:rPr>
          <w:rFonts w:ascii="Times New Roman" w:eastAsia="Calibri" w:hAnsi="Times New Roman"/>
          <w:sz w:val="28"/>
          <w:szCs w:val="28"/>
        </w:rPr>
        <w:t xml:space="preserve"> специалистов </w:t>
      </w:r>
      <w:r w:rsidR="000854EA" w:rsidRPr="00A9581E">
        <w:rPr>
          <w:rFonts w:ascii="Times New Roman" w:eastAsia="Calibri" w:hAnsi="Times New Roman"/>
          <w:sz w:val="28"/>
          <w:szCs w:val="28"/>
        </w:rPr>
        <w:t xml:space="preserve">в </w:t>
      </w:r>
      <w:r w:rsidR="004E3FFC" w:rsidRPr="00A9581E">
        <w:rPr>
          <w:rFonts w:ascii="Times New Roman" w:eastAsia="Calibri" w:hAnsi="Times New Roman"/>
          <w:sz w:val="28"/>
          <w:szCs w:val="28"/>
        </w:rPr>
        <w:t xml:space="preserve">форме обучения на </w:t>
      </w:r>
      <w:r w:rsidR="00656D40" w:rsidRPr="00A9581E">
        <w:rPr>
          <w:rFonts w:ascii="Times New Roman" w:eastAsia="Calibri" w:hAnsi="Times New Roman"/>
          <w:sz w:val="28"/>
          <w:szCs w:val="28"/>
        </w:rPr>
        <w:t xml:space="preserve">72 часовых </w:t>
      </w:r>
      <w:r w:rsidR="004E3FFC" w:rsidRPr="00A9581E">
        <w:rPr>
          <w:rFonts w:ascii="Times New Roman" w:eastAsia="Calibri" w:hAnsi="Times New Roman"/>
          <w:sz w:val="28"/>
          <w:szCs w:val="28"/>
        </w:rPr>
        <w:t xml:space="preserve">курсах повышения квалификации </w:t>
      </w:r>
      <w:r w:rsidR="00656D40" w:rsidRPr="00A9581E">
        <w:rPr>
          <w:rFonts w:ascii="Times New Roman" w:eastAsia="Calibri" w:hAnsi="Times New Roman"/>
          <w:sz w:val="28"/>
          <w:szCs w:val="28"/>
        </w:rPr>
        <w:t>в ГАОУ ДПО «ИРРПО»</w:t>
      </w:r>
      <w:r w:rsidR="004E3FFC" w:rsidRPr="00A9581E">
        <w:rPr>
          <w:rFonts w:ascii="Times New Roman" w:eastAsia="Calibri" w:hAnsi="Times New Roman"/>
          <w:sz w:val="28"/>
          <w:szCs w:val="28"/>
        </w:rPr>
        <w:t xml:space="preserve">, </w:t>
      </w:r>
      <w:r w:rsidR="00630A13" w:rsidRPr="00A9581E">
        <w:rPr>
          <w:rFonts w:ascii="Times New Roman" w:hAnsi="Times New Roman"/>
          <w:sz w:val="28"/>
          <w:szCs w:val="28"/>
        </w:rPr>
        <w:t>7</w:t>
      </w:r>
      <w:r w:rsidR="004E3FFC" w:rsidRPr="00A9581E">
        <w:rPr>
          <w:rFonts w:ascii="Times New Roman" w:hAnsi="Times New Roman"/>
          <w:sz w:val="28"/>
          <w:szCs w:val="28"/>
        </w:rPr>
        <w:t xml:space="preserve"> специалиста обучены по дополнительным профессиональным программам -  72ч. (ФГБОУВО  «Московский государственный психолого-педагогический университет»), </w:t>
      </w:r>
      <w:r w:rsidR="00656D40" w:rsidRPr="00A9581E">
        <w:rPr>
          <w:rFonts w:ascii="Times New Roman" w:hAnsi="Times New Roman"/>
          <w:sz w:val="28"/>
          <w:szCs w:val="28"/>
        </w:rPr>
        <w:t>1 – в АНО «СПБ ЦДПО» по 72 часовой программе,</w:t>
      </w:r>
      <w:r w:rsidR="004E09D9" w:rsidRPr="00A9581E">
        <w:rPr>
          <w:rFonts w:ascii="Times New Roman" w:hAnsi="Times New Roman"/>
          <w:sz w:val="28"/>
          <w:szCs w:val="28"/>
        </w:rPr>
        <w:t xml:space="preserve"> 1 – в АНО </w:t>
      </w:r>
      <w:r w:rsidR="00CA2515" w:rsidRPr="00A9581E">
        <w:rPr>
          <w:rFonts w:ascii="Times New Roman" w:hAnsi="Times New Roman"/>
          <w:sz w:val="28"/>
          <w:szCs w:val="28"/>
        </w:rPr>
        <w:t xml:space="preserve">ДПО ПШППО – 72 часа, </w:t>
      </w:r>
      <w:r w:rsidR="00656D40" w:rsidRPr="00A9581E">
        <w:rPr>
          <w:rFonts w:ascii="Times New Roman" w:hAnsi="Times New Roman"/>
          <w:sz w:val="28"/>
          <w:szCs w:val="28"/>
        </w:rPr>
        <w:t xml:space="preserve"> </w:t>
      </w:r>
      <w:r w:rsidR="004E09D9" w:rsidRPr="00A9581E">
        <w:rPr>
          <w:rFonts w:ascii="Times New Roman" w:hAnsi="Times New Roman"/>
          <w:sz w:val="28"/>
          <w:szCs w:val="28"/>
        </w:rPr>
        <w:t>42</w:t>
      </w:r>
      <w:r w:rsidR="00656D40" w:rsidRPr="00A9581E">
        <w:rPr>
          <w:rFonts w:ascii="Times New Roman" w:hAnsi="Times New Roman"/>
          <w:sz w:val="28"/>
          <w:szCs w:val="28"/>
        </w:rPr>
        <w:t xml:space="preserve"> человек по 3</w:t>
      </w:r>
      <w:r w:rsidR="004E09D9" w:rsidRPr="00A9581E">
        <w:rPr>
          <w:rFonts w:ascii="Times New Roman" w:hAnsi="Times New Roman"/>
          <w:sz w:val="28"/>
          <w:szCs w:val="28"/>
        </w:rPr>
        <w:t>2</w:t>
      </w:r>
      <w:r w:rsidR="00656D40" w:rsidRPr="00A9581E">
        <w:rPr>
          <w:rFonts w:ascii="Times New Roman" w:hAnsi="Times New Roman"/>
          <w:sz w:val="28"/>
          <w:szCs w:val="28"/>
        </w:rPr>
        <w:t xml:space="preserve"> часовой  прог</w:t>
      </w:r>
      <w:r w:rsidR="00253A72" w:rsidRPr="00A9581E">
        <w:rPr>
          <w:rFonts w:ascii="Times New Roman" w:hAnsi="Times New Roman"/>
          <w:sz w:val="28"/>
          <w:szCs w:val="28"/>
        </w:rPr>
        <w:t>рамме «</w:t>
      </w:r>
      <w:r w:rsidR="004E09D9" w:rsidRPr="00A9581E">
        <w:rPr>
          <w:rFonts w:ascii="Times New Roman" w:hAnsi="Times New Roman"/>
          <w:sz w:val="28"/>
          <w:szCs w:val="28"/>
        </w:rPr>
        <w:t>Психологическое консультирование детей и родителей</w:t>
      </w:r>
      <w:r w:rsidR="00CA2515" w:rsidRPr="00A9581E">
        <w:rPr>
          <w:rFonts w:ascii="Times New Roman" w:hAnsi="Times New Roman"/>
          <w:sz w:val="28"/>
          <w:szCs w:val="28"/>
        </w:rPr>
        <w:t>»</w:t>
      </w:r>
      <w:r w:rsidR="00656D40" w:rsidRPr="00A9581E">
        <w:rPr>
          <w:rFonts w:ascii="Times New Roman" w:hAnsi="Times New Roman"/>
          <w:sz w:val="28"/>
          <w:szCs w:val="28"/>
        </w:rPr>
        <w:t xml:space="preserve">, </w:t>
      </w:r>
      <w:r w:rsidR="004E09D9" w:rsidRPr="00A9581E">
        <w:rPr>
          <w:rFonts w:ascii="Times New Roman" w:hAnsi="Times New Roman"/>
          <w:sz w:val="28"/>
          <w:szCs w:val="28"/>
        </w:rPr>
        <w:t>1 человек по 72 часовой  программе Психологическое консультирование»</w:t>
      </w:r>
      <w:r w:rsidR="00CA2515" w:rsidRPr="00A9581E">
        <w:rPr>
          <w:rFonts w:ascii="Times New Roman" w:hAnsi="Times New Roman"/>
          <w:sz w:val="28"/>
          <w:szCs w:val="28"/>
        </w:rPr>
        <w:t xml:space="preserve"> в АНО ДПО «ИППИПК» </w:t>
      </w:r>
      <w:r w:rsidR="004E09D9" w:rsidRPr="00A9581E">
        <w:rPr>
          <w:rFonts w:ascii="Times New Roman" w:hAnsi="Times New Roman"/>
          <w:sz w:val="28"/>
          <w:szCs w:val="28"/>
        </w:rPr>
        <w:t xml:space="preserve">, </w:t>
      </w:r>
      <w:r w:rsidR="004E3FFC" w:rsidRPr="00A9581E">
        <w:rPr>
          <w:rFonts w:ascii="Times New Roman" w:hAnsi="Times New Roman"/>
          <w:sz w:val="28"/>
          <w:szCs w:val="28"/>
        </w:rPr>
        <w:t>остальные педагоги и специалисты стали активными участниками семинарских занятий и мастер-классо</w:t>
      </w:r>
      <w:r w:rsidR="00656D40" w:rsidRPr="00A9581E">
        <w:rPr>
          <w:rFonts w:ascii="Times New Roman" w:hAnsi="Times New Roman"/>
          <w:sz w:val="28"/>
          <w:szCs w:val="28"/>
        </w:rPr>
        <w:t>в тренеров из Москвы.</w:t>
      </w:r>
    </w:p>
    <w:p w:rsidR="008546A3" w:rsidRPr="00A9581E" w:rsidRDefault="008546A3"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t>При осуществлении своей деятельности ППМС центр взаимодействует</w:t>
      </w:r>
      <w:r w:rsidRPr="00A9581E">
        <w:rPr>
          <w:rFonts w:ascii="Times New Roman" w:eastAsia="Calibri" w:hAnsi="Times New Roman"/>
          <w:sz w:val="28"/>
          <w:szCs w:val="28"/>
        </w:rPr>
        <w:br/>
        <w:t>с Министерством образования Пензенской области, муниципальными органами, осуществляющими управление в сфере образования, органами опеки</w:t>
      </w:r>
      <w:r w:rsidRPr="00A9581E">
        <w:rPr>
          <w:rFonts w:ascii="Times New Roman" w:eastAsia="Calibri" w:hAnsi="Times New Roman"/>
          <w:sz w:val="28"/>
          <w:szCs w:val="28"/>
        </w:rPr>
        <w:br/>
        <w:t>и попечительства,</w:t>
      </w:r>
      <w:r w:rsidR="00A974B6" w:rsidRPr="00A9581E">
        <w:rPr>
          <w:rFonts w:ascii="Times New Roman" w:eastAsia="Calibri" w:hAnsi="Times New Roman"/>
          <w:sz w:val="28"/>
          <w:szCs w:val="28"/>
        </w:rPr>
        <w:t xml:space="preserve"> </w:t>
      </w:r>
      <w:r w:rsidRPr="00A9581E">
        <w:rPr>
          <w:rFonts w:ascii="Times New Roman" w:eastAsia="Calibri" w:hAnsi="Times New Roman"/>
          <w:sz w:val="28"/>
          <w:szCs w:val="28"/>
        </w:rPr>
        <w:t xml:space="preserve"> с образовательными организациями, организациями для детей-сирот и детей, оставшихся без попечения родителей, следственным комитетом, областной детской больницей имени Филатова,</w:t>
      </w:r>
      <w:r w:rsidR="00A974B6" w:rsidRPr="00A9581E">
        <w:rPr>
          <w:rFonts w:ascii="Times New Roman" w:eastAsia="Calibri" w:hAnsi="Times New Roman"/>
          <w:sz w:val="28"/>
          <w:szCs w:val="28"/>
        </w:rPr>
        <w:t xml:space="preserve"> областной психиатрической больницей имени Евграфова,  медико-социальной экспертизой </w:t>
      </w:r>
      <w:r w:rsidRPr="00A9581E">
        <w:rPr>
          <w:rFonts w:ascii="Times New Roman" w:eastAsia="Calibri" w:hAnsi="Times New Roman"/>
          <w:sz w:val="28"/>
          <w:szCs w:val="28"/>
        </w:rPr>
        <w:t>и другими структурами и организациями области.</w:t>
      </w:r>
      <w:r w:rsidR="000E068E" w:rsidRPr="00A9581E">
        <w:rPr>
          <w:rFonts w:ascii="Times New Roman" w:eastAsia="Calibri" w:hAnsi="Times New Roman"/>
          <w:sz w:val="28"/>
          <w:szCs w:val="28"/>
        </w:rPr>
        <w:t xml:space="preserve"> Специалист ППМС центра является главным внештатным педагогом-психологом Министерства образования Пензенской области</w:t>
      </w:r>
    </w:p>
    <w:p w:rsidR="008546A3" w:rsidRPr="00A9581E" w:rsidRDefault="008546A3" w:rsidP="00A9581E">
      <w:pPr>
        <w:spacing w:after="0" w:line="240" w:lineRule="auto"/>
        <w:ind w:firstLine="709"/>
        <w:jc w:val="both"/>
        <w:rPr>
          <w:rFonts w:ascii="Times New Roman" w:hAnsi="Times New Roman"/>
          <w:sz w:val="28"/>
          <w:szCs w:val="28"/>
        </w:rPr>
      </w:pPr>
      <w:r w:rsidRPr="00A9581E">
        <w:rPr>
          <w:rFonts w:ascii="Times New Roman" w:eastAsia="Calibri" w:hAnsi="Times New Roman"/>
          <w:sz w:val="28"/>
          <w:szCs w:val="28"/>
        </w:rPr>
        <w:t xml:space="preserve">Для полного информирования о деятельности учреждения продолжил работу сайт Центра, </w:t>
      </w:r>
      <w:r w:rsidRPr="00A9581E">
        <w:rPr>
          <w:rFonts w:ascii="Times New Roman" w:hAnsi="Times New Roman"/>
          <w:sz w:val="28"/>
          <w:szCs w:val="28"/>
          <w:lang w:val="en-US"/>
        </w:rPr>
        <w:t>ppms</w:t>
      </w:r>
      <w:r w:rsidRPr="00A9581E">
        <w:rPr>
          <w:rFonts w:ascii="Times New Roman" w:hAnsi="Times New Roman"/>
          <w:sz w:val="28"/>
          <w:szCs w:val="28"/>
        </w:rPr>
        <w:t>.</w:t>
      </w:r>
      <w:r w:rsidRPr="00A9581E">
        <w:rPr>
          <w:rFonts w:ascii="Times New Roman" w:hAnsi="Times New Roman"/>
          <w:sz w:val="28"/>
          <w:szCs w:val="28"/>
          <w:lang w:val="en-US"/>
        </w:rPr>
        <w:t>edu</w:t>
      </w:r>
      <w:r w:rsidRPr="00A9581E">
        <w:rPr>
          <w:rFonts w:ascii="Times New Roman" w:hAnsi="Times New Roman"/>
          <w:sz w:val="28"/>
          <w:szCs w:val="28"/>
        </w:rPr>
        <w:t>-</w:t>
      </w:r>
      <w:r w:rsidRPr="00A9581E">
        <w:rPr>
          <w:rFonts w:ascii="Times New Roman" w:hAnsi="Times New Roman"/>
          <w:sz w:val="28"/>
          <w:szCs w:val="28"/>
          <w:lang w:val="en-US"/>
        </w:rPr>
        <w:t>penza</w:t>
      </w:r>
      <w:r w:rsidRPr="00A9581E">
        <w:rPr>
          <w:rFonts w:ascii="Times New Roman" w:hAnsi="Times New Roman"/>
          <w:sz w:val="28"/>
          <w:szCs w:val="28"/>
        </w:rPr>
        <w:t>.</w:t>
      </w:r>
      <w:r w:rsidRPr="00A9581E">
        <w:rPr>
          <w:rFonts w:ascii="Times New Roman" w:hAnsi="Times New Roman"/>
          <w:sz w:val="28"/>
          <w:szCs w:val="28"/>
          <w:lang w:val="en-US"/>
        </w:rPr>
        <w:t>ru</w:t>
      </w:r>
      <w:r w:rsidRPr="00A9581E">
        <w:rPr>
          <w:rFonts w:ascii="Times New Roman" w:hAnsi="Times New Roman"/>
          <w:sz w:val="28"/>
          <w:szCs w:val="28"/>
        </w:rPr>
        <w:t xml:space="preserve">, который </w:t>
      </w:r>
      <w:r w:rsidRPr="00A9581E">
        <w:rPr>
          <w:rFonts w:ascii="Times New Roman" w:eastAsia="Calibri" w:hAnsi="Times New Roman"/>
          <w:sz w:val="28"/>
          <w:szCs w:val="28"/>
        </w:rPr>
        <w:t>обновляется и наполняется актуальными методическими, просветительскими и информационными материалами для участников образовательных отношений.</w:t>
      </w:r>
    </w:p>
    <w:p w:rsidR="008546A3" w:rsidRPr="00A9581E" w:rsidRDefault="008546A3" w:rsidP="00A9581E">
      <w:pPr>
        <w:tabs>
          <w:tab w:val="left" w:pos="360"/>
        </w:tabs>
        <w:spacing w:after="0" w:line="240" w:lineRule="auto"/>
        <w:ind w:firstLine="709"/>
        <w:contextualSpacing/>
        <w:jc w:val="both"/>
        <w:rPr>
          <w:rFonts w:ascii="Times New Roman" w:hAnsi="Times New Roman"/>
          <w:sz w:val="28"/>
          <w:szCs w:val="28"/>
        </w:rPr>
      </w:pPr>
      <w:r w:rsidRPr="00A9581E">
        <w:rPr>
          <w:rFonts w:ascii="Times New Roman" w:eastAsia="Calibri" w:hAnsi="Times New Roman"/>
          <w:sz w:val="28"/>
          <w:szCs w:val="28"/>
        </w:rPr>
        <w:t xml:space="preserve">Презентация деятельности учреждения осуществляется практически на всех массовых мероприятиях, проводимых центром. В рамках взаимодействия со СМИ подготовлено </w:t>
      </w:r>
      <w:r w:rsidR="00CA2515" w:rsidRPr="00A9581E">
        <w:rPr>
          <w:rFonts w:ascii="Times New Roman" w:eastAsia="Calibri" w:hAnsi="Times New Roman"/>
          <w:sz w:val="28"/>
          <w:szCs w:val="28"/>
        </w:rPr>
        <w:t>более 2</w:t>
      </w:r>
      <w:r w:rsidR="000854EA" w:rsidRPr="00A9581E">
        <w:rPr>
          <w:rFonts w:ascii="Times New Roman" w:eastAsia="Calibri" w:hAnsi="Times New Roman"/>
          <w:sz w:val="28"/>
          <w:szCs w:val="28"/>
        </w:rPr>
        <w:t>5</w:t>
      </w:r>
      <w:r w:rsidR="00CA2515" w:rsidRPr="00A9581E">
        <w:rPr>
          <w:rFonts w:ascii="Times New Roman" w:eastAsia="Calibri" w:hAnsi="Times New Roman"/>
          <w:sz w:val="28"/>
          <w:szCs w:val="28"/>
        </w:rPr>
        <w:t xml:space="preserve"> (1</w:t>
      </w:r>
      <w:r w:rsidR="000854EA" w:rsidRPr="00A9581E">
        <w:rPr>
          <w:rFonts w:ascii="Times New Roman" w:eastAsia="Calibri" w:hAnsi="Times New Roman"/>
          <w:sz w:val="28"/>
          <w:szCs w:val="28"/>
        </w:rPr>
        <w:t>5</w:t>
      </w:r>
      <w:r w:rsidR="00CA2515" w:rsidRPr="00A9581E">
        <w:rPr>
          <w:rFonts w:ascii="Times New Roman" w:eastAsia="Calibri" w:hAnsi="Times New Roman"/>
          <w:sz w:val="28"/>
          <w:szCs w:val="28"/>
        </w:rPr>
        <w:t xml:space="preserve"> из которых внештатным педагогом-психологом)</w:t>
      </w:r>
      <w:r w:rsidR="009871F3" w:rsidRPr="00A9581E">
        <w:rPr>
          <w:rFonts w:ascii="Times New Roman" w:eastAsia="Calibri" w:hAnsi="Times New Roman"/>
          <w:sz w:val="28"/>
          <w:szCs w:val="28"/>
        </w:rPr>
        <w:t xml:space="preserve"> </w:t>
      </w:r>
      <w:r w:rsidRPr="00A9581E">
        <w:rPr>
          <w:rFonts w:ascii="Times New Roman" w:eastAsia="Calibri" w:hAnsi="Times New Roman"/>
          <w:sz w:val="28"/>
          <w:szCs w:val="28"/>
        </w:rPr>
        <w:t xml:space="preserve">сюжетов о деятельности учреждения. В том числе специалисты Центра неоднократно участвовали в передачах: «Наши новости» в рубрике «Гость в студии»; в прямом эфире телеканала «Россия 24»; </w:t>
      </w:r>
      <w:r w:rsidRPr="00A9581E">
        <w:rPr>
          <w:rFonts w:ascii="Times New Roman" w:hAnsi="Times New Roman"/>
          <w:sz w:val="28"/>
          <w:szCs w:val="28"/>
        </w:rPr>
        <w:t xml:space="preserve">в новостных сюжетах. </w:t>
      </w:r>
      <w:r w:rsidR="00A974B6" w:rsidRPr="00A9581E">
        <w:rPr>
          <w:rFonts w:ascii="Times New Roman" w:hAnsi="Times New Roman"/>
          <w:sz w:val="28"/>
          <w:szCs w:val="28"/>
        </w:rPr>
        <w:t>С участием специалистов центра отснято  и реализовано в эфире 39 передач рубрики «Психолог и я».</w:t>
      </w:r>
    </w:p>
    <w:p w:rsidR="00CB1902" w:rsidRPr="00A9581E" w:rsidRDefault="00CB1902" w:rsidP="00A9581E">
      <w:pPr>
        <w:tabs>
          <w:tab w:val="left" w:pos="360"/>
        </w:tabs>
        <w:spacing w:after="0" w:line="240" w:lineRule="auto"/>
        <w:ind w:firstLine="709"/>
        <w:contextualSpacing/>
        <w:jc w:val="both"/>
        <w:rPr>
          <w:rFonts w:ascii="Times New Roman" w:hAnsi="Times New Roman"/>
          <w:sz w:val="28"/>
          <w:szCs w:val="28"/>
        </w:rPr>
      </w:pPr>
      <w:r w:rsidRPr="00A9581E">
        <w:rPr>
          <w:rFonts w:ascii="Times New Roman" w:hAnsi="Times New Roman"/>
          <w:sz w:val="28"/>
          <w:szCs w:val="28"/>
        </w:rPr>
        <w:t>Вся деятельность учреждения может быть представлена в соответствии с деятельностью отделов, функционирующих в организации.</w:t>
      </w:r>
    </w:p>
    <w:p w:rsidR="008546A3" w:rsidRPr="00A9581E" w:rsidRDefault="008546A3" w:rsidP="00A9581E">
      <w:pPr>
        <w:spacing w:after="0" w:line="240" w:lineRule="auto"/>
        <w:ind w:firstLine="709"/>
        <w:jc w:val="both"/>
        <w:rPr>
          <w:rFonts w:ascii="Times New Roman" w:eastAsia="Calibri" w:hAnsi="Times New Roman"/>
          <w:b/>
          <w:sz w:val="28"/>
          <w:szCs w:val="28"/>
        </w:rPr>
      </w:pPr>
      <w:r w:rsidRPr="00A9581E">
        <w:rPr>
          <w:rFonts w:ascii="Times New Roman" w:eastAsia="Calibri" w:hAnsi="Times New Roman"/>
          <w:b/>
          <w:sz w:val="28"/>
          <w:szCs w:val="28"/>
        </w:rPr>
        <w:t>2.</w:t>
      </w:r>
      <w:r w:rsidR="009F1C23" w:rsidRPr="00A9581E">
        <w:rPr>
          <w:rFonts w:ascii="Times New Roman" w:eastAsia="Calibri" w:hAnsi="Times New Roman"/>
          <w:b/>
          <w:sz w:val="28"/>
          <w:szCs w:val="28"/>
        </w:rPr>
        <w:t xml:space="preserve"> </w:t>
      </w:r>
      <w:r w:rsidRPr="00A9581E">
        <w:rPr>
          <w:rFonts w:ascii="Times New Roman" w:eastAsia="Calibri" w:hAnsi="Times New Roman"/>
          <w:sz w:val="28"/>
          <w:szCs w:val="28"/>
        </w:rPr>
        <w:t>ПРЕДОСТАВЛЕНИЕ ПСИХОЛОГО-ПЕДАГОГИЧЕСКОЙ</w:t>
      </w:r>
      <w:r w:rsidRPr="00A9581E">
        <w:rPr>
          <w:rFonts w:ascii="Times New Roman" w:eastAsia="Calibri" w:hAnsi="Times New Roman"/>
          <w:sz w:val="28"/>
          <w:szCs w:val="28"/>
        </w:rPr>
        <w:br/>
        <w:t>И СОЦИАЛЬНОЙ ПОМОЩИ ДЕТЯМ, ИСПЫТЫВАЮЩИМ ТРУДНОСТИ</w:t>
      </w:r>
      <w:r w:rsidRPr="00A9581E">
        <w:rPr>
          <w:rFonts w:ascii="Times New Roman" w:eastAsia="Calibri" w:hAnsi="Times New Roman"/>
          <w:sz w:val="28"/>
          <w:szCs w:val="28"/>
        </w:rPr>
        <w:br/>
        <w:t>В ОБУЧЕНИИ, СВОЕМ РАЗВИТИИ И СОЦИАЛЬНОЙ АДАПТАЦИИ</w:t>
      </w:r>
    </w:p>
    <w:p w:rsidR="008546A3" w:rsidRPr="00A9581E" w:rsidRDefault="008546A3" w:rsidP="00A9581E">
      <w:pPr>
        <w:spacing w:after="0" w:line="240" w:lineRule="auto"/>
        <w:ind w:firstLine="709"/>
        <w:jc w:val="both"/>
        <w:rPr>
          <w:rFonts w:ascii="Times New Roman" w:eastAsia="Calibri" w:hAnsi="Times New Roman"/>
          <w:sz w:val="28"/>
          <w:szCs w:val="28"/>
        </w:rPr>
      </w:pPr>
      <w:r w:rsidRPr="00A9581E">
        <w:rPr>
          <w:rFonts w:ascii="Times New Roman" w:hAnsi="Times New Roman"/>
          <w:sz w:val="28"/>
          <w:szCs w:val="28"/>
        </w:rPr>
        <w:t xml:space="preserve">2.1 </w:t>
      </w:r>
      <w:r w:rsidRPr="00A9581E">
        <w:rPr>
          <w:rFonts w:ascii="Times New Roman" w:hAnsi="Times New Roman"/>
          <w:b/>
          <w:i/>
          <w:sz w:val="28"/>
          <w:szCs w:val="28"/>
        </w:rPr>
        <w:t>Оказание консультативной и методической помощи участникам образовательных отношений, в том числе в форме анонимной, экстренной (телефон доверия)</w:t>
      </w:r>
      <w:r w:rsidR="003977B1">
        <w:rPr>
          <w:rFonts w:ascii="Times New Roman" w:hAnsi="Times New Roman"/>
          <w:b/>
          <w:i/>
          <w:sz w:val="28"/>
          <w:szCs w:val="28"/>
        </w:rPr>
        <w:t>помощи.</w:t>
      </w:r>
    </w:p>
    <w:p w:rsidR="009F1C23" w:rsidRPr="00A9581E" w:rsidRDefault="008546A3"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t xml:space="preserve">Психолого-педагогическое консультирование – наиболее востребованная государственная услуга, оказываемая специалистами всех отделов учреждения. Основными заявителями, заинтересованными в </w:t>
      </w:r>
      <w:r w:rsidRPr="00A9581E">
        <w:rPr>
          <w:rFonts w:ascii="Times New Roman" w:eastAsia="Calibri" w:hAnsi="Times New Roman"/>
          <w:sz w:val="28"/>
          <w:szCs w:val="28"/>
        </w:rPr>
        <w:lastRenderedPageBreak/>
        <w:t>психолого-педагогическом консультировании, являются род</w:t>
      </w:r>
      <w:r w:rsidR="009F1C23" w:rsidRPr="00A9581E">
        <w:rPr>
          <w:rFonts w:ascii="Times New Roman" w:eastAsia="Calibri" w:hAnsi="Times New Roman"/>
          <w:sz w:val="28"/>
          <w:szCs w:val="28"/>
        </w:rPr>
        <w:t xml:space="preserve">ители (законные представители) и </w:t>
      </w:r>
      <w:r w:rsidRPr="00A9581E">
        <w:rPr>
          <w:rFonts w:ascii="Times New Roman" w:eastAsia="Calibri" w:hAnsi="Times New Roman"/>
          <w:sz w:val="28"/>
          <w:szCs w:val="28"/>
        </w:rPr>
        <w:t xml:space="preserve">педагоги. </w:t>
      </w:r>
    </w:p>
    <w:p w:rsidR="008546A3" w:rsidRPr="00A9581E" w:rsidRDefault="008546A3"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t>Характерными особенностями запросов со стороны родителей являются потребность получить информацию от квалифицированного специалиста о специфике развития ребенка, приемах минимизации возрастных поведенческих проблем и желание освоить эффектив</w:t>
      </w:r>
      <w:r w:rsidR="00A974B6" w:rsidRPr="00A9581E">
        <w:rPr>
          <w:rFonts w:ascii="Times New Roman" w:eastAsia="Calibri" w:hAnsi="Times New Roman"/>
          <w:sz w:val="28"/>
          <w:szCs w:val="28"/>
        </w:rPr>
        <w:t>ные методы взаимодействия с ним</w:t>
      </w:r>
      <w:r w:rsidR="00743527" w:rsidRPr="00A9581E">
        <w:rPr>
          <w:rFonts w:ascii="Times New Roman" w:eastAsia="Calibri" w:hAnsi="Times New Roman"/>
          <w:sz w:val="28"/>
          <w:szCs w:val="28"/>
        </w:rPr>
        <w:t>. Важным элементом в данной деятельности является оказание экстренной помощи в ситуациях, когда ребенок или семья оказались в сложной жизненной ситуации.</w:t>
      </w:r>
    </w:p>
    <w:p w:rsidR="007C65FD" w:rsidRPr="00A9581E" w:rsidRDefault="008546A3" w:rsidP="00A9581E">
      <w:pPr>
        <w:spacing w:after="0" w:line="240" w:lineRule="auto"/>
        <w:ind w:firstLine="709"/>
        <w:jc w:val="both"/>
        <w:rPr>
          <w:rFonts w:ascii="Times New Roman" w:hAnsi="Times New Roman"/>
          <w:b/>
          <w:sz w:val="28"/>
          <w:szCs w:val="28"/>
        </w:rPr>
      </w:pPr>
      <w:r w:rsidRPr="00A9581E">
        <w:rPr>
          <w:rFonts w:ascii="Times New Roman" w:hAnsi="Times New Roman"/>
          <w:sz w:val="28"/>
          <w:szCs w:val="28"/>
        </w:rPr>
        <w:t xml:space="preserve">В отчетный период консультирование осуществлялось всеми специалистами Центра в </w:t>
      </w:r>
      <w:r w:rsidRPr="00A9581E">
        <w:rPr>
          <w:rFonts w:ascii="Times New Roman" w:hAnsi="Times New Roman"/>
          <w:b/>
          <w:sz w:val="28"/>
          <w:szCs w:val="28"/>
        </w:rPr>
        <w:t xml:space="preserve">индивидуальной и групповой </w:t>
      </w:r>
      <w:r w:rsidR="007C65FD" w:rsidRPr="00A9581E">
        <w:rPr>
          <w:rFonts w:ascii="Times New Roman" w:hAnsi="Times New Roman"/>
          <w:sz w:val="28"/>
          <w:szCs w:val="28"/>
        </w:rPr>
        <w:t>форме</w:t>
      </w:r>
      <w:r w:rsidR="007C65FD" w:rsidRPr="00A9581E">
        <w:rPr>
          <w:rFonts w:ascii="Times New Roman" w:hAnsi="Times New Roman"/>
          <w:b/>
          <w:sz w:val="28"/>
          <w:szCs w:val="28"/>
        </w:rPr>
        <w:t xml:space="preserve"> </w:t>
      </w:r>
      <w:r w:rsidR="007C65FD" w:rsidRPr="00A9581E">
        <w:rPr>
          <w:rFonts w:ascii="Times New Roman" w:hAnsi="Times New Roman"/>
          <w:color w:val="000000"/>
          <w:sz w:val="28"/>
          <w:szCs w:val="28"/>
        </w:rPr>
        <w:t>в рамках  услуги «</w:t>
      </w:r>
      <w:r w:rsidR="007C65FD" w:rsidRPr="00A9581E">
        <w:rPr>
          <w:rFonts w:ascii="Times New Roman" w:hAnsi="Times New Roman"/>
          <w:sz w:val="28"/>
          <w:szCs w:val="28"/>
        </w:rPr>
        <w:t>психолого-педагогическое консультирование обучающихся, их родителей (законных представителей) и педагогических работников</w:t>
      </w:r>
      <w:r w:rsidR="007C65FD" w:rsidRPr="00A9581E">
        <w:rPr>
          <w:rFonts w:ascii="Times New Roman" w:hAnsi="Times New Roman"/>
          <w:color w:val="000000"/>
          <w:sz w:val="28"/>
          <w:szCs w:val="28"/>
        </w:rPr>
        <w:t>». Центром была организована серьезная, многоплановая работа по консультированию детей, родителей и специалистов системы образования в интересах детей. Всего за 2020</w:t>
      </w:r>
      <w:r w:rsidR="00743527" w:rsidRPr="00A9581E">
        <w:rPr>
          <w:rFonts w:ascii="Times New Roman" w:hAnsi="Times New Roman"/>
          <w:color w:val="000000"/>
          <w:sz w:val="28"/>
          <w:szCs w:val="28"/>
        </w:rPr>
        <w:t xml:space="preserve"> 2021 учебный</w:t>
      </w:r>
      <w:r w:rsidR="007C65FD" w:rsidRPr="00A9581E">
        <w:rPr>
          <w:rFonts w:ascii="Times New Roman" w:hAnsi="Times New Roman"/>
          <w:color w:val="000000"/>
          <w:sz w:val="28"/>
          <w:szCs w:val="28"/>
        </w:rPr>
        <w:t xml:space="preserve"> год  было индивидуально проконсультировано</w:t>
      </w:r>
      <w:r w:rsidR="00AF1E31" w:rsidRPr="00A9581E">
        <w:rPr>
          <w:rFonts w:ascii="Times New Roman" w:hAnsi="Times New Roman"/>
          <w:color w:val="000000"/>
          <w:sz w:val="28"/>
          <w:szCs w:val="28"/>
        </w:rPr>
        <w:t xml:space="preserve"> </w:t>
      </w:r>
      <w:r w:rsidR="00AF1E31" w:rsidRPr="00A9581E">
        <w:rPr>
          <w:rFonts w:ascii="Times New Roman" w:hAnsi="Times New Roman"/>
          <w:sz w:val="28"/>
          <w:szCs w:val="28"/>
        </w:rPr>
        <w:t>11491</w:t>
      </w:r>
      <w:r w:rsidR="007C65FD" w:rsidRPr="00A9581E">
        <w:rPr>
          <w:rFonts w:ascii="Times New Roman" w:hAnsi="Times New Roman"/>
          <w:sz w:val="28"/>
          <w:szCs w:val="28"/>
        </w:rPr>
        <w:t xml:space="preserve">  человек, из них 1</w:t>
      </w:r>
      <w:r w:rsidR="00AF1E31" w:rsidRPr="00A9581E">
        <w:rPr>
          <w:rFonts w:ascii="Times New Roman" w:hAnsi="Times New Roman"/>
          <w:sz w:val="28"/>
          <w:szCs w:val="28"/>
        </w:rPr>
        <w:t>7</w:t>
      </w:r>
      <w:r w:rsidR="007C65FD" w:rsidRPr="00A9581E">
        <w:rPr>
          <w:rFonts w:ascii="Times New Roman" w:hAnsi="Times New Roman"/>
          <w:sz w:val="28"/>
          <w:szCs w:val="28"/>
        </w:rPr>
        <w:t>4</w:t>
      </w:r>
      <w:r w:rsidR="00AF1E31" w:rsidRPr="00A9581E">
        <w:rPr>
          <w:rFonts w:ascii="Times New Roman" w:hAnsi="Times New Roman"/>
          <w:sz w:val="28"/>
          <w:szCs w:val="28"/>
        </w:rPr>
        <w:t>7</w:t>
      </w:r>
      <w:r w:rsidR="007C65FD" w:rsidRPr="00A9581E">
        <w:rPr>
          <w:rFonts w:ascii="Times New Roman" w:hAnsi="Times New Roman"/>
          <w:sz w:val="28"/>
          <w:szCs w:val="28"/>
        </w:rPr>
        <w:t xml:space="preserve">– дошкольники, </w:t>
      </w:r>
      <w:r w:rsidR="00AF1E31" w:rsidRPr="00A9581E">
        <w:rPr>
          <w:rFonts w:ascii="Times New Roman" w:hAnsi="Times New Roman"/>
          <w:sz w:val="28"/>
          <w:szCs w:val="28"/>
        </w:rPr>
        <w:t>2062</w:t>
      </w:r>
      <w:r w:rsidR="007C65FD" w:rsidRPr="00A9581E">
        <w:rPr>
          <w:rFonts w:ascii="Times New Roman" w:hAnsi="Times New Roman"/>
          <w:sz w:val="28"/>
          <w:szCs w:val="28"/>
        </w:rPr>
        <w:t xml:space="preserve">– начальная школа,  </w:t>
      </w:r>
      <w:r w:rsidR="00AF1E31" w:rsidRPr="00A9581E">
        <w:rPr>
          <w:rFonts w:ascii="Times New Roman" w:hAnsi="Times New Roman"/>
          <w:sz w:val="28"/>
          <w:szCs w:val="28"/>
        </w:rPr>
        <w:t xml:space="preserve">4162 </w:t>
      </w:r>
      <w:r w:rsidR="007C65FD" w:rsidRPr="00A9581E">
        <w:rPr>
          <w:rFonts w:ascii="Times New Roman" w:hAnsi="Times New Roman"/>
          <w:sz w:val="28"/>
          <w:szCs w:val="28"/>
        </w:rPr>
        <w:t xml:space="preserve">-  основное общее образование. </w:t>
      </w:r>
      <w:r w:rsidR="00AF1E31" w:rsidRPr="00A9581E">
        <w:rPr>
          <w:rFonts w:ascii="Times New Roman" w:hAnsi="Times New Roman"/>
          <w:sz w:val="28"/>
          <w:szCs w:val="28"/>
        </w:rPr>
        <w:t>3520</w:t>
      </w:r>
      <w:r w:rsidR="007C65FD" w:rsidRPr="00A9581E">
        <w:rPr>
          <w:rFonts w:ascii="Times New Roman" w:hAnsi="Times New Roman"/>
          <w:sz w:val="28"/>
          <w:szCs w:val="28"/>
        </w:rPr>
        <w:t xml:space="preserve">– среднее общее  образование. Услуга консультирования оказывалась родителям и специалистам в интересах детей, имеющих проблемы в обучении, адаптации,  детей, обучающихся в центре по социально-педагогическим программам, консультации семейного психолога, социальных педагогов и психологов, а так же, включая экстренное консультирование по телефону доверия. </w:t>
      </w:r>
    </w:p>
    <w:p w:rsidR="008546A3" w:rsidRPr="00A9581E" w:rsidRDefault="008546A3"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Групповое консультирование для родителей, осуществлялось в рамках работы «Семейного клуба». За указанн</w:t>
      </w:r>
      <w:r w:rsidR="00CB1902" w:rsidRPr="00A9581E">
        <w:rPr>
          <w:rFonts w:ascii="Times New Roman" w:hAnsi="Times New Roman"/>
          <w:sz w:val="28"/>
          <w:szCs w:val="28"/>
        </w:rPr>
        <w:t xml:space="preserve">ый отчетный период состоялось </w:t>
      </w:r>
      <w:r w:rsidR="00AF1E31" w:rsidRPr="00A9581E">
        <w:rPr>
          <w:rFonts w:ascii="Times New Roman" w:hAnsi="Times New Roman"/>
          <w:sz w:val="28"/>
          <w:szCs w:val="28"/>
        </w:rPr>
        <w:t>13</w:t>
      </w:r>
      <w:r w:rsidRPr="00A9581E">
        <w:rPr>
          <w:rFonts w:ascii="Times New Roman" w:hAnsi="Times New Roman"/>
          <w:sz w:val="28"/>
          <w:szCs w:val="28"/>
        </w:rPr>
        <w:t xml:space="preserve"> заседаний для родителей с детьми с ОВЗ.</w:t>
      </w:r>
    </w:p>
    <w:p w:rsidR="008F6D9F" w:rsidRPr="00A9581E" w:rsidRDefault="008546A3"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В рамках работы по сопровождению замещающих семей адресную консультативную помощь получают приемные родители. Данная деятельность осуществляется </w:t>
      </w:r>
      <w:r w:rsidR="008F6D9F" w:rsidRPr="00A9581E">
        <w:rPr>
          <w:rFonts w:ascii="Times New Roman" w:hAnsi="Times New Roman"/>
          <w:sz w:val="28"/>
          <w:szCs w:val="28"/>
        </w:rPr>
        <w:t>10</w:t>
      </w:r>
      <w:r w:rsidRPr="00A9581E">
        <w:rPr>
          <w:rFonts w:ascii="Times New Roman" w:hAnsi="Times New Roman"/>
          <w:sz w:val="28"/>
          <w:szCs w:val="28"/>
        </w:rPr>
        <w:t xml:space="preserve"> специалистами консультативных пунктов, находящимися в городах Н-Ломове, Каменке, Кузнецке и Сердобске</w:t>
      </w:r>
      <w:r w:rsidR="002861C4" w:rsidRPr="00A9581E">
        <w:rPr>
          <w:rFonts w:ascii="Times New Roman" w:hAnsi="Times New Roman"/>
          <w:sz w:val="28"/>
          <w:szCs w:val="28"/>
        </w:rPr>
        <w:t xml:space="preserve"> и Пензе</w:t>
      </w:r>
      <w:r w:rsidRPr="00A9581E">
        <w:rPr>
          <w:rFonts w:ascii="Times New Roman" w:hAnsi="Times New Roman"/>
          <w:sz w:val="28"/>
          <w:szCs w:val="28"/>
        </w:rPr>
        <w:t xml:space="preserve">. </w:t>
      </w:r>
      <w:r w:rsidR="008F6D9F" w:rsidRPr="00A9581E">
        <w:rPr>
          <w:rFonts w:ascii="Times New Roman" w:hAnsi="Times New Roman"/>
          <w:sz w:val="28"/>
          <w:szCs w:val="28"/>
        </w:rPr>
        <w:t>Сотрудники отдела осуществляют сопровождение более 800 приемных семей, в которых воспитывается 10</w:t>
      </w:r>
      <w:r w:rsidR="00743527" w:rsidRPr="00A9581E">
        <w:rPr>
          <w:rFonts w:ascii="Times New Roman" w:hAnsi="Times New Roman"/>
          <w:sz w:val="28"/>
          <w:szCs w:val="28"/>
        </w:rPr>
        <w:t>55</w:t>
      </w:r>
      <w:r w:rsidR="008F6D9F" w:rsidRPr="00A9581E">
        <w:rPr>
          <w:rFonts w:ascii="Times New Roman" w:hAnsi="Times New Roman"/>
          <w:sz w:val="28"/>
          <w:szCs w:val="28"/>
        </w:rPr>
        <w:t xml:space="preserve"> </w:t>
      </w:r>
      <w:r w:rsidR="00F22AF4" w:rsidRPr="00A9581E">
        <w:rPr>
          <w:rFonts w:ascii="Times New Roman" w:hAnsi="Times New Roman"/>
          <w:sz w:val="28"/>
          <w:szCs w:val="28"/>
        </w:rPr>
        <w:t>.</w:t>
      </w:r>
    </w:p>
    <w:p w:rsidR="008546A3" w:rsidRPr="00A9581E" w:rsidRDefault="00743527" w:rsidP="00A9581E">
      <w:pPr>
        <w:pStyle w:val="a6"/>
        <w:ind w:firstLine="709"/>
        <w:jc w:val="both"/>
        <w:rPr>
          <w:rFonts w:ascii="Times New Roman" w:hAnsi="Times New Roman"/>
          <w:color w:val="FF0000"/>
          <w:sz w:val="28"/>
          <w:szCs w:val="28"/>
        </w:rPr>
      </w:pPr>
      <w:r w:rsidRPr="00A9581E">
        <w:rPr>
          <w:rFonts w:ascii="Times New Roman" w:hAnsi="Times New Roman"/>
          <w:color w:val="FF0000"/>
          <w:sz w:val="28"/>
          <w:szCs w:val="28"/>
        </w:rPr>
        <w:t xml:space="preserve"> </w:t>
      </w:r>
    </w:p>
    <w:p w:rsidR="008546A3" w:rsidRPr="00A9581E" w:rsidRDefault="008546A3" w:rsidP="00A9581E">
      <w:pPr>
        <w:pStyle w:val="a6"/>
        <w:tabs>
          <w:tab w:val="left" w:pos="1095"/>
        </w:tabs>
        <w:ind w:firstLine="709"/>
        <w:jc w:val="both"/>
        <w:rPr>
          <w:rFonts w:ascii="Times New Roman" w:hAnsi="Times New Roman"/>
          <w:color w:val="FF0000"/>
          <w:sz w:val="28"/>
          <w:szCs w:val="28"/>
        </w:rPr>
      </w:pPr>
      <w:r w:rsidRPr="00A9581E">
        <w:rPr>
          <w:rFonts w:ascii="Times New Roman" w:hAnsi="Times New Roman"/>
          <w:color w:val="FF0000"/>
          <w:sz w:val="28"/>
          <w:szCs w:val="28"/>
        </w:rPr>
        <w:tab/>
      </w:r>
      <w:r w:rsidRPr="00A9581E">
        <w:rPr>
          <w:rFonts w:ascii="Times New Roman" w:hAnsi="Times New Roman"/>
          <w:noProof/>
          <w:color w:val="FF0000"/>
          <w:sz w:val="28"/>
          <w:szCs w:val="28"/>
          <w:lang w:eastAsia="ru-RU"/>
        </w:rPr>
        <w:drawing>
          <wp:inline distT="0" distB="0" distL="0" distR="0" wp14:anchorId="634D3D92" wp14:editId="253FF1BE">
            <wp:extent cx="3848100" cy="172974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46A3" w:rsidRPr="00A9581E" w:rsidRDefault="008546A3" w:rsidP="00A9581E">
      <w:pPr>
        <w:pStyle w:val="a6"/>
        <w:ind w:firstLine="709"/>
        <w:jc w:val="both"/>
        <w:rPr>
          <w:rFonts w:ascii="Times New Roman" w:hAnsi="Times New Roman"/>
          <w:sz w:val="28"/>
          <w:szCs w:val="28"/>
        </w:rPr>
      </w:pPr>
      <w:r w:rsidRPr="00A9581E">
        <w:rPr>
          <w:rFonts w:ascii="Times New Roman" w:hAnsi="Times New Roman"/>
          <w:sz w:val="28"/>
          <w:szCs w:val="28"/>
        </w:rPr>
        <w:t xml:space="preserve">С целью предотвращения угрозы вторичного сиротства, специалистами консультативных пунктов осуществляются выезды в семью, где консультативная работа с родителями, зачастую, является действенным и, порой, единственным способом сохранения ребенка в семье. </w:t>
      </w:r>
    </w:p>
    <w:p w:rsidR="008546A3" w:rsidRPr="00A9581E" w:rsidRDefault="008546A3" w:rsidP="00A9581E">
      <w:pPr>
        <w:pStyle w:val="a6"/>
        <w:ind w:firstLine="709"/>
        <w:jc w:val="both"/>
        <w:rPr>
          <w:rFonts w:ascii="Times New Roman" w:hAnsi="Times New Roman"/>
          <w:sz w:val="28"/>
          <w:szCs w:val="28"/>
        </w:rPr>
      </w:pPr>
      <w:r w:rsidRPr="00A9581E">
        <w:rPr>
          <w:rFonts w:ascii="Times New Roman" w:hAnsi="Times New Roman"/>
          <w:sz w:val="28"/>
          <w:szCs w:val="28"/>
        </w:rPr>
        <w:lastRenderedPageBreak/>
        <w:t>Однако</w:t>
      </w:r>
      <w:r w:rsidR="00F04482" w:rsidRPr="00A9581E">
        <w:rPr>
          <w:rFonts w:ascii="Times New Roman" w:hAnsi="Times New Roman"/>
          <w:sz w:val="28"/>
          <w:szCs w:val="28"/>
        </w:rPr>
        <w:t xml:space="preserve"> все еще </w:t>
      </w:r>
      <w:r w:rsidRPr="00A9581E">
        <w:rPr>
          <w:rFonts w:ascii="Times New Roman" w:hAnsi="Times New Roman"/>
          <w:sz w:val="28"/>
          <w:szCs w:val="28"/>
        </w:rPr>
        <w:t xml:space="preserve"> существует проблема доступности оказания данной услуги. Сопровождение семей в силу удаленности консультативных пунктов от мест проживания получателей услуг не всегда может быть обеспечено на 100% (по 8-9 районов на 1 консультативный пункт), кроме этого не хватает транспортных средств в учреждении, чтобы обеспечить доставку специалиста на место патронажа семьи и оказания помощи в случае необходимости.</w:t>
      </w:r>
      <w:r w:rsidR="001C2588" w:rsidRPr="00A9581E">
        <w:rPr>
          <w:rFonts w:ascii="Times New Roman" w:hAnsi="Times New Roman"/>
          <w:sz w:val="28"/>
          <w:szCs w:val="28"/>
        </w:rPr>
        <w:t xml:space="preserve"> Тем не </w:t>
      </w:r>
      <w:r w:rsidR="00F04482" w:rsidRPr="00A9581E">
        <w:rPr>
          <w:rFonts w:ascii="Times New Roman" w:hAnsi="Times New Roman"/>
          <w:sz w:val="28"/>
          <w:szCs w:val="28"/>
        </w:rPr>
        <w:t>менее</w:t>
      </w:r>
      <w:r w:rsidR="001C2588" w:rsidRPr="00A9581E">
        <w:rPr>
          <w:rFonts w:ascii="Times New Roman" w:hAnsi="Times New Roman"/>
          <w:sz w:val="28"/>
          <w:szCs w:val="28"/>
        </w:rPr>
        <w:t xml:space="preserve">, </w:t>
      </w:r>
      <w:r w:rsidR="00F04482" w:rsidRPr="00A9581E">
        <w:rPr>
          <w:rFonts w:ascii="Times New Roman" w:hAnsi="Times New Roman"/>
          <w:sz w:val="28"/>
          <w:szCs w:val="28"/>
        </w:rPr>
        <w:t xml:space="preserve"> патро</w:t>
      </w:r>
      <w:r w:rsidR="00743527" w:rsidRPr="00A9581E">
        <w:rPr>
          <w:rFonts w:ascii="Times New Roman" w:hAnsi="Times New Roman"/>
          <w:sz w:val="28"/>
          <w:szCs w:val="28"/>
        </w:rPr>
        <w:t>наж был осуществлен в 374 семьи, а это половина от общего количества.</w:t>
      </w:r>
    </w:p>
    <w:p w:rsidR="00F22AF4" w:rsidRPr="00A9581E" w:rsidRDefault="007676EA" w:rsidP="00A9581E">
      <w:pPr>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Одними их эффективных способов повышения и обретения педагогических компетенций приемных родителей является ежегодное проведение областного семинара для приемных родителей и работа  зональных и муниципальных клубов приемных родителей. </w:t>
      </w:r>
      <w:r w:rsidR="00743527" w:rsidRPr="00A9581E">
        <w:rPr>
          <w:rFonts w:ascii="Times New Roman" w:hAnsi="Times New Roman"/>
          <w:sz w:val="28"/>
          <w:szCs w:val="28"/>
        </w:rPr>
        <w:t>На сегодняшний день в</w:t>
      </w:r>
      <w:r w:rsidR="00F22AF4" w:rsidRPr="00A9581E">
        <w:rPr>
          <w:rFonts w:ascii="Times New Roman" w:hAnsi="Times New Roman"/>
          <w:sz w:val="28"/>
          <w:szCs w:val="28"/>
        </w:rPr>
        <w:t xml:space="preserve"> регионе работает  2</w:t>
      </w:r>
      <w:r w:rsidR="00743527" w:rsidRPr="00A9581E">
        <w:rPr>
          <w:rFonts w:ascii="Times New Roman" w:hAnsi="Times New Roman"/>
          <w:sz w:val="28"/>
          <w:szCs w:val="28"/>
        </w:rPr>
        <w:t>6</w:t>
      </w:r>
      <w:r w:rsidR="00F22AF4" w:rsidRPr="00A9581E">
        <w:rPr>
          <w:rFonts w:ascii="Times New Roman" w:hAnsi="Times New Roman"/>
          <w:sz w:val="28"/>
          <w:szCs w:val="28"/>
        </w:rPr>
        <w:t xml:space="preserve"> муниципальных и 5 зональных  клубов замещающих семей. Прошло </w:t>
      </w:r>
      <w:r w:rsidR="0090620C" w:rsidRPr="00A9581E">
        <w:rPr>
          <w:rFonts w:ascii="Times New Roman" w:hAnsi="Times New Roman"/>
          <w:sz w:val="28"/>
          <w:szCs w:val="28"/>
        </w:rPr>
        <w:t>18</w:t>
      </w:r>
      <w:r w:rsidR="00F22AF4" w:rsidRPr="00A9581E">
        <w:rPr>
          <w:rFonts w:ascii="Times New Roman" w:hAnsi="Times New Roman"/>
          <w:sz w:val="28"/>
          <w:szCs w:val="28"/>
        </w:rPr>
        <w:t xml:space="preserve"> заседаний клубов (</w:t>
      </w:r>
      <w:r w:rsidR="0090620C" w:rsidRPr="00A9581E">
        <w:rPr>
          <w:rFonts w:ascii="Times New Roman" w:hAnsi="Times New Roman"/>
          <w:sz w:val="28"/>
          <w:szCs w:val="28"/>
        </w:rPr>
        <w:t>151</w:t>
      </w:r>
      <w:r w:rsidR="00F22AF4" w:rsidRPr="00A9581E">
        <w:rPr>
          <w:rFonts w:ascii="Times New Roman" w:hAnsi="Times New Roman"/>
          <w:sz w:val="28"/>
          <w:szCs w:val="28"/>
        </w:rPr>
        <w:t xml:space="preserve"> чел.), которые были дополнены постоянным общением родителей со специалистами отдела в интернет-группах.</w:t>
      </w:r>
    </w:p>
    <w:p w:rsidR="003E3113" w:rsidRPr="00A9581E" w:rsidRDefault="003E3113"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В рамках работы клубов постоянно организовывались и проводились семинары-онлайн по социализации приемных детей и по совершенствованию родительских компетенций приемных  родителей</w:t>
      </w:r>
      <w:r w:rsidR="00395BCB" w:rsidRPr="00A9581E">
        <w:rPr>
          <w:rFonts w:ascii="Times New Roman" w:hAnsi="Times New Roman"/>
          <w:sz w:val="28"/>
          <w:szCs w:val="28"/>
        </w:rPr>
        <w:t>.</w:t>
      </w:r>
    </w:p>
    <w:p w:rsidR="003E3113" w:rsidRPr="00A9581E" w:rsidRDefault="003E3113" w:rsidP="00A9581E">
      <w:pPr>
        <w:pStyle w:val="a3"/>
        <w:spacing w:after="0" w:line="240" w:lineRule="auto"/>
        <w:ind w:left="0" w:firstLine="709"/>
        <w:jc w:val="both"/>
        <w:rPr>
          <w:rFonts w:ascii="Times New Roman" w:hAnsi="Times New Roman"/>
          <w:sz w:val="28"/>
          <w:szCs w:val="28"/>
        </w:rPr>
      </w:pPr>
      <w:r w:rsidRPr="00A9581E">
        <w:rPr>
          <w:rFonts w:ascii="Times New Roman" w:hAnsi="Times New Roman"/>
          <w:sz w:val="28"/>
          <w:szCs w:val="28"/>
        </w:rPr>
        <w:t>В 2020</w:t>
      </w:r>
      <w:r w:rsidR="00D0188A" w:rsidRPr="00A9581E">
        <w:rPr>
          <w:rFonts w:ascii="Times New Roman" w:hAnsi="Times New Roman"/>
          <w:sz w:val="28"/>
          <w:szCs w:val="28"/>
        </w:rPr>
        <w:t>-2021</w:t>
      </w:r>
      <w:r w:rsidRPr="00A9581E">
        <w:rPr>
          <w:rFonts w:ascii="Times New Roman" w:hAnsi="Times New Roman"/>
          <w:sz w:val="28"/>
          <w:szCs w:val="28"/>
        </w:rPr>
        <w:t xml:space="preserve"> году </w:t>
      </w:r>
      <w:r w:rsidR="007C65FD" w:rsidRPr="00A9581E">
        <w:rPr>
          <w:rFonts w:ascii="Times New Roman" w:hAnsi="Times New Roman"/>
          <w:sz w:val="28"/>
          <w:szCs w:val="28"/>
        </w:rPr>
        <w:t>п</w:t>
      </w:r>
      <w:r w:rsidRPr="00A9581E">
        <w:rPr>
          <w:rFonts w:ascii="Times New Roman" w:hAnsi="Times New Roman"/>
          <w:sz w:val="28"/>
          <w:szCs w:val="28"/>
        </w:rPr>
        <w:t>риемные родители приняли участие  в форумах:</w:t>
      </w:r>
    </w:p>
    <w:p w:rsidR="003E3113" w:rsidRPr="00A9581E" w:rsidRDefault="003E3113" w:rsidP="00A9581E">
      <w:pPr>
        <w:pStyle w:val="a3"/>
        <w:numPr>
          <w:ilvl w:val="0"/>
          <w:numId w:val="23"/>
        </w:numPr>
        <w:spacing w:after="0" w:line="240" w:lineRule="auto"/>
        <w:ind w:left="0" w:firstLine="709"/>
        <w:jc w:val="both"/>
        <w:rPr>
          <w:rFonts w:ascii="Times New Roman" w:hAnsi="Times New Roman"/>
          <w:sz w:val="28"/>
          <w:szCs w:val="28"/>
        </w:rPr>
      </w:pPr>
      <w:r w:rsidRPr="00A9581E">
        <w:rPr>
          <w:rFonts w:ascii="Times New Roman" w:hAnsi="Times New Roman"/>
          <w:sz w:val="28"/>
          <w:szCs w:val="28"/>
        </w:rPr>
        <w:t>Форум приемных родителей благотворительного фонда «Арифметика добра» г. Москва</w:t>
      </w:r>
    </w:p>
    <w:p w:rsidR="003E3113" w:rsidRPr="00A9581E" w:rsidRDefault="003E3113" w:rsidP="00A9581E">
      <w:pPr>
        <w:pStyle w:val="a3"/>
        <w:numPr>
          <w:ilvl w:val="0"/>
          <w:numId w:val="23"/>
        </w:numPr>
        <w:spacing w:after="0" w:line="240" w:lineRule="auto"/>
        <w:ind w:left="0" w:firstLine="709"/>
        <w:jc w:val="both"/>
        <w:rPr>
          <w:rFonts w:ascii="Times New Roman" w:hAnsi="Times New Roman"/>
          <w:sz w:val="28"/>
          <w:szCs w:val="28"/>
        </w:rPr>
      </w:pPr>
      <w:r w:rsidRPr="00A9581E">
        <w:rPr>
          <w:rFonts w:ascii="Times New Roman" w:hAnsi="Times New Roman"/>
          <w:sz w:val="28"/>
          <w:szCs w:val="28"/>
        </w:rPr>
        <w:t>Всероссийский онлайн</w:t>
      </w:r>
      <w:r w:rsidR="003977B1">
        <w:rPr>
          <w:rFonts w:ascii="Times New Roman" w:hAnsi="Times New Roman"/>
          <w:sz w:val="28"/>
          <w:szCs w:val="28"/>
        </w:rPr>
        <w:t xml:space="preserve"> </w:t>
      </w:r>
      <w:r w:rsidRPr="00A9581E">
        <w:rPr>
          <w:rFonts w:ascii="Times New Roman" w:hAnsi="Times New Roman"/>
          <w:sz w:val="28"/>
          <w:szCs w:val="28"/>
        </w:rPr>
        <w:t>- Форум приемных семей.</w:t>
      </w:r>
    </w:p>
    <w:p w:rsidR="003E3113" w:rsidRPr="00A9581E" w:rsidRDefault="00395BCB"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С целью оказания помощи детям и родителям о</w:t>
      </w:r>
      <w:r w:rsidR="003E3113" w:rsidRPr="00A9581E">
        <w:rPr>
          <w:rFonts w:ascii="Times New Roman" w:hAnsi="Times New Roman"/>
          <w:sz w:val="28"/>
          <w:szCs w:val="28"/>
        </w:rPr>
        <w:t>громное внимание в работе специалистов службы сопровождения приемных семей уделялось разработкам методических рекомендаций:</w:t>
      </w:r>
    </w:p>
    <w:p w:rsidR="00673701" w:rsidRPr="00A9581E" w:rsidRDefault="003E3113"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            </w:t>
      </w:r>
      <w:r w:rsidR="00673701" w:rsidRPr="00A9581E">
        <w:rPr>
          <w:rFonts w:ascii="Times New Roman" w:hAnsi="Times New Roman"/>
          <w:sz w:val="28"/>
          <w:szCs w:val="28"/>
        </w:rPr>
        <w:t>На сайте ППМС центра создана и обновляется страница «Приемные семьи», включающая в себя сменные рубрики:</w:t>
      </w:r>
    </w:p>
    <w:p w:rsidR="00673701" w:rsidRPr="00A9581E" w:rsidRDefault="00673701"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 Сопровождение приемных семей,</w:t>
      </w:r>
    </w:p>
    <w:p w:rsidR="00673701" w:rsidRPr="00A9581E" w:rsidRDefault="00673701"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 служба помощи детям-сиротам и детям, оставшимся без попечения родителей,</w:t>
      </w:r>
    </w:p>
    <w:p w:rsidR="00673701" w:rsidRPr="00A9581E" w:rsidRDefault="00673701"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 Учимся вместе.</w:t>
      </w:r>
    </w:p>
    <w:p w:rsidR="003E3113" w:rsidRPr="00A9581E" w:rsidRDefault="00673701"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Кроме этого специалистами </w:t>
      </w:r>
      <w:r w:rsidR="003E3113" w:rsidRPr="00A9581E">
        <w:rPr>
          <w:rFonts w:ascii="Times New Roman" w:hAnsi="Times New Roman"/>
          <w:sz w:val="28"/>
          <w:szCs w:val="28"/>
        </w:rPr>
        <w:t>подготовлено 47</w:t>
      </w:r>
      <w:r w:rsidR="00CF5743" w:rsidRPr="00A9581E">
        <w:rPr>
          <w:rFonts w:ascii="Times New Roman" w:hAnsi="Times New Roman"/>
          <w:sz w:val="28"/>
          <w:szCs w:val="28"/>
        </w:rPr>
        <w:t xml:space="preserve"> методических материалов (</w:t>
      </w:r>
      <w:r w:rsidR="003E3113" w:rsidRPr="00A9581E">
        <w:rPr>
          <w:rFonts w:ascii="Times New Roman" w:hAnsi="Times New Roman"/>
          <w:sz w:val="28"/>
          <w:szCs w:val="28"/>
        </w:rPr>
        <w:t>рекомендаций, буклетов</w:t>
      </w:r>
      <w:r w:rsidR="00CF5743" w:rsidRPr="00A9581E">
        <w:rPr>
          <w:rFonts w:ascii="Times New Roman" w:hAnsi="Times New Roman"/>
          <w:sz w:val="28"/>
          <w:szCs w:val="28"/>
        </w:rPr>
        <w:t>):</w:t>
      </w:r>
    </w:p>
    <w:p w:rsidR="00E83C96" w:rsidRPr="00A9581E" w:rsidRDefault="00E83C96" w:rsidP="00A9581E">
      <w:pPr>
        <w:pStyle w:val="ac"/>
        <w:spacing w:before="0" w:beforeAutospacing="0" w:after="0" w:afterAutospacing="0"/>
        <w:ind w:firstLine="709"/>
        <w:jc w:val="both"/>
        <w:rPr>
          <w:sz w:val="28"/>
          <w:szCs w:val="28"/>
        </w:rPr>
      </w:pPr>
      <w:r w:rsidRPr="00A9581E">
        <w:rPr>
          <w:color w:val="000000"/>
          <w:sz w:val="28"/>
          <w:szCs w:val="28"/>
        </w:rPr>
        <w:t xml:space="preserve">Консультативной деятельностью занимаются все специалисты </w:t>
      </w:r>
      <w:r w:rsidR="00CF5743" w:rsidRPr="00A9581E">
        <w:rPr>
          <w:color w:val="000000"/>
          <w:sz w:val="28"/>
          <w:szCs w:val="28"/>
        </w:rPr>
        <w:t>центра</w:t>
      </w:r>
      <w:r w:rsidRPr="00A9581E">
        <w:rPr>
          <w:color w:val="000000"/>
          <w:sz w:val="28"/>
          <w:szCs w:val="28"/>
        </w:rPr>
        <w:t xml:space="preserve">, включая консультанта, оказывающего экстренную психологическую помощь на детском телефоне доверия. </w:t>
      </w:r>
    </w:p>
    <w:p w:rsidR="003A6575" w:rsidRPr="003A6575" w:rsidRDefault="003A6575" w:rsidP="00A9581E">
      <w:pPr>
        <w:spacing w:after="0" w:line="240" w:lineRule="auto"/>
        <w:ind w:firstLine="709"/>
        <w:contextualSpacing/>
        <w:jc w:val="both"/>
        <w:rPr>
          <w:rFonts w:ascii="Times New Roman" w:hAnsi="Times New Roman"/>
          <w:sz w:val="28"/>
          <w:szCs w:val="28"/>
          <w:lang w:eastAsia="x-none"/>
        </w:rPr>
      </w:pPr>
      <w:r w:rsidRPr="003A6575">
        <w:rPr>
          <w:rFonts w:ascii="Times New Roman" w:hAnsi="Times New Roman"/>
          <w:sz w:val="28"/>
          <w:szCs w:val="28"/>
          <w:lang w:val="x-none" w:eastAsia="x-none"/>
        </w:rPr>
        <w:t xml:space="preserve">За отчетный период на линию детского телефона доверия, работающего под единым общероссийским номером 8-800-2000-122, в системе образования поступило </w:t>
      </w:r>
      <w:r w:rsidRPr="003A6575">
        <w:rPr>
          <w:rFonts w:ascii="Times New Roman" w:hAnsi="Times New Roman"/>
          <w:b/>
          <w:sz w:val="28"/>
          <w:szCs w:val="28"/>
          <w:lang w:eastAsia="x-none"/>
        </w:rPr>
        <w:t>561</w:t>
      </w:r>
      <w:r w:rsidRPr="003A6575">
        <w:rPr>
          <w:rFonts w:ascii="Times New Roman" w:hAnsi="Times New Roman"/>
          <w:b/>
          <w:sz w:val="28"/>
          <w:szCs w:val="28"/>
          <w:lang w:val="x-none" w:eastAsia="x-none"/>
        </w:rPr>
        <w:t xml:space="preserve"> звон</w:t>
      </w:r>
      <w:r w:rsidRPr="003A6575">
        <w:rPr>
          <w:rFonts w:ascii="Times New Roman" w:hAnsi="Times New Roman"/>
          <w:b/>
          <w:sz w:val="28"/>
          <w:szCs w:val="28"/>
          <w:lang w:eastAsia="x-none"/>
        </w:rPr>
        <w:t>ок</w:t>
      </w:r>
      <w:r w:rsidRPr="003A6575">
        <w:rPr>
          <w:rFonts w:ascii="Times New Roman" w:hAnsi="Times New Roman"/>
          <w:sz w:val="28"/>
          <w:szCs w:val="28"/>
          <w:lang w:val="x-none" w:eastAsia="x-none"/>
        </w:rPr>
        <w:t xml:space="preserve">. Из них результативных звонков было </w:t>
      </w:r>
      <w:r w:rsidRPr="003A6575">
        <w:rPr>
          <w:rFonts w:ascii="Times New Roman" w:hAnsi="Times New Roman"/>
          <w:b/>
          <w:sz w:val="28"/>
          <w:szCs w:val="28"/>
          <w:lang w:eastAsia="x-none"/>
        </w:rPr>
        <w:t>220</w:t>
      </w:r>
      <w:r w:rsidRPr="003A6575">
        <w:rPr>
          <w:rFonts w:ascii="Times New Roman" w:hAnsi="Times New Roman"/>
          <w:b/>
          <w:sz w:val="28"/>
          <w:szCs w:val="28"/>
          <w:lang w:val="x-none" w:eastAsia="x-none"/>
        </w:rPr>
        <w:t>.</w:t>
      </w:r>
      <w:r w:rsidRPr="003A6575">
        <w:rPr>
          <w:rFonts w:ascii="Times New Roman" w:hAnsi="Times New Roman"/>
          <w:sz w:val="28"/>
          <w:szCs w:val="28"/>
          <w:lang w:val="x-none" w:eastAsia="x-none"/>
        </w:rPr>
        <w:t xml:space="preserve"> Детей обратилось на линию </w:t>
      </w:r>
      <w:r w:rsidRPr="003A6575">
        <w:rPr>
          <w:rFonts w:ascii="Times New Roman" w:hAnsi="Times New Roman"/>
          <w:sz w:val="28"/>
          <w:szCs w:val="28"/>
          <w:lang w:eastAsia="x-none"/>
        </w:rPr>
        <w:t>173</w:t>
      </w:r>
      <w:r w:rsidRPr="003A6575">
        <w:rPr>
          <w:rFonts w:ascii="Times New Roman" w:hAnsi="Times New Roman"/>
          <w:sz w:val="28"/>
          <w:szCs w:val="28"/>
          <w:lang w:val="x-none" w:eastAsia="x-none"/>
        </w:rPr>
        <w:t xml:space="preserve"> человек</w:t>
      </w:r>
      <w:r w:rsidRPr="003A6575">
        <w:rPr>
          <w:rFonts w:ascii="Times New Roman" w:hAnsi="Times New Roman"/>
          <w:sz w:val="28"/>
          <w:szCs w:val="28"/>
          <w:lang w:eastAsia="x-none"/>
        </w:rPr>
        <w:t>а</w:t>
      </w:r>
      <w:r w:rsidRPr="003A6575">
        <w:rPr>
          <w:rFonts w:ascii="Times New Roman" w:hAnsi="Times New Roman"/>
          <w:sz w:val="28"/>
          <w:szCs w:val="28"/>
          <w:lang w:val="x-none" w:eastAsia="x-none"/>
        </w:rPr>
        <w:t xml:space="preserve"> (</w:t>
      </w:r>
      <w:r w:rsidRPr="003A6575">
        <w:rPr>
          <w:rFonts w:ascii="Times New Roman" w:hAnsi="Times New Roman"/>
          <w:sz w:val="28"/>
          <w:szCs w:val="28"/>
          <w:lang w:eastAsia="x-none"/>
        </w:rPr>
        <w:t>78,6</w:t>
      </w:r>
      <w:r w:rsidRPr="003A6575">
        <w:rPr>
          <w:rFonts w:ascii="Times New Roman" w:hAnsi="Times New Roman"/>
          <w:sz w:val="28"/>
          <w:szCs w:val="28"/>
          <w:lang w:val="x-none" w:eastAsia="x-none"/>
        </w:rPr>
        <w:t xml:space="preserve"> %), родителей –</w:t>
      </w:r>
      <w:r w:rsidRPr="003A6575">
        <w:rPr>
          <w:rFonts w:ascii="Times New Roman" w:hAnsi="Times New Roman"/>
          <w:sz w:val="28"/>
          <w:szCs w:val="28"/>
          <w:lang w:eastAsia="x-none"/>
        </w:rPr>
        <w:t xml:space="preserve"> 47</w:t>
      </w:r>
      <w:r w:rsidRPr="003A6575">
        <w:rPr>
          <w:rFonts w:ascii="Times New Roman" w:hAnsi="Times New Roman"/>
          <w:sz w:val="28"/>
          <w:szCs w:val="28"/>
          <w:lang w:val="x-none" w:eastAsia="x-none"/>
        </w:rPr>
        <w:t xml:space="preserve"> человек (</w:t>
      </w:r>
      <w:r w:rsidRPr="003A6575">
        <w:rPr>
          <w:rFonts w:ascii="Times New Roman" w:hAnsi="Times New Roman"/>
          <w:sz w:val="28"/>
          <w:szCs w:val="28"/>
          <w:lang w:eastAsia="x-none"/>
        </w:rPr>
        <w:t>21,4</w:t>
      </w:r>
      <w:r w:rsidRPr="003A6575">
        <w:rPr>
          <w:rFonts w:ascii="Times New Roman" w:hAnsi="Times New Roman"/>
          <w:sz w:val="28"/>
          <w:szCs w:val="28"/>
          <w:lang w:val="x-none" w:eastAsia="x-none"/>
        </w:rPr>
        <w:t xml:space="preserve">%). Обращений от специалистов на детский телефон доверия не поступало. </w:t>
      </w:r>
    </w:p>
    <w:p w:rsidR="003A6575" w:rsidRPr="003A6575" w:rsidRDefault="003A6575" w:rsidP="00A9581E">
      <w:pPr>
        <w:spacing w:after="0" w:line="240" w:lineRule="auto"/>
        <w:ind w:firstLine="709"/>
        <w:contextualSpacing/>
        <w:jc w:val="both"/>
        <w:rPr>
          <w:rFonts w:ascii="Times New Roman" w:hAnsi="Times New Roman"/>
          <w:sz w:val="28"/>
          <w:szCs w:val="28"/>
        </w:rPr>
      </w:pPr>
      <w:r w:rsidRPr="003A6575">
        <w:rPr>
          <w:rFonts w:ascii="Times New Roman" w:hAnsi="Times New Roman"/>
          <w:sz w:val="28"/>
          <w:szCs w:val="28"/>
        </w:rPr>
        <w:t>Наибольшее количество звонков составляют обращения по проблемам:</w:t>
      </w:r>
    </w:p>
    <w:p w:rsidR="003A6575" w:rsidRPr="003A6575" w:rsidRDefault="003A6575" w:rsidP="00A9581E">
      <w:pPr>
        <w:spacing w:after="0" w:line="240" w:lineRule="auto"/>
        <w:ind w:firstLine="709"/>
        <w:contextualSpacing/>
        <w:jc w:val="both"/>
        <w:rPr>
          <w:rFonts w:ascii="Times New Roman" w:hAnsi="Times New Roman"/>
          <w:sz w:val="28"/>
          <w:szCs w:val="28"/>
        </w:rPr>
      </w:pPr>
      <w:r w:rsidRPr="003A6575">
        <w:rPr>
          <w:rFonts w:ascii="Times New Roman" w:hAnsi="Times New Roman"/>
          <w:sz w:val="28"/>
          <w:szCs w:val="28"/>
        </w:rPr>
        <w:t>- отношения со сверстниками (36,6%);</w:t>
      </w:r>
    </w:p>
    <w:p w:rsidR="003A6575" w:rsidRPr="003A6575" w:rsidRDefault="003A6575" w:rsidP="00A9581E">
      <w:pPr>
        <w:spacing w:after="0" w:line="240" w:lineRule="auto"/>
        <w:ind w:firstLine="709"/>
        <w:contextualSpacing/>
        <w:jc w:val="both"/>
        <w:rPr>
          <w:rFonts w:ascii="Times New Roman" w:hAnsi="Times New Roman"/>
          <w:sz w:val="28"/>
          <w:szCs w:val="28"/>
        </w:rPr>
      </w:pPr>
      <w:r w:rsidRPr="003A6575">
        <w:rPr>
          <w:rFonts w:ascii="Times New Roman" w:hAnsi="Times New Roman"/>
          <w:sz w:val="28"/>
          <w:szCs w:val="28"/>
        </w:rPr>
        <w:t>- семейная проблематика (19,5%);</w:t>
      </w:r>
    </w:p>
    <w:p w:rsidR="003A6575" w:rsidRPr="003A6575" w:rsidRDefault="003A6575" w:rsidP="00A9581E">
      <w:pPr>
        <w:spacing w:after="0" w:line="240" w:lineRule="auto"/>
        <w:ind w:firstLine="709"/>
        <w:contextualSpacing/>
        <w:jc w:val="both"/>
        <w:rPr>
          <w:rFonts w:ascii="Times New Roman" w:hAnsi="Times New Roman"/>
          <w:sz w:val="28"/>
          <w:szCs w:val="28"/>
        </w:rPr>
      </w:pPr>
      <w:r w:rsidRPr="003A6575">
        <w:rPr>
          <w:rFonts w:ascii="Times New Roman" w:hAnsi="Times New Roman"/>
          <w:sz w:val="28"/>
          <w:szCs w:val="28"/>
        </w:rPr>
        <w:lastRenderedPageBreak/>
        <w:t>- проблемы взаимоотношения полов (14,8%);</w:t>
      </w:r>
    </w:p>
    <w:p w:rsidR="003A6575" w:rsidRPr="003A6575" w:rsidRDefault="003A6575" w:rsidP="00A9581E">
      <w:pPr>
        <w:spacing w:after="0" w:line="240" w:lineRule="auto"/>
        <w:ind w:firstLine="709"/>
        <w:contextualSpacing/>
        <w:jc w:val="both"/>
        <w:rPr>
          <w:rFonts w:ascii="Times New Roman" w:hAnsi="Times New Roman"/>
          <w:sz w:val="28"/>
          <w:szCs w:val="28"/>
        </w:rPr>
      </w:pPr>
      <w:r w:rsidRPr="003A6575">
        <w:rPr>
          <w:rFonts w:ascii="Times New Roman" w:hAnsi="Times New Roman"/>
          <w:sz w:val="28"/>
          <w:szCs w:val="28"/>
        </w:rPr>
        <w:t>- проблемы здоровья (9,9%);</w:t>
      </w:r>
    </w:p>
    <w:p w:rsidR="003A6575" w:rsidRPr="003A6575" w:rsidRDefault="003A6575" w:rsidP="00A9581E">
      <w:pPr>
        <w:spacing w:after="0" w:line="240" w:lineRule="auto"/>
        <w:ind w:firstLine="709"/>
        <w:contextualSpacing/>
        <w:jc w:val="both"/>
        <w:rPr>
          <w:rFonts w:ascii="Times New Roman" w:hAnsi="Times New Roman"/>
          <w:sz w:val="28"/>
          <w:szCs w:val="28"/>
        </w:rPr>
      </w:pPr>
      <w:r w:rsidRPr="003A6575">
        <w:rPr>
          <w:rFonts w:ascii="Times New Roman" w:hAnsi="Times New Roman"/>
          <w:sz w:val="28"/>
          <w:szCs w:val="28"/>
        </w:rPr>
        <w:t>- учебные проблемы и проблемы профориентации (5,6%);</w:t>
      </w:r>
    </w:p>
    <w:p w:rsidR="003A6575" w:rsidRPr="003A6575" w:rsidRDefault="003A6575" w:rsidP="00A9581E">
      <w:pPr>
        <w:spacing w:after="0" w:line="240" w:lineRule="auto"/>
        <w:ind w:firstLine="709"/>
        <w:contextualSpacing/>
        <w:jc w:val="both"/>
        <w:rPr>
          <w:rFonts w:ascii="Times New Roman" w:hAnsi="Times New Roman"/>
          <w:sz w:val="28"/>
          <w:szCs w:val="28"/>
        </w:rPr>
      </w:pPr>
      <w:r w:rsidRPr="003A6575">
        <w:rPr>
          <w:rFonts w:ascii="Times New Roman" w:hAnsi="Times New Roman"/>
          <w:sz w:val="28"/>
          <w:szCs w:val="28"/>
        </w:rPr>
        <w:t>- проблемы сексуальной сферы (4,2%);</w:t>
      </w:r>
    </w:p>
    <w:p w:rsidR="003A6575" w:rsidRPr="003A6575" w:rsidRDefault="003A6575" w:rsidP="00A9581E">
      <w:pPr>
        <w:spacing w:after="0" w:line="240" w:lineRule="auto"/>
        <w:ind w:firstLine="709"/>
        <w:contextualSpacing/>
        <w:jc w:val="both"/>
        <w:rPr>
          <w:rFonts w:ascii="Times New Roman" w:hAnsi="Times New Roman"/>
          <w:sz w:val="28"/>
          <w:szCs w:val="28"/>
        </w:rPr>
      </w:pPr>
      <w:r w:rsidRPr="003A6575">
        <w:rPr>
          <w:rFonts w:ascii="Times New Roman" w:hAnsi="Times New Roman"/>
          <w:sz w:val="28"/>
          <w:szCs w:val="28"/>
        </w:rPr>
        <w:t>- проблемы социальной адаптации (2,2%);</w:t>
      </w:r>
    </w:p>
    <w:p w:rsidR="003A6575" w:rsidRPr="003A6575" w:rsidRDefault="003A6575" w:rsidP="00A9581E">
      <w:pPr>
        <w:spacing w:after="0" w:line="240" w:lineRule="auto"/>
        <w:ind w:firstLine="709"/>
        <w:contextualSpacing/>
        <w:jc w:val="both"/>
        <w:rPr>
          <w:rFonts w:ascii="Times New Roman" w:hAnsi="Times New Roman"/>
          <w:sz w:val="28"/>
          <w:szCs w:val="28"/>
        </w:rPr>
      </w:pPr>
      <w:r w:rsidRPr="003A6575">
        <w:rPr>
          <w:rFonts w:ascii="Times New Roman" w:hAnsi="Times New Roman"/>
          <w:sz w:val="28"/>
          <w:szCs w:val="28"/>
        </w:rPr>
        <w:t>- травматические ситуации  (2.1%);</w:t>
      </w:r>
    </w:p>
    <w:p w:rsidR="003A6575" w:rsidRPr="003A6575" w:rsidRDefault="003A6575" w:rsidP="00A9581E">
      <w:pPr>
        <w:spacing w:after="0" w:line="240" w:lineRule="auto"/>
        <w:ind w:firstLine="709"/>
        <w:contextualSpacing/>
        <w:jc w:val="both"/>
        <w:rPr>
          <w:rFonts w:ascii="Times New Roman" w:hAnsi="Times New Roman"/>
          <w:sz w:val="28"/>
          <w:szCs w:val="28"/>
        </w:rPr>
      </w:pPr>
      <w:r w:rsidRPr="003A6575">
        <w:rPr>
          <w:rFonts w:ascii="Times New Roman" w:hAnsi="Times New Roman"/>
          <w:sz w:val="28"/>
          <w:szCs w:val="28"/>
        </w:rPr>
        <w:t>- юридические вопросы защиты прав детей (1,4%).</w:t>
      </w:r>
    </w:p>
    <w:p w:rsidR="003A6575" w:rsidRPr="003A6575" w:rsidRDefault="003A6575" w:rsidP="00A9581E">
      <w:pPr>
        <w:spacing w:after="0" w:line="240" w:lineRule="auto"/>
        <w:ind w:firstLine="709"/>
        <w:contextualSpacing/>
        <w:jc w:val="both"/>
        <w:rPr>
          <w:rFonts w:ascii="Times New Roman" w:hAnsi="Times New Roman"/>
          <w:sz w:val="28"/>
          <w:szCs w:val="28"/>
          <w:lang w:eastAsia="x-none"/>
        </w:rPr>
      </w:pPr>
      <w:r w:rsidRPr="003A6575">
        <w:rPr>
          <w:rFonts w:ascii="Times New Roman" w:hAnsi="Times New Roman"/>
          <w:sz w:val="28"/>
          <w:szCs w:val="28"/>
          <w:lang w:val="x-none" w:eastAsia="x-none"/>
        </w:rPr>
        <w:t xml:space="preserve">Нерезультативных звонков зафиксировано </w:t>
      </w:r>
      <w:r w:rsidRPr="003A6575">
        <w:rPr>
          <w:rFonts w:ascii="Times New Roman" w:hAnsi="Times New Roman"/>
          <w:sz w:val="28"/>
          <w:szCs w:val="28"/>
          <w:lang w:eastAsia="x-none"/>
        </w:rPr>
        <w:t>341</w:t>
      </w:r>
      <w:r w:rsidRPr="003A6575">
        <w:rPr>
          <w:rFonts w:ascii="Times New Roman" w:hAnsi="Times New Roman"/>
          <w:sz w:val="28"/>
          <w:szCs w:val="28"/>
          <w:lang w:val="x-none" w:eastAsia="x-none"/>
        </w:rPr>
        <w:t>. Нерезультативные звонки делятся на категории: звонок – молчание (</w:t>
      </w:r>
      <w:r w:rsidRPr="003A6575">
        <w:rPr>
          <w:rFonts w:ascii="Times New Roman" w:hAnsi="Times New Roman"/>
          <w:sz w:val="28"/>
          <w:szCs w:val="28"/>
          <w:lang w:eastAsia="x-none"/>
        </w:rPr>
        <w:t>22,5</w:t>
      </w:r>
      <w:r w:rsidRPr="003A6575">
        <w:rPr>
          <w:rFonts w:ascii="Times New Roman" w:hAnsi="Times New Roman"/>
          <w:sz w:val="28"/>
          <w:szCs w:val="28"/>
          <w:lang w:val="x-none" w:eastAsia="x-none"/>
        </w:rPr>
        <w:t xml:space="preserve">%), звонок - розыгрыш </w:t>
      </w:r>
      <w:r w:rsidRPr="003A6575">
        <w:rPr>
          <w:rFonts w:ascii="Times New Roman" w:hAnsi="Times New Roman"/>
          <w:sz w:val="28"/>
          <w:szCs w:val="28"/>
          <w:lang w:eastAsia="x-none"/>
        </w:rPr>
        <w:t>(8,2</w:t>
      </w:r>
      <w:r w:rsidRPr="003A6575">
        <w:rPr>
          <w:rFonts w:ascii="Times New Roman" w:hAnsi="Times New Roman"/>
          <w:sz w:val="28"/>
          <w:szCs w:val="28"/>
          <w:lang w:val="x-none" w:eastAsia="x-none"/>
        </w:rPr>
        <w:t>%), звонок отбой (</w:t>
      </w:r>
      <w:r w:rsidRPr="003A6575">
        <w:rPr>
          <w:rFonts w:ascii="Times New Roman" w:hAnsi="Times New Roman"/>
          <w:sz w:val="28"/>
          <w:szCs w:val="28"/>
          <w:lang w:eastAsia="x-none"/>
        </w:rPr>
        <w:t>22,2</w:t>
      </w:r>
      <w:r w:rsidRPr="003A6575">
        <w:rPr>
          <w:rFonts w:ascii="Times New Roman" w:hAnsi="Times New Roman"/>
          <w:sz w:val="28"/>
          <w:szCs w:val="28"/>
          <w:lang w:val="x-none" w:eastAsia="x-none"/>
        </w:rPr>
        <w:t>%), иные звонки (</w:t>
      </w:r>
      <w:r w:rsidRPr="003A6575">
        <w:rPr>
          <w:rFonts w:ascii="Times New Roman" w:hAnsi="Times New Roman"/>
          <w:sz w:val="28"/>
          <w:szCs w:val="28"/>
          <w:lang w:eastAsia="x-none"/>
        </w:rPr>
        <w:t>47,1</w:t>
      </w:r>
      <w:r w:rsidRPr="003A6575">
        <w:rPr>
          <w:rFonts w:ascii="Times New Roman" w:hAnsi="Times New Roman"/>
          <w:sz w:val="28"/>
          <w:szCs w:val="28"/>
          <w:lang w:val="x-none" w:eastAsia="x-none"/>
        </w:rPr>
        <w:t>%).</w:t>
      </w:r>
    </w:p>
    <w:p w:rsidR="008546A3" w:rsidRPr="00A9581E" w:rsidRDefault="008546A3" w:rsidP="00A9581E">
      <w:pPr>
        <w:spacing w:after="0" w:line="240" w:lineRule="auto"/>
        <w:ind w:firstLine="709"/>
        <w:jc w:val="both"/>
        <w:rPr>
          <w:rFonts w:ascii="Times New Roman" w:hAnsi="Times New Roman"/>
          <w:color w:val="F79646" w:themeColor="accent6"/>
          <w:sz w:val="28"/>
          <w:szCs w:val="28"/>
        </w:rPr>
      </w:pPr>
    </w:p>
    <w:p w:rsidR="008546A3" w:rsidRPr="00A9581E" w:rsidRDefault="008546A3" w:rsidP="00A9581E">
      <w:pPr>
        <w:spacing w:after="0" w:line="240" w:lineRule="auto"/>
        <w:ind w:firstLine="709"/>
        <w:jc w:val="both"/>
        <w:rPr>
          <w:rFonts w:ascii="Times New Roman" w:hAnsi="Times New Roman"/>
          <w:color w:val="FF0000"/>
          <w:sz w:val="28"/>
          <w:szCs w:val="28"/>
        </w:rPr>
      </w:pPr>
      <w:r w:rsidRPr="00A9581E">
        <w:rPr>
          <w:rFonts w:ascii="Times New Roman" w:hAnsi="Times New Roman"/>
          <w:noProof/>
          <w:color w:val="FF0000"/>
          <w:sz w:val="28"/>
          <w:szCs w:val="28"/>
        </w:rPr>
        <w:drawing>
          <wp:inline distT="0" distB="0" distL="0" distR="0" wp14:anchorId="2129C87D" wp14:editId="5AFD1B4E">
            <wp:extent cx="6162675" cy="170497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C5CCD" w:rsidRPr="00A9581E" w:rsidRDefault="002C5CCD" w:rsidP="00A9581E">
      <w:pPr>
        <w:spacing w:after="0" w:line="240" w:lineRule="auto"/>
        <w:ind w:firstLine="709"/>
        <w:jc w:val="both"/>
        <w:rPr>
          <w:rFonts w:ascii="Times New Roman" w:hAnsi="Times New Roman"/>
          <w:color w:val="FF0000"/>
          <w:sz w:val="28"/>
          <w:szCs w:val="28"/>
        </w:rPr>
      </w:pPr>
    </w:p>
    <w:p w:rsidR="008546A3" w:rsidRPr="00A9581E" w:rsidRDefault="008546A3"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Кризисных звонков, связанных с непосредственной угрозой жизненным </w:t>
      </w:r>
      <w:r w:rsidR="003D37E7" w:rsidRPr="00A9581E">
        <w:rPr>
          <w:rFonts w:ascii="Times New Roman" w:hAnsi="Times New Roman"/>
          <w:sz w:val="28"/>
          <w:szCs w:val="28"/>
        </w:rPr>
        <w:t xml:space="preserve"> интересам </w:t>
      </w:r>
      <w:r w:rsidRPr="00A9581E">
        <w:rPr>
          <w:rFonts w:ascii="Times New Roman" w:hAnsi="Times New Roman"/>
          <w:sz w:val="28"/>
          <w:szCs w:val="28"/>
        </w:rPr>
        <w:t>ребенка за отчетный период, не зафиксировано.</w:t>
      </w:r>
    </w:p>
    <w:p w:rsidR="00E83C96" w:rsidRPr="00A9581E" w:rsidRDefault="00E83C96" w:rsidP="00A9581E">
      <w:pPr>
        <w:pStyle w:val="ac"/>
        <w:spacing w:before="0" w:beforeAutospacing="0" w:after="0" w:afterAutospacing="0"/>
        <w:ind w:firstLine="709"/>
        <w:jc w:val="both"/>
        <w:rPr>
          <w:color w:val="000000"/>
          <w:sz w:val="28"/>
          <w:szCs w:val="28"/>
        </w:rPr>
      </w:pPr>
      <w:r w:rsidRPr="00A9581E">
        <w:rPr>
          <w:color w:val="000000"/>
          <w:sz w:val="28"/>
          <w:szCs w:val="28"/>
        </w:rPr>
        <w:t>Телефон доверия для детей, подростков и их родителей – общественно значимый проект Фонда поддержки детей, находящихся в трудной жизненной ситуации, выполняемый совместно с региональными службами экстренной психологической помощи по телефону при поддержке руководителей органов исполнительной власти субъектов Российской Федерации.</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sz w:val="28"/>
          <w:szCs w:val="28"/>
          <w:shd w:val="clear" w:color="auto" w:fill="FFFFFF"/>
        </w:rPr>
        <w:t>В отчетный период службой детского телефона доверия</w:t>
      </w:r>
      <w:r w:rsidRPr="003A6575">
        <w:rPr>
          <w:rFonts w:ascii="Times New Roman" w:hAnsi="Times New Roman"/>
          <w:color w:val="FF0000"/>
          <w:sz w:val="28"/>
          <w:szCs w:val="28"/>
          <w:shd w:val="clear" w:color="auto" w:fill="FFFFFF"/>
        </w:rPr>
        <w:t xml:space="preserve"> </w:t>
      </w:r>
      <w:r w:rsidRPr="003A6575">
        <w:rPr>
          <w:rFonts w:ascii="Times New Roman" w:hAnsi="Times New Roman"/>
          <w:sz w:val="28"/>
          <w:szCs w:val="28"/>
          <w:shd w:val="clear" w:color="auto" w:fill="FFFFFF"/>
        </w:rPr>
        <w:t>было завершено проведение рекламно-информационной кампании 2020 года и  организовано проведение рекламно-информационной кампании в 2021 году.</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sz w:val="28"/>
          <w:szCs w:val="28"/>
          <w:shd w:val="clear" w:color="auto" w:fill="FFFFFF"/>
        </w:rPr>
        <w:t>Во втором полугодии 2020 году  прошло  2 этапа рекламно-информационной кампании.</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sz w:val="28"/>
          <w:szCs w:val="28"/>
          <w:shd w:val="clear" w:color="auto" w:fill="FFFFFF"/>
        </w:rPr>
        <w:t xml:space="preserve"> </w:t>
      </w:r>
      <w:r w:rsidRPr="003A6575">
        <w:rPr>
          <w:rFonts w:ascii="Times New Roman" w:hAnsi="Times New Roman"/>
          <w:b/>
          <w:sz w:val="28"/>
          <w:szCs w:val="28"/>
          <w:shd w:val="clear" w:color="auto" w:fill="FFFFFF"/>
        </w:rPr>
        <w:t>V этап</w:t>
      </w:r>
      <w:r w:rsidRPr="003A6575">
        <w:rPr>
          <w:rFonts w:ascii="Times New Roman" w:hAnsi="Times New Roman"/>
          <w:sz w:val="28"/>
          <w:szCs w:val="28"/>
          <w:shd w:val="clear" w:color="auto" w:fill="FFFFFF"/>
        </w:rPr>
        <w:t xml:space="preserve"> прошел с 14 сентября по 18 октября. На этом этапе  был проведен областной конкурс историй «Как мне помог телефон доверия!». Целью Конкурса являлось повышение социальной значимости детского телефона доверия, работающего под единым общероссийским номером 8-800-2000-122. Творческие работы участники выкладывали на стене группы «Областные Акции и Конкурсы ДТД» в сети «</w:t>
      </w:r>
      <w:proofErr w:type="spellStart"/>
      <w:r w:rsidRPr="003A6575">
        <w:rPr>
          <w:rFonts w:ascii="Times New Roman" w:hAnsi="Times New Roman"/>
          <w:sz w:val="28"/>
          <w:szCs w:val="28"/>
          <w:shd w:val="clear" w:color="auto" w:fill="FFFFFF"/>
        </w:rPr>
        <w:t>ВКонтакте</w:t>
      </w:r>
      <w:proofErr w:type="spellEnd"/>
      <w:r w:rsidRPr="003A6575">
        <w:rPr>
          <w:rFonts w:ascii="Times New Roman" w:hAnsi="Times New Roman"/>
          <w:sz w:val="28"/>
          <w:szCs w:val="28"/>
          <w:shd w:val="clear" w:color="auto" w:fill="FFFFFF"/>
        </w:rPr>
        <w:t xml:space="preserve">». Участниками было подано 38 заявок. Организационным комитетом Конкурса определены 7 лучших творческих работ. Победителями стали сочинения ребят из Кузнецкого, </w:t>
      </w:r>
      <w:proofErr w:type="spellStart"/>
      <w:r w:rsidRPr="003A6575">
        <w:rPr>
          <w:rFonts w:ascii="Times New Roman" w:hAnsi="Times New Roman"/>
          <w:sz w:val="28"/>
          <w:szCs w:val="28"/>
          <w:shd w:val="clear" w:color="auto" w:fill="FFFFFF"/>
        </w:rPr>
        <w:t>Башмаковского</w:t>
      </w:r>
      <w:proofErr w:type="spellEnd"/>
      <w:r w:rsidRPr="003A6575">
        <w:rPr>
          <w:rFonts w:ascii="Times New Roman" w:hAnsi="Times New Roman"/>
          <w:sz w:val="28"/>
          <w:szCs w:val="28"/>
          <w:shd w:val="clear" w:color="auto" w:fill="FFFFFF"/>
        </w:rPr>
        <w:t xml:space="preserve">, </w:t>
      </w:r>
      <w:proofErr w:type="spellStart"/>
      <w:r w:rsidRPr="003A6575">
        <w:rPr>
          <w:rFonts w:ascii="Times New Roman" w:hAnsi="Times New Roman"/>
          <w:sz w:val="28"/>
          <w:szCs w:val="28"/>
          <w:shd w:val="clear" w:color="auto" w:fill="FFFFFF"/>
        </w:rPr>
        <w:t>Нижнеломовского</w:t>
      </w:r>
      <w:proofErr w:type="spellEnd"/>
      <w:r w:rsidRPr="003A6575">
        <w:rPr>
          <w:rFonts w:ascii="Times New Roman" w:hAnsi="Times New Roman"/>
          <w:sz w:val="28"/>
          <w:szCs w:val="28"/>
          <w:shd w:val="clear" w:color="auto" w:fill="FFFFFF"/>
        </w:rPr>
        <w:t xml:space="preserve">, Белинского и </w:t>
      </w:r>
      <w:proofErr w:type="spellStart"/>
      <w:r w:rsidRPr="003A6575">
        <w:rPr>
          <w:rFonts w:ascii="Times New Roman" w:hAnsi="Times New Roman"/>
          <w:sz w:val="28"/>
          <w:szCs w:val="28"/>
          <w:shd w:val="clear" w:color="auto" w:fill="FFFFFF"/>
        </w:rPr>
        <w:t>Мокшанского</w:t>
      </w:r>
      <w:proofErr w:type="spellEnd"/>
      <w:r w:rsidRPr="003A6575">
        <w:rPr>
          <w:rFonts w:ascii="Times New Roman" w:hAnsi="Times New Roman"/>
          <w:sz w:val="28"/>
          <w:szCs w:val="28"/>
          <w:shd w:val="clear" w:color="auto" w:fill="FFFFFF"/>
        </w:rPr>
        <w:t xml:space="preserve"> районов! Всем ребятам, участвующим в конкурсе, были отправлены электронные дипломы.</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sz w:val="28"/>
          <w:szCs w:val="28"/>
          <w:shd w:val="clear" w:color="auto" w:fill="FFFFFF"/>
        </w:rPr>
        <w:t xml:space="preserve">В завершении рекламно-информационной кампании с 1 по 30 декабря проведен </w:t>
      </w:r>
      <w:r w:rsidRPr="003A6575">
        <w:rPr>
          <w:rFonts w:ascii="Times New Roman" w:hAnsi="Times New Roman"/>
          <w:b/>
          <w:sz w:val="28"/>
          <w:szCs w:val="28"/>
          <w:shd w:val="clear" w:color="auto" w:fill="FFFFFF"/>
        </w:rPr>
        <w:t>VI этап</w:t>
      </w:r>
      <w:r w:rsidRPr="003A6575">
        <w:rPr>
          <w:rFonts w:ascii="Times New Roman" w:hAnsi="Times New Roman"/>
          <w:sz w:val="28"/>
          <w:szCs w:val="28"/>
          <w:shd w:val="clear" w:color="auto" w:fill="FFFFFF"/>
        </w:rPr>
        <w:t xml:space="preserve">, в рамках которого состоялся областной  </w:t>
      </w:r>
      <w:r w:rsidRPr="003A6575">
        <w:rPr>
          <w:rFonts w:ascii="Times New Roman" w:hAnsi="Times New Roman"/>
          <w:sz w:val="28"/>
          <w:szCs w:val="28"/>
          <w:shd w:val="clear" w:color="auto" w:fill="FFFFFF"/>
        </w:rPr>
        <w:lastRenderedPageBreak/>
        <w:t>фотоконкурс от детского телефона доверия «Наша елка лучше всех!».  Целью конкурса является повышение информированности и узнаваемости Детского телефона доверия 8-800-2000-122, а также повышение доверия к нему как службе экстренной психологической помощи. Творческие работы участники выкладывались  на стене группы «Областные Акции и Конкурсы ДТД» в сети «</w:t>
      </w:r>
      <w:proofErr w:type="spellStart"/>
      <w:r w:rsidRPr="003A6575">
        <w:rPr>
          <w:rFonts w:ascii="Times New Roman" w:hAnsi="Times New Roman"/>
          <w:sz w:val="28"/>
          <w:szCs w:val="28"/>
          <w:shd w:val="clear" w:color="auto" w:fill="FFFFFF"/>
        </w:rPr>
        <w:t>ВКонтакте</w:t>
      </w:r>
      <w:proofErr w:type="spellEnd"/>
      <w:r w:rsidRPr="003A6575">
        <w:rPr>
          <w:rFonts w:ascii="Times New Roman" w:hAnsi="Times New Roman"/>
          <w:sz w:val="28"/>
          <w:szCs w:val="28"/>
          <w:shd w:val="clear" w:color="auto" w:fill="FFFFFF"/>
        </w:rPr>
        <w:t xml:space="preserve">». Всего на конкурс было представлено более 1000 работ. Из них </w:t>
      </w:r>
      <w:proofErr w:type="spellStart"/>
      <w:r w:rsidRPr="003A6575">
        <w:rPr>
          <w:rFonts w:ascii="Times New Roman" w:hAnsi="Times New Roman"/>
          <w:sz w:val="28"/>
          <w:szCs w:val="28"/>
          <w:shd w:val="clear" w:color="auto" w:fill="FFFFFF"/>
        </w:rPr>
        <w:t>рганизационным</w:t>
      </w:r>
      <w:proofErr w:type="spellEnd"/>
      <w:r w:rsidRPr="003A6575">
        <w:rPr>
          <w:rFonts w:ascii="Times New Roman" w:hAnsi="Times New Roman"/>
          <w:sz w:val="28"/>
          <w:szCs w:val="28"/>
          <w:shd w:val="clear" w:color="auto" w:fill="FFFFFF"/>
        </w:rPr>
        <w:t xml:space="preserve"> комитетом конкурса были отобраны 30 лучших работ. Победителями стали ребята из г. Пензы, Заречного, Кузнецка, Пензенского, </w:t>
      </w:r>
      <w:proofErr w:type="spellStart"/>
      <w:r w:rsidRPr="003A6575">
        <w:rPr>
          <w:rFonts w:ascii="Times New Roman" w:hAnsi="Times New Roman"/>
          <w:sz w:val="28"/>
          <w:szCs w:val="28"/>
          <w:shd w:val="clear" w:color="auto" w:fill="FFFFFF"/>
        </w:rPr>
        <w:t>Земетчинского</w:t>
      </w:r>
      <w:proofErr w:type="spellEnd"/>
      <w:r w:rsidRPr="003A6575">
        <w:rPr>
          <w:rFonts w:ascii="Times New Roman" w:hAnsi="Times New Roman"/>
          <w:sz w:val="28"/>
          <w:szCs w:val="28"/>
          <w:shd w:val="clear" w:color="auto" w:fill="FFFFFF"/>
        </w:rPr>
        <w:t xml:space="preserve">, Белинского, </w:t>
      </w:r>
      <w:proofErr w:type="spellStart"/>
      <w:r w:rsidRPr="003A6575">
        <w:rPr>
          <w:rFonts w:ascii="Times New Roman" w:hAnsi="Times New Roman"/>
          <w:sz w:val="28"/>
          <w:szCs w:val="28"/>
          <w:shd w:val="clear" w:color="auto" w:fill="FFFFFF"/>
        </w:rPr>
        <w:t>Башмаковского</w:t>
      </w:r>
      <w:proofErr w:type="spellEnd"/>
      <w:r w:rsidRPr="003A6575">
        <w:rPr>
          <w:rFonts w:ascii="Times New Roman" w:hAnsi="Times New Roman"/>
          <w:sz w:val="28"/>
          <w:szCs w:val="28"/>
          <w:shd w:val="clear" w:color="auto" w:fill="FFFFFF"/>
        </w:rPr>
        <w:t xml:space="preserve">, </w:t>
      </w:r>
      <w:proofErr w:type="spellStart"/>
      <w:r w:rsidRPr="003A6575">
        <w:rPr>
          <w:rFonts w:ascii="Times New Roman" w:hAnsi="Times New Roman"/>
          <w:sz w:val="28"/>
          <w:szCs w:val="28"/>
          <w:shd w:val="clear" w:color="auto" w:fill="FFFFFF"/>
        </w:rPr>
        <w:t>Наровчатского</w:t>
      </w:r>
      <w:proofErr w:type="spellEnd"/>
      <w:r w:rsidRPr="003A6575">
        <w:rPr>
          <w:rFonts w:ascii="Times New Roman" w:hAnsi="Times New Roman"/>
          <w:sz w:val="28"/>
          <w:szCs w:val="28"/>
          <w:shd w:val="clear" w:color="auto" w:fill="FFFFFF"/>
        </w:rPr>
        <w:t xml:space="preserve">, </w:t>
      </w:r>
      <w:proofErr w:type="spellStart"/>
      <w:r w:rsidRPr="003A6575">
        <w:rPr>
          <w:rFonts w:ascii="Times New Roman" w:hAnsi="Times New Roman"/>
          <w:sz w:val="28"/>
          <w:szCs w:val="28"/>
          <w:shd w:val="clear" w:color="auto" w:fill="FFFFFF"/>
        </w:rPr>
        <w:t>Колышлейского</w:t>
      </w:r>
      <w:proofErr w:type="spellEnd"/>
      <w:r w:rsidRPr="003A6575">
        <w:rPr>
          <w:rFonts w:ascii="Times New Roman" w:hAnsi="Times New Roman"/>
          <w:sz w:val="28"/>
          <w:szCs w:val="28"/>
          <w:shd w:val="clear" w:color="auto" w:fill="FFFFFF"/>
        </w:rPr>
        <w:t xml:space="preserve">, </w:t>
      </w:r>
      <w:proofErr w:type="spellStart"/>
      <w:r w:rsidRPr="003A6575">
        <w:rPr>
          <w:rFonts w:ascii="Times New Roman" w:hAnsi="Times New Roman"/>
          <w:sz w:val="28"/>
          <w:szCs w:val="28"/>
          <w:shd w:val="clear" w:color="auto" w:fill="FFFFFF"/>
        </w:rPr>
        <w:t>Нижнеломовского</w:t>
      </w:r>
      <w:proofErr w:type="spellEnd"/>
      <w:r w:rsidRPr="003A6575">
        <w:rPr>
          <w:rFonts w:ascii="Times New Roman" w:hAnsi="Times New Roman"/>
          <w:sz w:val="28"/>
          <w:szCs w:val="28"/>
          <w:shd w:val="clear" w:color="auto" w:fill="FFFFFF"/>
        </w:rPr>
        <w:t xml:space="preserve">, Каменского и </w:t>
      </w:r>
      <w:proofErr w:type="spellStart"/>
      <w:r w:rsidRPr="003A6575">
        <w:rPr>
          <w:rFonts w:ascii="Times New Roman" w:hAnsi="Times New Roman"/>
          <w:sz w:val="28"/>
          <w:szCs w:val="28"/>
          <w:shd w:val="clear" w:color="auto" w:fill="FFFFFF"/>
        </w:rPr>
        <w:t>Камешкирского</w:t>
      </w:r>
      <w:proofErr w:type="spellEnd"/>
      <w:r w:rsidRPr="003A6575">
        <w:rPr>
          <w:rFonts w:ascii="Times New Roman" w:hAnsi="Times New Roman"/>
          <w:sz w:val="28"/>
          <w:szCs w:val="28"/>
          <w:shd w:val="clear" w:color="auto" w:fill="FFFFFF"/>
        </w:rPr>
        <w:t xml:space="preserve"> районов. Победителям отправлены электронные дипломы.</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sz w:val="28"/>
          <w:szCs w:val="28"/>
          <w:shd w:val="clear" w:color="auto" w:fill="FFFFFF"/>
        </w:rPr>
        <w:t xml:space="preserve">В 2021 году  в соответствии с планом  было проведено  4 этапа кампании. </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b/>
          <w:sz w:val="28"/>
          <w:szCs w:val="28"/>
          <w:shd w:val="clear" w:color="auto" w:fill="FFFFFF"/>
        </w:rPr>
        <w:t xml:space="preserve">На </w:t>
      </w:r>
      <w:r w:rsidRPr="003A6575">
        <w:rPr>
          <w:rFonts w:ascii="Times New Roman" w:hAnsi="Times New Roman"/>
          <w:b/>
          <w:sz w:val="28"/>
          <w:szCs w:val="28"/>
          <w:shd w:val="clear" w:color="auto" w:fill="FFFFFF"/>
          <w:lang w:val="en-US"/>
        </w:rPr>
        <w:t>I</w:t>
      </w:r>
      <w:r w:rsidRPr="003A6575">
        <w:rPr>
          <w:rFonts w:ascii="Times New Roman" w:hAnsi="Times New Roman"/>
          <w:b/>
          <w:sz w:val="28"/>
          <w:szCs w:val="28"/>
          <w:shd w:val="clear" w:color="auto" w:fill="FFFFFF"/>
        </w:rPr>
        <w:t xml:space="preserve"> этапе</w:t>
      </w:r>
      <w:r w:rsidRPr="003A6575">
        <w:rPr>
          <w:rFonts w:ascii="Times New Roman" w:hAnsi="Times New Roman"/>
          <w:sz w:val="28"/>
          <w:szCs w:val="28"/>
          <w:shd w:val="clear" w:color="auto" w:fill="FFFFFF"/>
        </w:rPr>
        <w:t xml:space="preserve"> с 18 марта по 30 апреля проведена акция «Мы рядом…». В ее рамках во всех образовательных организациях Пензенской области проводились информационно-просветительские классные часы «Ты и я, нас уже двое и мы многое можем сделать», подготовленные службой детского телефона доверия, распространялись рекламные листовки с номером детского телефона доверия 8-800-2000-122, а также проводились мероприятия по разработкам классных руководителей. Также было организовано проведение областного конкурса рекламных видеороликов детского телефона доверия «Ты можешь!», который продлится до декабря. </w:t>
      </w:r>
      <w:r w:rsidRPr="003A6575">
        <w:rPr>
          <w:rFonts w:ascii="Times New Roman" w:hAnsi="Times New Roman"/>
          <w:b/>
          <w:sz w:val="28"/>
          <w:szCs w:val="28"/>
          <w:shd w:val="clear" w:color="auto" w:fill="FFFFFF"/>
        </w:rPr>
        <w:t xml:space="preserve">12 </w:t>
      </w:r>
      <w:r w:rsidRPr="003A6575">
        <w:rPr>
          <w:rFonts w:ascii="Times New Roman" w:hAnsi="Times New Roman"/>
          <w:sz w:val="28"/>
          <w:szCs w:val="28"/>
          <w:shd w:val="clear" w:color="auto" w:fill="FFFFFF"/>
        </w:rPr>
        <w:t>первых конкурсных работ, выполненных очень качественно, уже размещены на стене группы «Областные Акции и Конкурсы ДТД» в сети «</w:t>
      </w:r>
      <w:proofErr w:type="spellStart"/>
      <w:r w:rsidRPr="003A6575">
        <w:rPr>
          <w:rFonts w:ascii="Times New Roman" w:hAnsi="Times New Roman"/>
          <w:sz w:val="28"/>
          <w:szCs w:val="28"/>
          <w:shd w:val="clear" w:color="auto" w:fill="FFFFFF"/>
        </w:rPr>
        <w:t>ВКонтакте</w:t>
      </w:r>
      <w:proofErr w:type="spellEnd"/>
      <w:r w:rsidRPr="003A6575">
        <w:rPr>
          <w:rFonts w:ascii="Times New Roman" w:hAnsi="Times New Roman"/>
          <w:sz w:val="28"/>
          <w:szCs w:val="28"/>
          <w:shd w:val="clear" w:color="auto" w:fill="FFFFFF"/>
        </w:rPr>
        <w:t>».</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sz w:val="28"/>
          <w:szCs w:val="28"/>
          <w:shd w:val="clear" w:color="auto" w:fill="FFFFFF"/>
        </w:rPr>
        <w:t xml:space="preserve"> </w:t>
      </w:r>
      <w:r w:rsidRPr="003A6575">
        <w:rPr>
          <w:rFonts w:ascii="Times New Roman" w:hAnsi="Times New Roman"/>
          <w:b/>
          <w:sz w:val="28"/>
          <w:szCs w:val="28"/>
          <w:shd w:val="clear" w:color="auto" w:fill="FFFFFF"/>
        </w:rPr>
        <w:t>II этап</w:t>
      </w:r>
      <w:r w:rsidRPr="003A6575">
        <w:rPr>
          <w:rFonts w:ascii="Times New Roman" w:hAnsi="Times New Roman"/>
          <w:sz w:val="28"/>
          <w:szCs w:val="28"/>
          <w:shd w:val="clear" w:color="auto" w:fill="FFFFFF"/>
        </w:rPr>
        <w:t xml:space="preserve"> в форме акции «Детский телефон доверия будущего» прошел с 1 апреля по 10 мая. В рамках данного этапа проведено 2 областных конкурса: конкурс рисунков для обучающихся «Детский телефон доверия будущего»  и  конкурс на лучшее сочинение на тему «Детский телефон доверия будущего». В рисунках можно было представить позитивное видение детского Телефона доверия в будущем, проблемы, с которыми будут обращаться ребята и помощь, которую они могут получать. В сочинении, автор должен был описать свое представление о детском телефоне доверия будущего, а также о том, как будет выглядеть телефон доверия, с какими вопросами будут обращаться взрослые и дети на телефон доверия, как будут справляться с трудными ситуациями дети в будущем, какая помощь будет оказываться детским телефоном доверия. </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sz w:val="28"/>
          <w:szCs w:val="28"/>
          <w:shd w:val="clear" w:color="auto" w:fill="FFFFFF"/>
        </w:rPr>
        <w:t>На конкурс рисунков было прислано и размещено на стене группы «Областные Акции и Конкурсы ДТД» в сети «</w:t>
      </w:r>
      <w:proofErr w:type="spellStart"/>
      <w:r w:rsidRPr="003A6575">
        <w:rPr>
          <w:rFonts w:ascii="Times New Roman" w:hAnsi="Times New Roman"/>
          <w:sz w:val="28"/>
          <w:szCs w:val="28"/>
          <w:shd w:val="clear" w:color="auto" w:fill="FFFFFF"/>
        </w:rPr>
        <w:t>ВКонтакте</w:t>
      </w:r>
      <w:proofErr w:type="spellEnd"/>
      <w:r w:rsidRPr="003A6575">
        <w:rPr>
          <w:rFonts w:ascii="Times New Roman" w:hAnsi="Times New Roman"/>
          <w:sz w:val="28"/>
          <w:szCs w:val="28"/>
          <w:shd w:val="clear" w:color="auto" w:fill="FFFFFF"/>
        </w:rPr>
        <w:t xml:space="preserve">» </w:t>
      </w:r>
      <w:r w:rsidRPr="003A6575">
        <w:rPr>
          <w:rFonts w:ascii="Times New Roman" w:hAnsi="Times New Roman"/>
          <w:b/>
          <w:sz w:val="28"/>
          <w:szCs w:val="28"/>
          <w:shd w:val="clear" w:color="auto" w:fill="FFFFFF"/>
        </w:rPr>
        <w:t>106 работ</w:t>
      </w:r>
      <w:r w:rsidRPr="003A6575">
        <w:rPr>
          <w:rFonts w:ascii="Times New Roman" w:hAnsi="Times New Roman"/>
          <w:sz w:val="28"/>
          <w:szCs w:val="28"/>
          <w:shd w:val="clear" w:color="auto" w:fill="FFFFFF"/>
        </w:rPr>
        <w:t xml:space="preserve">. Для награждения были отобраны авторы 15 работ. В конкурсе сочинений приняли участие </w:t>
      </w:r>
      <w:r w:rsidRPr="003A6575">
        <w:rPr>
          <w:rFonts w:ascii="Times New Roman" w:hAnsi="Times New Roman"/>
          <w:b/>
          <w:sz w:val="28"/>
          <w:szCs w:val="28"/>
          <w:shd w:val="clear" w:color="auto" w:fill="FFFFFF"/>
        </w:rPr>
        <w:t>16 человек</w:t>
      </w:r>
      <w:r w:rsidRPr="003A6575">
        <w:rPr>
          <w:rFonts w:ascii="Times New Roman" w:hAnsi="Times New Roman"/>
          <w:sz w:val="28"/>
          <w:szCs w:val="28"/>
          <w:shd w:val="clear" w:color="auto" w:fill="FFFFFF"/>
        </w:rPr>
        <w:t xml:space="preserve">. Победителем признан автор наиболее интересного сочинения.  Все победители получат дипломы и подарки, всем остальным участникам конкурсов направлены электронные дипломы за участие. Наиболее активное участие в конкурсах приняли участие ребята из г. Заречного, с. Ленино Пензенского района, с. Анненково Кузнецкого района, с. Дубровки Спасского района, с. Вадинск, </w:t>
      </w:r>
      <w:proofErr w:type="spellStart"/>
      <w:r w:rsidRPr="003A6575">
        <w:rPr>
          <w:rFonts w:ascii="Times New Roman" w:hAnsi="Times New Roman"/>
          <w:sz w:val="28"/>
          <w:szCs w:val="28"/>
          <w:shd w:val="clear" w:color="auto" w:fill="FFFFFF"/>
        </w:rPr>
        <w:t>р.п</w:t>
      </w:r>
      <w:proofErr w:type="spellEnd"/>
      <w:r w:rsidRPr="003A6575">
        <w:rPr>
          <w:rFonts w:ascii="Times New Roman" w:hAnsi="Times New Roman"/>
          <w:sz w:val="28"/>
          <w:szCs w:val="28"/>
          <w:shd w:val="clear" w:color="auto" w:fill="FFFFFF"/>
        </w:rPr>
        <w:t xml:space="preserve">. Мокшан, </w:t>
      </w:r>
      <w:proofErr w:type="spellStart"/>
      <w:r w:rsidRPr="003A6575">
        <w:rPr>
          <w:rFonts w:ascii="Times New Roman" w:hAnsi="Times New Roman"/>
          <w:sz w:val="28"/>
          <w:szCs w:val="28"/>
          <w:shd w:val="clear" w:color="auto" w:fill="FFFFFF"/>
        </w:rPr>
        <w:t>р.п</w:t>
      </w:r>
      <w:proofErr w:type="spellEnd"/>
      <w:r w:rsidRPr="003A6575">
        <w:rPr>
          <w:rFonts w:ascii="Times New Roman" w:hAnsi="Times New Roman"/>
          <w:sz w:val="28"/>
          <w:szCs w:val="28"/>
          <w:shd w:val="clear" w:color="auto" w:fill="FFFFFF"/>
        </w:rPr>
        <w:t xml:space="preserve">. Тамала. Кроме них в конкурсах приняли участие ребята их г. Пенза, г. </w:t>
      </w:r>
      <w:r w:rsidRPr="003A6575">
        <w:rPr>
          <w:rFonts w:ascii="Times New Roman" w:hAnsi="Times New Roman"/>
          <w:sz w:val="28"/>
          <w:szCs w:val="28"/>
          <w:shd w:val="clear" w:color="auto" w:fill="FFFFFF"/>
        </w:rPr>
        <w:lastRenderedPageBreak/>
        <w:t xml:space="preserve">Кузнецка, </w:t>
      </w:r>
      <w:proofErr w:type="spellStart"/>
      <w:r w:rsidRPr="003A6575">
        <w:rPr>
          <w:rFonts w:ascii="Times New Roman" w:hAnsi="Times New Roman"/>
          <w:sz w:val="28"/>
          <w:szCs w:val="28"/>
          <w:shd w:val="clear" w:color="auto" w:fill="FFFFFF"/>
        </w:rPr>
        <w:t>Башмаковского</w:t>
      </w:r>
      <w:proofErr w:type="spellEnd"/>
      <w:r w:rsidRPr="003A6575">
        <w:rPr>
          <w:rFonts w:ascii="Times New Roman" w:hAnsi="Times New Roman"/>
          <w:sz w:val="28"/>
          <w:szCs w:val="28"/>
          <w:shd w:val="clear" w:color="auto" w:fill="FFFFFF"/>
        </w:rPr>
        <w:t xml:space="preserve">, Белинского, Каменского, </w:t>
      </w:r>
      <w:proofErr w:type="spellStart"/>
      <w:r w:rsidRPr="003A6575">
        <w:rPr>
          <w:rFonts w:ascii="Times New Roman" w:hAnsi="Times New Roman"/>
          <w:sz w:val="28"/>
          <w:szCs w:val="28"/>
          <w:shd w:val="clear" w:color="auto" w:fill="FFFFFF"/>
        </w:rPr>
        <w:t>Камешкирского</w:t>
      </w:r>
      <w:proofErr w:type="spellEnd"/>
      <w:r w:rsidRPr="003A6575">
        <w:rPr>
          <w:rFonts w:ascii="Times New Roman" w:hAnsi="Times New Roman"/>
          <w:sz w:val="28"/>
          <w:szCs w:val="28"/>
          <w:shd w:val="clear" w:color="auto" w:fill="FFFFFF"/>
        </w:rPr>
        <w:t xml:space="preserve">, </w:t>
      </w:r>
      <w:proofErr w:type="spellStart"/>
      <w:r w:rsidRPr="003A6575">
        <w:rPr>
          <w:rFonts w:ascii="Times New Roman" w:hAnsi="Times New Roman"/>
          <w:sz w:val="28"/>
          <w:szCs w:val="28"/>
          <w:shd w:val="clear" w:color="auto" w:fill="FFFFFF"/>
        </w:rPr>
        <w:t>Нижнеломовского</w:t>
      </w:r>
      <w:proofErr w:type="spellEnd"/>
      <w:r w:rsidRPr="003A6575">
        <w:rPr>
          <w:rFonts w:ascii="Times New Roman" w:hAnsi="Times New Roman"/>
          <w:sz w:val="28"/>
          <w:szCs w:val="28"/>
          <w:shd w:val="clear" w:color="auto" w:fill="FFFFFF"/>
        </w:rPr>
        <w:t xml:space="preserve">, </w:t>
      </w:r>
      <w:proofErr w:type="spellStart"/>
      <w:r w:rsidRPr="003A6575">
        <w:rPr>
          <w:rFonts w:ascii="Times New Roman" w:hAnsi="Times New Roman"/>
          <w:sz w:val="28"/>
          <w:szCs w:val="28"/>
          <w:shd w:val="clear" w:color="auto" w:fill="FFFFFF"/>
        </w:rPr>
        <w:t>Сосновоборского</w:t>
      </w:r>
      <w:proofErr w:type="spellEnd"/>
      <w:r w:rsidRPr="003A6575">
        <w:rPr>
          <w:rFonts w:ascii="Times New Roman" w:hAnsi="Times New Roman"/>
          <w:sz w:val="28"/>
          <w:szCs w:val="28"/>
          <w:shd w:val="clear" w:color="auto" w:fill="FFFFFF"/>
        </w:rPr>
        <w:t xml:space="preserve">, </w:t>
      </w:r>
      <w:proofErr w:type="spellStart"/>
      <w:r w:rsidRPr="003A6575">
        <w:rPr>
          <w:rFonts w:ascii="Times New Roman" w:hAnsi="Times New Roman"/>
          <w:sz w:val="28"/>
          <w:szCs w:val="28"/>
          <w:shd w:val="clear" w:color="auto" w:fill="FFFFFF"/>
        </w:rPr>
        <w:t>Шемышейского</w:t>
      </w:r>
      <w:proofErr w:type="spellEnd"/>
      <w:r w:rsidRPr="003A6575">
        <w:rPr>
          <w:rFonts w:ascii="Times New Roman" w:hAnsi="Times New Roman"/>
          <w:sz w:val="28"/>
          <w:szCs w:val="28"/>
          <w:shd w:val="clear" w:color="auto" w:fill="FFFFFF"/>
        </w:rPr>
        <w:t xml:space="preserve"> районов.</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b/>
          <w:sz w:val="28"/>
          <w:szCs w:val="28"/>
          <w:shd w:val="clear" w:color="auto" w:fill="FFFFFF"/>
        </w:rPr>
        <w:t>II</w:t>
      </w:r>
      <w:r w:rsidR="003977B1">
        <w:rPr>
          <w:rFonts w:ascii="Times New Roman" w:hAnsi="Times New Roman"/>
          <w:b/>
          <w:sz w:val="28"/>
          <w:szCs w:val="28"/>
          <w:shd w:val="clear" w:color="auto" w:fill="FFFFFF"/>
          <w:lang w:val="en-US"/>
        </w:rPr>
        <w:t>I</w:t>
      </w:r>
      <w:r w:rsidRPr="003A6575">
        <w:rPr>
          <w:rFonts w:ascii="Times New Roman" w:hAnsi="Times New Roman"/>
          <w:b/>
          <w:sz w:val="28"/>
          <w:szCs w:val="28"/>
          <w:shd w:val="clear" w:color="auto" w:fill="FFFFFF"/>
        </w:rPr>
        <w:t xml:space="preserve"> этап</w:t>
      </w:r>
      <w:r w:rsidRPr="003A6575">
        <w:rPr>
          <w:rFonts w:ascii="Times New Roman" w:hAnsi="Times New Roman"/>
          <w:sz w:val="28"/>
          <w:szCs w:val="28"/>
          <w:shd w:val="clear" w:color="auto" w:fill="FFFFFF"/>
        </w:rPr>
        <w:t xml:space="preserve"> информационно-рекламной кампании был посвящен международному дню Детского телефона доверия (17 мая). В образовательные организации Пензенской области была направлена информация Фонд поддержки детей, находящихся в трудной жизненной ситуации (г. Москва) о возможности участия  в масштабной акции "День доверия", в которой принимают участие известные психологи и педагоги, представители шоу-бизнеса и популярные </w:t>
      </w:r>
      <w:proofErr w:type="spellStart"/>
      <w:r w:rsidRPr="003A6575">
        <w:rPr>
          <w:rFonts w:ascii="Times New Roman" w:hAnsi="Times New Roman"/>
          <w:sz w:val="28"/>
          <w:szCs w:val="28"/>
          <w:shd w:val="clear" w:color="auto" w:fill="FFFFFF"/>
        </w:rPr>
        <w:t>блогеры</w:t>
      </w:r>
      <w:proofErr w:type="spellEnd"/>
      <w:r w:rsidRPr="003A6575">
        <w:rPr>
          <w:rFonts w:ascii="Times New Roman" w:hAnsi="Times New Roman"/>
          <w:sz w:val="28"/>
          <w:szCs w:val="28"/>
          <w:shd w:val="clear" w:color="auto" w:fill="FFFFFF"/>
        </w:rPr>
        <w:t xml:space="preserve">. Проект направлен на продвижение Общероссийского детского телефона доверия 8-800-2000-122. Также в образовательных организациях проводились игровые площадки «Островок доверия» по разработке специалистов службы детского телефона доверия. </w:t>
      </w:r>
    </w:p>
    <w:p w:rsidR="003A6575" w:rsidRPr="003A6575" w:rsidRDefault="003A6575" w:rsidP="00A9581E">
      <w:pPr>
        <w:shd w:val="clear" w:color="auto" w:fill="FFFFFF"/>
        <w:spacing w:after="0" w:line="240" w:lineRule="auto"/>
        <w:ind w:firstLine="709"/>
        <w:jc w:val="both"/>
        <w:rPr>
          <w:rFonts w:ascii="Times New Roman" w:hAnsi="Times New Roman"/>
          <w:sz w:val="28"/>
          <w:szCs w:val="28"/>
        </w:rPr>
      </w:pPr>
      <w:r w:rsidRPr="003A6575">
        <w:rPr>
          <w:rFonts w:ascii="Times New Roman" w:hAnsi="Times New Roman"/>
          <w:sz w:val="28"/>
          <w:szCs w:val="28"/>
          <w:shd w:val="clear" w:color="auto" w:fill="FFFFFF"/>
        </w:rPr>
        <w:t xml:space="preserve">С 1 по 30 июня прошел </w:t>
      </w:r>
      <w:r w:rsidRPr="003A6575">
        <w:rPr>
          <w:rFonts w:ascii="Times New Roman" w:hAnsi="Times New Roman"/>
          <w:b/>
          <w:sz w:val="28"/>
          <w:szCs w:val="28"/>
          <w:shd w:val="clear" w:color="auto" w:fill="FFFFFF"/>
        </w:rPr>
        <w:t>I</w:t>
      </w:r>
      <w:r w:rsidRPr="003A6575">
        <w:rPr>
          <w:rFonts w:ascii="Times New Roman" w:hAnsi="Times New Roman"/>
          <w:b/>
          <w:sz w:val="28"/>
          <w:szCs w:val="28"/>
        </w:rPr>
        <w:t xml:space="preserve">V этап </w:t>
      </w:r>
      <w:r w:rsidRPr="003A6575">
        <w:rPr>
          <w:rFonts w:ascii="Times New Roman" w:hAnsi="Times New Roman"/>
          <w:sz w:val="28"/>
          <w:szCs w:val="28"/>
        </w:rPr>
        <w:t>Кампании в форме Акции «Здравствуй, Лето. Лето без опасности». Организаторы акции ставили целью</w:t>
      </w:r>
      <w:r w:rsidRPr="003A6575">
        <w:rPr>
          <w:rFonts w:ascii="Times New Roman" w:hAnsi="Times New Roman"/>
          <w:sz w:val="28"/>
          <w:szCs w:val="28"/>
          <w:shd w:val="clear" w:color="auto" w:fill="FFFFFF"/>
        </w:rPr>
        <w:t xml:space="preserve"> привлечение внимания участников образовательного процесса к вопросам обеспечения безопасности детей</w:t>
      </w:r>
      <w:r w:rsidRPr="003A6575">
        <w:rPr>
          <w:rFonts w:ascii="Times New Roman" w:hAnsi="Times New Roman"/>
          <w:sz w:val="28"/>
          <w:szCs w:val="28"/>
        </w:rPr>
        <w:t xml:space="preserve"> </w:t>
      </w:r>
      <w:r w:rsidRPr="003A6575">
        <w:rPr>
          <w:rFonts w:ascii="Times New Roman" w:hAnsi="Times New Roman"/>
          <w:sz w:val="28"/>
          <w:szCs w:val="28"/>
          <w:shd w:val="clear" w:color="auto" w:fill="FFFFFF"/>
        </w:rPr>
        <w:t>в период летних каникул.</w:t>
      </w:r>
      <w:r w:rsidRPr="003A6575">
        <w:rPr>
          <w:rFonts w:ascii="Times New Roman" w:hAnsi="Times New Roman"/>
          <w:sz w:val="28"/>
          <w:szCs w:val="28"/>
        </w:rPr>
        <w:t xml:space="preserve"> </w:t>
      </w:r>
      <w:r w:rsidRPr="003A6575">
        <w:rPr>
          <w:rFonts w:ascii="Times New Roman" w:hAnsi="Times New Roman"/>
          <w:sz w:val="28"/>
          <w:szCs w:val="28"/>
          <w:shd w:val="clear" w:color="auto" w:fill="FFFFFF"/>
        </w:rPr>
        <w:t>Основные мероприятия акции:</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sz w:val="28"/>
          <w:szCs w:val="28"/>
          <w:shd w:val="clear" w:color="auto" w:fill="FFFFFF"/>
        </w:rPr>
        <w:t xml:space="preserve"> «Передай привет другу» и «Шпаргалки на лето». </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sz w:val="28"/>
          <w:szCs w:val="28"/>
          <w:shd w:val="clear" w:color="auto" w:fill="FFFFFF"/>
        </w:rPr>
        <w:t>В течение месяца дети могли «Передать привет другу» (например, своим приятелям, друзьям, одноклассникам, а также педагогам, бабушкам, дедушкам, другим родственникам) в виде фотографии, демонстрирующей деятельность, относящуюся к периоду летних каникул и содержащей элементы, обеспечивающие безопасность и безопасное время провождение (например, катание на велосипеде в защитном шлеме и других элементах защиты). Фотографии могли быть индивидуальные и групповые (семейные). Свои фотографии участники Акции  размещали в группе «Областные Акции и Конкурсы ДТД» в сети «</w:t>
      </w:r>
      <w:proofErr w:type="spellStart"/>
      <w:r w:rsidRPr="003A6575">
        <w:rPr>
          <w:rFonts w:ascii="Times New Roman" w:hAnsi="Times New Roman"/>
          <w:sz w:val="28"/>
          <w:szCs w:val="28"/>
          <w:shd w:val="clear" w:color="auto" w:fill="FFFFFF"/>
        </w:rPr>
        <w:t>ВКонтакте</w:t>
      </w:r>
      <w:proofErr w:type="spellEnd"/>
      <w:r w:rsidRPr="003A6575">
        <w:rPr>
          <w:rFonts w:ascii="Times New Roman" w:hAnsi="Times New Roman"/>
          <w:sz w:val="28"/>
          <w:szCs w:val="28"/>
          <w:shd w:val="clear" w:color="auto" w:fill="FFFFFF"/>
        </w:rPr>
        <w:t>», https://vk.com/club163587444. Итоги акции будут подведены в начале нового учебного года.</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sz w:val="28"/>
          <w:szCs w:val="28"/>
          <w:shd w:val="clear" w:color="auto" w:fill="FFFFFF"/>
        </w:rPr>
        <w:t xml:space="preserve"> «Шпаргалки на лето» содержат важнейшие правила и советы о том, как провести летние каникулы безопасно для жизни и здоровья. Шпаргалки соответствуют четырем направлениям:</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sz w:val="28"/>
          <w:szCs w:val="28"/>
          <w:shd w:val="clear" w:color="auto" w:fill="FFFFFF"/>
        </w:rPr>
        <w:t>- деятельность детского телефона доверия с единым общероссийским номером 8-800-2000-122;</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sz w:val="28"/>
          <w:szCs w:val="28"/>
          <w:shd w:val="clear" w:color="auto" w:fill="FFFFFF"/>
        </w:rPr>
        <w:t>- жизнестойкость и умение преодолевать трудности;</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sz w:val="28"/>
          <w:szCs w:val="28"/>
          <w:shd w:val="clear" w:color="auto" w:fill="FFFFFF"/>
        </w:rPr>
        <w:t>- правила безопасного поведения дома и вне дома;</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sz w:val="28"/>
          <w:szCs w:val="28"/>
          <w:shd w:val="clear" w:color="auto" w:fill="FFFFFF"/>
        </w:rPr>
        <w:t>- безопасный интернет.</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sz w:val="28"/>
          <w:szCs w:val="28"/>
          <w:shd w:val="clear" w:color="auto" w:fill="FFFFFF"/>
        </w:rPr>
        <w:t>Данные шпаргалки участники акции могли разослать тем, кто по какой-то причине не смог включиться в данную Акцию, и тем самым помочь им в обеспечении их собственной безопасности во время каникул.</w:t>
      </w:r>
    </w:p>
    <w:p w:rsidR="003A6575" w:rsidRPr="003A6575" w:rsidRDefault="003A6575" w:rsidP="00A9581E">
      <w:pPr>
        <w:shd w:val="clear" w:color="auto" w:fill="FFFFFF"/>
        <w:spacing w:after="0" w:line="240" w:lineRule="auto"/>
        <w:ind w:firstLine="709"/>
        <w:jc w:val="both"/>
        <w:rPr>
          <w:rFonts w:ascii="Times New Roman" w:hAnsi="Times New Roman"/>
          <w:sz w:val="28"/>
          <w:szCs w:val="28"/>
          <w:shd w:val="clear" w:color="auto" w:fill="FFFFFF"/>
        </w:rPr>
      </w:pPr>
      <w:r w:rsidRPr="003A6575">
        <w:rPr>
          <w:rFonts w:ascii="Times New Roman" w:hAnsi="Times New Roman"/>
          <w:sz w:val="28"/>
          <w:szCs w:val="28"/>
          <w:shd w:val="clear" w:color="auto" w:fill="FFFFFF"/>
        </w:rPr>
        <w:t>Все шпаргалки размещены на сайте (</w:t>
      </w:r>
      <w:proofErr w:type="spellStart"/>
      <w:r w:rsidRPr="003A6575">
        <w:rPr>
          <w:rFonts w:ascii="Times New Roman" w:hAnsi="Times New Roman"/>
          <w:sz w:val="28"/>
          <w:szCs w:val="28"/>
          <w:shd w:val="clear" w:color="auto" w:fill="FFFFFF"/>
        </w:rPr>
        <w:t>ppms.edu-penza.ru</w:t>
      </w:r>
      <w:proofErr w:type="spellEnd"/>
      <w:r w:rsidRPr="003A6575">
        <w:rPr>
          <w:rFonts w:ascii="Times New Roman" w:hAnsi="Times New Roman"/>
          <w:sz w:val="28"/>
          <w:szCs w:val="28"/>
          <w:shd w:val="clear" w:color="auto" w:fill="FFFFFF"/>
        </w:rPr>
        <w:t xml:space="preserve">) и </w:t>
      </w:r>
      <w:proofErr w:type="spellStart"/>
      <w:r w:rsidRPr="003A6575">
        <w:rPr>
          <w:rFonts w:ascii="Times New Roman" w:hAnsi="Times New Roman"/>
          <w:sz w:val="28"/>
          <w:szCs w:val="28"/>
          <w:shd w:val="clear" w:color="auto" w:fill="FFFFFF"/>
        </w:rPr>
        <w:t>youtube</w:t>
      </w:r>
      <w:proofErr w:type="spellEnd"/>
      <w:r w:rsidRPr="003A6575">
        <w:rPr>
          <w:rFonts w:ascii="Times New Roman" w:hAnsi="Times New Roman"/>
          <w:sz w:val="28"/>
          <w:szCs w:val="28"/>
          <w:shd w:val="clear" w:color="auto" w:fill="FFFFFF"/>
        </w:rPr>
        <w:t>-канале ППМС центра, в группе «Областные Акции и Конкурсы ДТД» в сети «</w:t>
      </w:r>
      <w:proofErr w:type="spellStart"/>
      <w:r w:rsidRPr="003A6575">
        <w:rPr>
          <w:rFonts w:ascii="Times New Roman" w:hAnsi="Times New Roman"/>
          <w:sz w:val="28"/>
          <w:szCs w:val="28"/>
          <w:shd w:val="clear" w:color="auto" w:fill="FFFFFF"/>
        </w:rPr>
        <w:t>ВКонтакте</w:t>
      </w:r>
      <w:proofErr w:type="spellEnd"/>
      <w:r w:rsidRPr="003A6575">
        <w:rPr>
          <w:rFonts w:ascii="Times New Roman" w:hAnsi="Times New Roman"/>
          <w:sz w:val="28"/>
          <w:szCs w:val="28"/>
          <w:shd w:val="clear" w:color="auto" w:fill="FFFFFF"/>
        </w:rPr>
        <w:t>», https://vk.com/club163587444.</w:t>
      </w:r>
    </w:p>
    <w:p w:rsidR="003A6575" w:rsidRPr="003A6575" w:rsidRDefault="003A6575" w:rsidP="00A9581E">
      <w:pPr>
        <w:shd w:val="clear" w:color="auto" w:fill="FFFFFF"/>
        <w:spacing w:after="0" w:line="240" w:lineRule="auto"/>
        <w:ind w:firstLine="709"/>
        <w:jc w:val="both"/>
        <w:rPr>
          <w:rFonts w:ascii="Times New Roman" w:hAnsi="Times New Roman"/>
          <w:color w:val="FF0000"/>
          <w:sz w:val="28"/>
          <w:szCs w:val="28"/>
        </w:rPr>
      </w:pPr>
    </w:p>
    <w:p w:rsidR="00E83C96" w:rsidRPr="00A9581E" w:rsidRDefault="00E83C96" w:rsidP="00A9581E">
      <w:pPr>
        <w:pStyle w:val="ac"/>
        <w:spacing w:before="0" w:beforeAutospacing="0" w:after="0" w:afterAutospacing="0"/>
        <w:ind w:firstLine="709"/>
        <w:jc w:val="both"/>
        <w:rPr>
          <w:color w:val="000000"/>
          <w:sz w:val="28"/>
          <w:szCs w:val="28"/>
        </w:rPr>
      </w:pPr>
      <w:r w:rsidRPr="00A9581E">
        <w:rPr>
          <w:color w:val="000000"/>
          <w:sz w:val="28"/>
          <w:szCs w:val="28"/>
        </w:rPr>
        <w:t>Общее количество участников составило более1400 человек и 104 семьи.</w:t>
      </w:r>
    </w:p>
    <w:p w:rsidR="00E27276" w:rsidRPr="00A9581E" w:rsidRDefault="001421EB" w:rsidP="00A9581E">
      <w:pPr>
        <w:spacing w:after="0" w:line="240" w:lineRule="auto"/>
        <w:ind w:firstLine="709"/>
        <w:contextualSpacing/>
        <w:jc w:val="both"/>
        <w:rPr>
          <w:rFonts w:ascii="Times New Roman" w:hAnsi="Times New Roman"/>
          <w:sz w:val="28"/>
          <w:szCs w:val="28"/>
        </w:rPr>
      </w:pPr>
      <w:r w:rsidRPr="00A9581E">
        <w:rPr>
          <w:rFonts w:ascii="Times New Roman" w:hAnsi="Times New Roman"/>
          <w:sz w:val="28"/>
          <w:szCs w:val="28"/>
        </w:rPr>
        <w:lastRenderedPageBreak/>
        <w:tab/>
      </w:r>
      <w:r w:rsidR="00E27276" w:rsidRPr="00A9581E">
        <w:rPr>
          <w:rFonts w:ascii="Times New Roman" w:hAnsi="Times New Roman"/>
          <w:sz w:val="28"/>
          <w:szCs w:val="28"/>
        </w:rPr>
        <w:t>Консультирование специалистов образовательных и других организаций является основой осуществления методической функции Центра.</w:t>
      </w:r>
    </w:p>
    <w:p w:rsidR="008546A3" w:rsidRPr="00A9581E" w:rsidRDefault="00E27276" w:rsidP="00A9581E">
      <w:pPr>
        <w:spacing w:after="0" w:line="240" w:lineRule="auto"/>
        <w:ind w:firstLine="709"/>
        <w:jc w:val="both"/>
        <w:rPr>
          <w:rStyle w:val="Bodytext"/>
          <w:rFonts w:ascii="Times New Roman" w:hAnsi="Times New Roman" w:cs="Times New Roman"/>
          <w:sz w:val="28"/>
          <w:szCs w:val="28"/>
        </w:rPr>
      </w:pPr>
      <w:r w:rsidRPr="00A9581E">
        <w:rPr>
          <w:rFonts w:ascii="Times New Roman" w:hAnsi="Times New Roman"/>
          <w:sz w:val="28"/>
          <w:szCs w:val="28"/>
        </w:rPr>
        <w:t>Э</w:t>
      </w:r>
      <w:r w:rsidR="008546A3" w:rsidRPr="00A9581E">
        <w:rPr>
          <w:rFonts w:ascii="Times New Roman" w:hAnsi="Times New Roman"/>
          <w:sz w:val="28"/>
          <w:szCs w:val="28"/>
        </w:rPr>
        <w:t xml:space="preserve">ффективными формами методической помощи </w:t>
      </w:r>
      <w:r w:rsidR="008546A3" w:rsidRPr="00A9581E">
        <w:rPr>
          <w:rFonts w:ascii="Times New Roman" w:hAnsi="Times New Roman"/>
          <w:spacing w:val="3"/>
          <w:sz w:val="28"/>
          <w:szCs w:val="28"/>
        </w:rPr>
        <w:t>педагогам</w:t>
      </w:r>
      <w:r w:rsidR="008546A3" w:rsidRPr="00A9581E">
        <w:rPr>
          <w:rFonts w:ascii="Times New Roman" w:hAnsi="Times New Roman"/>
          <w:spacing w:val="3"/>
          <w:sz w:val="28"/>
          <w:szCs w:val="28"/>
        </w:rPr>
        <w:br/>
        <w:t xml:space="preserve">в </w:t>
      </w:r>
      <w:r w:rsidR="00E83C96" w:rsidRPr="00A9581E">
        <w:rPr>
          <w:rFonts w:ascii="Times New Roman" w:hAnsi="Times New Roman"/>
          <w:spacing w:val="3"/>
          <w:sz w:val="28"/>
          <w:szCs w:val="28"/>
        </w:rPr>
        <w:t>2020</w:t>
      </w:r>
      <w:r w:rsidR="00673701" w:rsidRPr="00A9581E">
        <w:rPr>
          <w:rFonts w:ascii="Times New Roman" w:hAnsi="Times New Roman"/>
          <w:spacing w:val="3"/>
          <w:sz w:val="28"/>
          <w:szCs w:val="28"/>
        </w:rPr>
        <w:t>-2021 году</w:t>
      </w:r>
      <w:r w:rsidR="008546A3" w:rsidRPr="00A9581E">
        <w:rPr>
          <w:rFonts w:ascii="Times New Roman" w:hAnsi="Times New Roman"/>
          <w:spacing w:val="3"/>
          <w:sz w:val="28"/>
          <w:szCs w:val="28"/>
        </w:rPr>
        <w:t xml:space="preserve"> </w:t>
      </w:r>
      <w:r w:rsidRPr="00A9581E">
        <w:rPr>
          <w:rFonts w:ascii="Times New Roman" w:hAnsi="Times New Roman"/>
          <w:spacing w:val="3"/>
          <w:sz w:val="28"/>
          <w:szCs w:val="28"/>
        </w:rPr>
        <w:t xml:space="preserve">остаются </w:t>
      </w:r>
      <w:r w:rsidR="008546A3" w:rsidRPr="00A9581E">
        <w:rPr>
          <w:rFonts w:ascii="Times New Roman" w:hAnsi="Times New Roman"/>
          <w:sz w:val="28"/>
          <w:szCs w:val="28"/>
          <w:u w:val="single"/>
        </w:rPr>
        <w:t>мобильные</w:t>
      </w:r>
      <w:r w:rsidR="008546A3" w:rsidRPr="00A9581E">
        <w:rPr>
          <w:rStyle w:val="Bodytext"/>
          <w:rFonts w:ascii="Times New Roman" w:hAnsi="Times New Roman" w:cs="Times New Roman"/>
          <w:sz w:val="28"/>
          <w:szCs w:val="28"/>
        </w:rPr>
        <w:t>.</w:t>
      </w:r>
    </w:p>
    <w:p w:rsidR="00E83C96" w:rsidRPr="00A9581E" w:rsidRDefault="00E83C96" w:rsidP="00A9581E">
      <w:pPr>
        <w:pStyle w:val="ac"/>
        <w:spacing w:before="0" w:beforeAutospacing="0" w:after="0" w:afterAutospacing="0"/>
        <w:ind w:firstLine="709"/>
        <w:jc w:val="both"/>
        <w:rPr>
          <w:sz w:val="28"/>
          <w:szCs w:val="28"/>
        </w:rPr>
      </w:pPr>
      <w:r w:rsidRPr="00A9581E">
        <w:rPr>
          <w:sz w:val="28"/>
          <w:szCs w:val="28"/>
        </w:rPr>
        <w:t xml:space="preserve">С февраля 2014 года специалистами ППМС центра организован «Профилактический десант». В 2020 году «Профилактический десант» осуществил 3 выезда, в том числе в </w:t>
      </w:r>
      <w:proofErr w:type="spellStart"/>
      <w:r w:rsidRPr="00A9581E">
        <w:rPr>
          <w:sz w:val="28"/>
          <w:szCs w:val="28"/>
        </w:rPr>
        <w:t>Малосердобинский</w:t>
      </w:r>
      <w:proofErr w:type="spellEnd"/>
      <w:r w:rsidRPr="00A9581E">
        <w:rPr>
          <w:sz w:val="28"/>
          <w:szCs w:val="28"/>
        </w:rPr>
        <w:t xml:space="preserve">, </w:t>
      </w:r>
      <w:proofErr w:type="spellStart"/>
      <w:r w:rsidRPr="00A9581E">
        <w:rPr>
          <w:sz w:val="28"/>
          <w:szCs w:val="28"/>
        </w:rPr>
        <w:t>Лунинский</w:t>
      </w:r>
      <w:proofErr w:type="spellEnd"/>
      <w:r w:rsidRPr="00A9581E">
        <w:rPr>
          <w:sz w:val="28"/>
          <w:szCs w:val="28"/>
        </w:rPr>
        <w:t xml:space="preserve">, </w:t>
      </w:r>
      <w:proofErr w:type="spellStart"/>
      <w:r w:rsidRPr="00A9581E">
        <w:rPr>
          <w:sz w:val="28"/>
          <w:szCs w:val="28"/>
        </w:rPr>
        <w:t>Пачелмский</w:t>
      </w:r>
      <w:proofErr w:type="spellEnd"/>
      <w:r w:rsidRPr="00A9581E">
        <w:rPr>
          <w:sz w:val="28"/>
          <w:szCs w:val="28"/>
        </w:rPr>
        <w:t xml:space="preserve"> районы. Было проведено 25 мероприятий (семинары, групповые консультации для специалистов и родителей, мастер-классы, индивидуальные консультации). Всего в мероприятиях приняли участие 342 человека, в том числе: специалистов –130, родителей - 81, детей – 131.</w:t>
      </w:r>
    </w:p>
    <w:p w:rsidR="00E83C96" w:rsidRPr="00A9581E" w:rsidRDefault="00E83C96" w:rsidP="00A9581E">
      <w:pPr>
        <w:pStyle w:val="ac"/>
        <w:spacing w:before="0" w:beforeAutospacing="0" w:after="0" w:afterAutospacing="0"/>
        <w:ind w:firstLine="709"/>
        <w:jc w:val="both"/>
        <w:rPr>
          <w:sz w:val="28"/>
          <w:szCs w:val="28"/>
        </w:rPr>
      </w:pPr>
      <w:r w:rsidRPr="00A9581E">
        <w:rPr>
          <w:sz w:val="28"/>
          <w:szCs w:val="28"/>
        </w:rPr>
        <w:t>В том числе специалистами отдела проведено 9 мероприятий:</w:t>
      </w:r>
    </w:p>
    <w:p w:rsidR="00E83C96" w:rsidRPr="00A9581E" w:rsidRDefault="00E83C96" w:rsidP="00A9581E">
      <w:pPr>
        <w:pStyle w:val="ac"/>
        <w:spacing w:before="0" w:beforeAutospacing="0" w:after="0" w:afterAutospacing="0"/>
        <w:ind w:firstLine="709"/>
        <w:jc w:val="both"/>
        <w:rPr>
          <w:sz w:val="28"/>
          <w:szCs w:val="28"/>
        </w:rPr>
      </w:pPr>
      <w:r w:rsidRPr="00A9581E">
        <w:rPr>
          <w:sz w:val="28"/>
          <w:szCs w:val="28"/>
        </w:rPr>
        <w:t>• 2 круглых стола «Школьные службы примирения: за и против»;</w:t>
      </w:r>
    </w:p>
    <w:p w:rsidR="00E83C96" w:rsidRPr="00A9581E" w:rsidRDefault="00E83C96" w:rsidP="00A9581E">
      <w:pPr>
        <w:pStyle w:val="ac"/>
        <w:spacing w:before="0" w:beforeAutospacing="0" w:after="0" w:afterAutospacing="0"/>
        <w:ind w:firstLine="709"/>
        <w:jc w:val="both"/>
        <w:rPr>
          <w:sz w:val="28"/>
          <w:szCs w:val="28"/>
        </w:rPr>
      </w:pPr>
      <w:r w:rsidRPr="00A9581E">
        <w:rPr>
          <w:sz w:val="28"/>
          <w:szCs w:val="28"/>
        </w:rPr>
        <w:t xml:space="preserve">• 2 практикума для родителей «Секреты </w:t>
      </w:r>
      <w:proofErr w:type="spellStart"/>
      <w:r w:rsidRPr="00A9581E">
        <w:rPr>
          <w:sz w:val="28"/>
          <w:szCs w:val="28"/>
        </w:rPr>
        <w:t>антистресса</w:t>
      </w:r>
      <w:proofErr w:type="spellEnd"/>
      <w:r w:rsidRPr="00A9581E">
        <w:rPr>
          <w:sz w:val="28"/>
          <w:szCs w:val="28"/>
        </w:rPr>
        <w:t>»;</w:t>
      </w:r>
    </w:p>
    <w:p w:rsidR="00E83C96" w:rsidRPr="00A9581E" w:rsidRDefault="00E83C96" w:rsidP="00A9581E">
      <w:pPr>
        <w:pStyle w:val="ac"/>
        <w:spacing w:before="0" w:beforeAutospacing="0" w:after="0" w:afterAutospacing="0"/>
        <w:ind w:firstLine="709"/>
        <w:jc w:val="both"/>
        <w:rPr>
          <w:sz w:val="28"/>
          <w:szCs w:val="28"/>
        </w:rPr>
      </w:pPr>
      <w:r w:rsidRPr="00A9581E">
        <w:rPr>
          <w:sz w:val="28"/>
          <w:szCs w:val="28"/>
        </w:rPr>
        <w:t>• 2 мастер-класса для педагогов, в которых приняли участие школьники «Общаемся без конфликтов»;</w:t>
      </w:r>
    </w:p>
    <w:p w:rsidR="00E83C96" w:rsidRPr="00A9581E" w:rsidRDefault="00E83C96" w:rsidP="00A9581E">
      <w:pPr>
        <w:pStyle w:val="ac"/>
        <w:spacing w:before="0" w:beforeAutospacing="0" w:after="0" w:afterAutospacing="0"/>
        <w:ind w:firstLine="709"/>
        <w:jc w:val="both"/>
        <w:rPr>
          <w:sz w:val="28"/>
          <w:szCs w:val="28"/>
        </w:rPr>
      </w:pPr>
      <w:r w:rsidRPr="00A9581E">
        <w:rPr>
          <w:sz w:val="28"/>
          <w:szCs w:val="28"/>
        </w:rPr>
        <w:t>• 2 мастер-класса для педагогов, в которых приняли участие школьники «Что такое доверие?»;</w:t>
      </w:r>
    </w:p>
    <w:p w:rsidR="00E83C96" w:rsidRPr="00A9581E" w:rsidRDefault="00E83C96" w:rsidP="00A9581E">
      <w:pPr>
        <w:pStyle w:val="ac"/>
        <w:spacing w:before="0" w:beforeAutospacing="0" w:after="0" w:afterAutospacing="0"/>
        <w:ind w:firstLine="709"/>
        <w:jc w:val="both"/>
        <w:rPr>
          <w:sz w:val="28"/>
          <w:szCs w:val="28"/>
        </w:rPr>
      </w:pPr>
      <w:r w:rsidRPr="00A9581E">
        <w:rPr>
          <w:sz w:val="28"/>
          <w:szCs w:val="28"/>
        </w:rPr>
        <w:t>• 1 групповая консультация «Общение в медиативном подходе как форма предотвращения психических проблем у детей и подростков»</w:t>
      </w:r>
    </w:p>
    <w:p w:rsidR="00E83C96" w:rsidRPr="00A9581E" w:rsidRDefault="00E83C96" w:rsidP="00A9581E">
      <w:pPr>
        <w:pStyle w:val="ac"/>
        <w:spacing w:before="0" w:beforeAutospacing="0" w:after="0" w:afterAutospacing="0"/>
        <w:ind w:firstLine="709"/>
        <w:jc w:val="both"/>
        <w:rPr>
          <w:sz w:val="28"/>
          <w:szCs w:val="28"/>
        </w:rPr>
      </w:pPr>
      <w:r w:rsidRPr="00A9581E">
        <w:rPr>
          <w:sz w:val="28"/>
          <w:szCs w:val="28"/>
        </w:rPr>
        <w:t>Также было проведено 2 индивидуальная консультация для участников образовательного процесса.</w:t>
      </w:r>
    </w:p>
    <w:p w:rsidR="00E83C96" w:rsidRPr="00A9581E" w:rsidRDefault="00E83C96" w:rsidP="00A9581E">
      <w:pPr>
        <w:pStyle w:val="ac"/>
        <w:spacing w:before="0" w:beforeAutospacing="0" w:after="0" w:afterAutospacing="0"/>
        <w:ind w:firstLine="709"/>
        <w:jc w:val="both"/>
        <w:rPr>
          <w:sz w:val="28"/>
          <w:szCs w:val="28"/>
        </w:rPr>
      </w:pPr>
      <w:r w:rsidRPr="00A9581E">
        <w:rPr>
          <w:sz w:val="28"/>
          <w:szCs w:val="28"/>
        </w:rPr>
        <w:t>Всего в рамках профилактического десанта работой специалистов отдела было охвачено 287 человек, в том числе: специалистов – 94, родителей 65, детей – 128.</w:t>
      </w:r>
    </w:p>
    <w:p w:rsidR="002C5CCD" w:rsidRPr="00A9581E" w:rsidRDefault="002C5CCD" w:rsidP="00A9581E">
      <w:pPr>
        <w:spacing w:after="0" w:line="240" w:lineRule="auto"/>
        <w:ind w:firstLine="709"/>
        <w:jc w:val="both"/>
        <w:rPr>
          <w:rFonts w:ascii="Times New Roman" w:hAnsi="Times New Roman"/>
          <w:b/>
          <w:i/>
          <w:color w:val="F79646" w:themeColor="accent6"/>
          <w:sz w:val="28"/>
          <w:szCs w:val="28"/>
        </w:rPr>
      </w:pPr>
      <w:r w:rsidRPr="00A9581E">
        <w:rPr>
          <w:rFonts w:ascii="Times New Roman" w:eastAsia="Arial Unicode MS" w:hAnsi="Times New Roman"/>
          <w:noProof/>
          <w:color w:val="F79646" w:themeColor="accent6"/>
          <w:sz w:val="28"/>
          <w:szCs w:val="28"/>
          <w:shd w:val="clear" w:color="auto" w:fill="FFFFFF"/>
        </w:rPr>
        <w:drawing>
          <wp:inline distT="0" distB="0" distL="0" distR="0" wp14:anchorId="3B0D6C82" wp14:editId="0D0883A8">
            <wp:extent cx="6677025" cy="21717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7A17" w:rsidRPr="00A9581E" w:rsidRDefault="00427A17" w:rsidP="00A9581E">
      <w:pPr>
        <w:pStyle w:val="ac"/>
        <w:spacing w:before="0" w:beforeAutospacing="0" w:after="0" w:afterAutospacing="0"/>
        <w:ind w:firstLine="709"/>
        <w:jc w:val="both"/>
        <w:rPr>
          <w:sz w:val="28"/>
          <w:szCs w:val="28"/>
        </w:rPr>
      </w:pPr>
      <w:r w:rsidRPr="00A9581E">
        <w:rPr>
          <w:sz w:val="28"/>
          <w:szCs w:val="28"/>
        </w:rPr>
        <w:t>В течение учебного года специалистами отдела проводились мероприятия по запросам органов управления образованием и образовательных организаций города Пензы.</w:t>
      </w:r>
    </w:p>
    <w:p w:rsidR="00427A17" w:rsidRPr="00A9581E" w:rsidRDefault="00427A17" w:rsidP="00A9581E">
      <w:pPr>
        <w:pStyle w:val="ac"/>
        <w:spacing w:before="0" w:beforeAutospacing="0" w:after="0" w:afterAutospacing="0"/>
        <w:ind w:firstLine="709"/>
        <w:jc w:val="both"/>
        <w:rPr>
          <w:sz w:val="28"/>
          <w:szCs w:val="28"/>
        </w:rPr>
      </w:pPr>
      <w:r w:rsidRPr="00A9581E">
        <w:rPr>
          <w:sz w:val="28"/>
          <w:szCs w:val="28"/>
        </w:rPr>
        <w:t>В рамках работы со случаем проведен 1 групповые консультации для специалистов «Медиативный подход в работе со случаем в образовательной организации» (по запросу МБОУ СОШ № 71), в которых приняли участие 37 человек.</w:t>
      </w:r>
    </w:p>
    <w:p w:rsidR="00427A17" w:rsidRPr="00A9581E" w:rsidRDefault="00427A17" w:rsidP="00A9581E">
      <w:pPr>
        <w:pStyle w:val="ac"/>
        <w:spacing w:before="0" w:beforeAutospacing="0" w:after="0" w:afterAutospacing="0"/>
        <w:ind w:firstLine="709"/>
        <w:jc w:val="both"/>
        <w:rPr>
          <w:sz w:val="28"/>
          <w:szCs w:val="28"/>
        </w:rPr>
      </w:pPr>
      <w:r w:rsidRPr="00A9581E">
        <w:rPr>
          <w:sz w:val="28"/>
          <w:szCs w:val="28"/>
        </w:rPr>
        <w:t>Также было проведено 2 групповые консультации по различной тематике:</w:t>
      </w:r>
    </w:p>
    <w:p w:rsidR="00427A17" w:rsidRPr="00A9581E" w:rsidRDefault="00427A17" w:rsidP="00A9581E">
      <w:pPr>
        <w:pStyle w:val="ac"/>
        <w:spacing w:before="0" w:beforeAutospacing="0" w:after="0" w:afterAutospacing="0"/>
        <w:ind w:firstLine="709"/>
        <w:jc w:val="both"/>
        <w:rPr>
          <w:sz w:val="28"/>
          <w:szCs w:val="28"/>
        </w:rPr>
      </w:pPr>
      <w:r w:rsidRPr="00A9581E">
        <w:rPr>
          <w:sz w:val="28"/>
          <w:szCs w:val="28"/>
        </w:rPr>
        <w:lastRenderedPageBreak/>
        <w:t>• для педагогов МОУ СОШ № 59 «В школе создана ШСП: как к этому относится?» (41 чел);</w:t>
      </w:r>
    </w:p>
    <w:p w:rsidR="00427A17" w:rsidRPr="00A9581E" w:rsidRDefault="00427A17" w:rsidP="00A9581E">
      <w:pPr>
        <w:pStyle w:val="ac"/>
        <w:spacing w:before="0" w:beforeAutospacing="0" w:after="0" w:afterAutospacing="0"/>
        <w:ind w:firstLine="709"/>
        <w:jc w:val="both"/>
        <w:rPr>
          <w:sz w:val="28"/>
          <w:szCs w:val="28"/>
        </w:rPr>
      </w:pPr>
      <w:r w:rsidRPr="00A9581E">
        <w:rPr>
          <w:sz w:val="28"/>
          <w:szCs w:val="28"/>
        </w:rPr>
        <w:t>• для родителей МОУ СОШ № 66 «Обеспечение безопасности детей» (162 чел.)</w:t>
      </w:r>
    </w:p>
    <w:p w:rsidR="00427A17" w:rsidRPr="00A9581E" w:rsidRDefault="00427A17" w:rsidP="00A9581E">
      <w:pPr>
        <w:pStyle w:val="ac"/>
        <w:spacing w:before="0" w:beforeAutospacing="0" w:after="0" w:afterAutospacing="0"/>
        <w:ind w:firstLine="709"/>
        <w:jc w:val="both"/>
        <w:rPr>
          <w:sz w:val="28"/>
          <w:szCs w:val="28"/>
        </w:rPr>
      </w:pPr>
      <w:r w:rsidRPr="00A9581E">
        <w:rPr>
          <w:sz w:val="28"/>
          <w:szCs w:val="28"/>
        </w:rPr>
        <w:t>Всего данными мероприятиями было охвачено 240 человек (родителей -162, специалистов - 78).</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Значимым событием отчетного периода стало проведение IV областных методических сборов для специалистов (педагогов-психологов, социальных педагогов), работающих с детьми и семьей, по теме: "Содружество семьи и школы: конструктор психологических инициатив". Мероприятие организовано и проведено с 27 по 30 октября в рамках государственной программы «Обеспечение общественного правопорядка и противодействие преступности в Пензенской области в 2014-2020 годах» ППМС центром Пензенской области при поддержке Правительства и Министерства образования Пензенской области. Методические сборы включали в себя проведение различных форм обучающей деятельности. Всего в мероприятиях, прошедших в онлайн формате, приняли участие более 350 специалистов, которым было выдано электронное "Свидетельство участника". Практической значимостью методических сборов стали навыки использования знаний и апробированных методик, как инструментов прямого воздействия при работе с родителями.</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 xml:space="preserve">В декабре 2020 года было организовано проведение 6 онлайн мероприятий с участием </w:t>
      </w:r>
      <w:proofErr w:type="spellStart"/>
      <w:r w:rsidRPr="00A9581E">
        <w:rPr>
          <w:color w:val="000000"/>
          <w:sz w:val="28"/>
          <w:szCs w:val="28"/>
        </w:rPr>
        <w:t>привлеченых</w:t>
      </w:r>
      <w:proofErr w:type="spellEnd"/>
      <w:r w:rsidRPr="00A9581E">
        <w:rPr>
          <w:color w:val="000000"/>
          <w:sz w:val="28"/>
          <w:szCs w:val="28"/>
        </w:rPr>
        <w:t xml:space="preserve"> специалисты из Москвы (с охватом 650 человек):</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 xml:space="preserve">· М.И. </w:t>
      </w:r>
      <w:proofErr w:type="spellStart"/>
      <w:r w:rsidRPr="00A9581E">
        <w:rPr>
          <w:color w:val="000000"/>
          <w:sz w:val="28"/>
          <w:szCs w:val="28"/>
        </w:rPr>
        <w:t>Хасьминского</w:t>
      </w:r>
      <w:proofErr w:type="spellEnd"/>
      <w:r w:rsidRPr="00A9581E">
        <w:rPr>
          <w:color w:val="000000"/>
          <w:sz w:val="28"/>
          <w:szCs w:val="28"/>
        </w:rPr>
        <w:t xml:space="preserve"> - руководителя Патриаршего Центра кризисной психологии, члена Общественного Совета ФСИН России, члена научно-консультативного Совета Межрегионального следственного управления на транспорте СК России, члена Рабочей группы по демографическому развитию Министерства РФ по развитию Дальнего Востока;</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 xml:space="preserve">· Ю.В. Афанасьева - врача - психиатр высшей категории, заведующего детским отделением, </w:t>
      </w:r>
      <w:proofErr w:type="spellStart"/>
      <w:r w:rsidRPr="00A9581E">
        <w:rPr>
          <w:color w:val="000000"/>
          <w:sz w:val="28"/>
          <w:szCs w:val="28"/>
        </w:rPr>
        <w:t>аккредитированного</w:t>
      </w:r>
      <w:proofErr w:type="spellEnd"/>
      <w:r w:rsidRPr="00A9581E">
        <w:rPr>
          <w:color w:val="000000"/>
          <w:sz w:val="28"/>
          <w:szCs w:val="28"/>
        </w:rPr>
        <w:t xml:space="preserve"> эксперта </w:t>
      </w:r>
      <w:proofErr w:type="spellStart"/>
      <w:r w:rsidRPr="00A9581E">
        <w:rPr>
          <w:color w:val="000000"/>
          <w:sz w:val="28"/>
          <w:szCs w:val="28"/>
        </w:rPr>
        <w:t>Роскомнадзора</w:t>
      </w:r>
      <w:proofErr w:type="spellEnd"/>
      <w:r w:rsidRPr="00A9581E">
        <w:rPr>
          <w:color w:val="000000"/>
          <w:sz w:val="28"/>
          <w:szCs w:val="28"/>
        </w:rPr>
        <w:t>, члена Общественного совета при Уполномоченном при Президенте РФ.</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Ими были проведены:</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 xml:space="preserve">· </w:t>
      </w:r>
      <w:proofErr w:type="spellStart"/>
      <w:r w:rsidRPr="00A9581E">
        <w:rPr>
          <w:color w:val="000000"/>
          <w:sz w:val="28"/>
          <w:szCs w:val="28"/>
        </w:rPr>
        <w:t>вебинар</w:t>
      </w:r>
      <w:proofErr w:type="spellEnd"/>
      <w:r w:rsidRPr="00A9581E">
        <w:rPr>
          <w:color w:val="000000"/>
          <w:sz w:val="28"/>
          <w:szCs w:val="28"/>
        </w:rPr>
        <w:t xml:space="preserve"> для школьников и студентов «От клеточной биологии к человеческому пониманию (профилактика </w:t>
      </w:r>
      <w:proofErr w:type="spellStart"/>
      <w:r w:rsidRPr="00A9581E">
        <w:rPr>
          <w:color w:val="000000"/>
          <w:sz w:val="28"/>
          <w:szCs w:val="28"/>
        </w:rPr>
        <w:t>экстримистских</w:t>
      </w:r>
      <w:proofErr w:type="spellEnd"/>
      <w:r w:rsidRPr="00A9581E">
        <w:rPr>
          <w:color w:val="000000"/>
          <w:sz w:val="28"/>
          <w:szCs w:val="28"/>
        </w:rPr>
        <w:t xml:space="preserve"> проявлений»;</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 xml:space="preserve">· </w:t>
      </w:r>
      <w:proofErr w:type="spellStart"/>
      <w:r w:rsidRPr="00A9581E">
        <w:rPr>
          <w:color w:val="000000"/>
          <w:sz w:val="28"/>
          <w:szCs w:val="28"/>
        </w:rPr>
        <w:t>вебинар</w:t>
      </w:r>
      <w:proofErr w:type="spellEnd"/>
      <w:r w:rsidRPr="00A9581E">
        <w:rPr>
          <w:color w:val="000000"/>
          <w:sz w:val="28"/>
          <w:szCs w:val="28"/>
        </w:rPr>
        <w:t xml:space="preserve"> для школьников и студентов «Как не поддаться на манипуляцию и избежать втягивания в деструктивное сообщество»;</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 xml:space="preserve">· </w:t>
      </w:r>
      <w:proofErr w:type="spellStart"/>
      <w:r w:rsidRPr="00A9581E">
        <w:rPr>
          <w:color w:val="000000"/>
          <w:sz w:val="28"/>
          <w:szCs w:val="28"/>
        </w:rPr>
        <w:t>вебинар</w:t>
      </w:r>
      <w:proofErr w:type="spellEnd"/>
      <w:r w:rsidRPr="00A9581E">
        <w:rPr>
          <w:color w:val="000000"/>
          <w:sz w:val="28"/>
          <w:szCs w:val="28"/>
        </w:rPr>
        <w:t xml:space="preserve"> для родителей несовершеннолетних «Деструктивное поведение детей и подростков: актуальность, причины, профилактика;</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 xml:space="preserve">· </w:t>
      </w:r>
      <w:proofErr w:type="spellStart"/>
      <w:r w:rsidRPr="00A9581E">
        <w:rPr>
          <w:color w:val="000000"/>
          <w:sz w:val="28"/>
          <w:szCs w:val="28"/>
        </w:rPr>
        <w:t>вебинар</w:t>
      </w:r>
      <w:proofErr w:type="spellEnd"/>
      <w:r w:rsidRPr="00A9581E">
        <w:rPr>
          <w:color w:val="000000"/>
          <w:sz w:val="28"/>
          <w:szCs w:val="28"/>
        </w:rPr>
        <w:t xml:space="preserve"> для специалистов образовательных организаций «</w:t>
      </w:r>
      <w:proofErr w:type="spellStart"/>
      <w:r w:rsidRPr="00A9581E">
        <w:rPr>
          <w:color w:val="000000"/>
          <w:sz w:val="28"/>
          <w:szCs w:val="28"/>
        </w:rPr>
        <w:t>Кибербуллинг</w:t>
      </w:r>
      <w:proofErr w:type="spellEnd"/>
      <w:r w:rsidRPr="00A9581E">
        <w:rPr>
          <w:color w:val="000000"/>
          <w:sz w:val="28"/>
          <w:szCs w:val="28"/>
        </w:rPr>
        <w:t xml:space="preserve"> в виртуальном мире»;</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 xml:space="preserve">· </w:t>
      </w:r>
      <w:proofErr w:type="spellStart"/>
      <w:r w:rsidRPr="00A9581E">
        <w:rPr>
          <w:color w:val="000000"/>
          <w:sz w:val="28"/>
          <w:szCs w:val="28"/>
        </w:rPr>
        <w:t>вебинар</w:t>
      </w:r>
      <w:proofErr w:type="spellEnd"/>
      <w:r w:rsidRPr="00A9581E">
        <w:rPr>
          <w:color w:val="000000"/>
          <w:sz w:val="28"/>
          <w:szCs w:val="28"/>
        </w:rPr>
        <w:t xml:space="preserve"> для психологов образовательных организаций «Кризисная психология в условиях самоизоляции»;</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 xml:space="preserve">· </w:t>
      </w:r>
      <w:proofErr w:type="spellStart"/>
      <w:r w:rsidRPr="00A9581E">
        <w:rPr>
          <w:color w:val="000000"/>
          <w:sz w:val="28"/>
          <w:szCs w:val="28"/>
        </w:rPr>
        <w:t>вебинар</w:t>
      </w:r>
      <w:proofErr w:type="spellEnd"/>
      <w:r w:rsidRPr="00A9581E">
        <w:rPr>
          <w:color w:val="000000"/>
          <w:sz w:val="28"/>
          <w:szCs w:val="28"/>
        </w:rPr>
        <w:t xml:space="preserve"> для психологов образовательных организаций «Семинар-</w:t>
      </w:r>
      <w:proofErr w:type="spellStart"/>
      <w:r w:rsidRPr="00A9581E">
        <w:rPr>
          <w:color w:val="000000"/>
          <w:sz w:val="28"/>
          <w:szCs w:val="28"/>
        </w:rPr>
        <w:t>супервизия</w:t>
      </w:r>
      <w:proofErr w:type="spellEnd"/>
      <w:r w:rsidRPr="00A9581E">
        <w:rPr>
          <w:color w:val="000000"/>
          <w:sz w:val="28"/>
          <w:szCs w:val="28"/>
        </w:rPr>
        <w:t xml:space="preserve"> для специалистов психологических служб».</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lastRenderedPageBreak/>
        <w:t>28 декабря прошла конференция на тему «Содружество семьи и школы: вопросы взаимопонимания и взаимодействия». На X юбилейной областной конференции Уполномоченных по правам участников образовательных отношений Пензенской области был представлен опыт работы Ассоциации детских служб примирения Самарской области. Перед участниками выступила Прянишникова Татьяна Вячеславовна, руководитель педагогической программы "Детские службы примирения в Самарской области" ГБОУ ДОД ЦРТДЮ ЦСМ г. Самара, председатель "Ассоциации детских служб примирения Самарской области".</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На мероприятии также обсуждались проблемы во взаимодействии семьи и школы, причины их возникновения, возможностях их разрешения и предупреждения.</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В заключительной части конференции подведены итоги областного Фестиваля-конкурса школьных служб примирения.</w:t>
      </w:r>
    </w:p>
    <w:p w:rsidR="00276FDA"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В рамках исполнения регионального плана мероприятий Года содружества семьи и школы, объявленного Губернатором Пензенской области на 2020-2021 учебный год, с целью формирования родительских психолого-педагогических компетенций в декабре 2020 Государственным бюджетным учреждением Пензенской области «Центр психолого-педагогической, медицинской и социальной помощи Пензенской области» (ППМС центр) совместно с ГБУЗ «Областная психиатрическая больница им. К.Р. Евграфова» проводится информационно-просветительская межведомственная акция для родителей «Просветительская пятница: СЕМЬЯ +». В соответствии с Положением акция организована при поддержке Министерства образования, совместно с региональным Министерством здравоохранения. Каждое мероприятие состояло из двух выступлений (врача-психиатра и педагога) по одной проблеме</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 xml:space="preserve">Всего было проведено </w:t>
      </w:r>
      <w:r w:rsidR="00673701" w:rsidRPr="00A9581E">
        <w:rPr>
          <w:color w:val="000000"/>
          <w:sz w:val="28"/>
          <w:szCs w:val="28"/>
        </w:rPr>
        <w:t>22</w:t>
      </w:r>
      <w:r w:rsidRPr="00A9581E">
        <w:rPr>
          <w:color w:val="000000"/>
          <w:sz w:val="28"/>
          <w:szCs w:val="28"/>
        </w:rPr>
        <w:t xml:space="preserve"> просветительских акции с общим охватом </w:t>
      </w:r>
      <w:r w:rsidR="00673701" w:rsidRPr="00A9581E">
        <w:rPr>
          <w:color w:val="000000"/>
          <w:sz w:val="28"/>
          <w:szCs w:val="28"/>
        </w:rPr>
        <w:t>1</w:t>
      </w:r>
      <w:r w:rsidR="00FF2227" w:rsidRPr="00A9581E">
        <w:rPr>
          <w:color w:val="000000"/>
          <w:sz w:val="28"/>
          <w:szCs w:val="28"/>
        </w:rPr>
        <w:t>79</w:t>
      </w:r>
      <w:r w:rsidR="00673701" w:rsidRPr="00A9581E">
        <w:rPr>
          <w:color w:val="000000"/>
          <w:sz w:val="28"/>
          <w:szCs w:val="28"/>
        </w:rPr>
        <w:t>0</w:t>
      </w:r>
      <w:r w:rsidRPr="00A9581E">
        <w:rPr>
          <w:color w:val="000000"/>
          <w:sz w:val="28"/>
          <w:szCs w:val="28"/>
        </w:rPr>
        <w:t xml:space="preserve"> человек.</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 xml:space="preserve">В отчетный период </w:t>
      </w:r>
      <w:r w:rsidR="00276FDA" w:rsidRPr="00A9581E">
        <w:rPr>
          <w:color w:val="000000"/>
          <w:sz w:val="28"/>
          <w:szCs w:val="28"/>
        </w:rPr>
        <w:t xml:space="preserve">консультационная </w:t>
      </w:r>
      <w:r w:rsidRPr="00A9581E">
        <w:rPr>
          <w:color w:val="000000"/>
          <w:sz w:val="28"/>
          <w:szCs w:val="28"/>
        </w:rPr>
        <w:t xml:space="preserve">работа специалистов </w:t>
      </w:r>
      <w:r w:rsidR="00641A6F">
        <w:rPr>
          <w:color w:val="000000"/>
          <w:sz w:val="28"/>
          <w:szCs w:val="28"/>
        </w:rPr>
        <w:t>центра</w:t>
      </w:r>
      <w:r w:rsidRPr="00A9581E">
        <w:rPr>
          <w:color w:val="000000"/>
          <w:sz w:val="28"/>
          <w:szCs w:val="28"/>
        </w:rPr>
        <w:t xml:space="preserve"> с родителями и педагогами была организована в онлайн</w:t>
      </w:r>
      <w:r w:rsidR="00276FDA" w:rsidRPr="00A9581E">
        <w:rPr>
          <w:color w:val="000000"/>
          <w:sz w:val="28"/>
          <w:szCs w:val="28"/>
        </w:rPr>
        <w:t xml:space="preserve">-режиме, в рамках мини проектов: </w:t>
      </w:r>
    </w:p>
    <w:p w:rsidR="00427A17" w:rsidRPr="00A9581E" w:rsidRDefault="00276FDA" w:rsidP="00A9581E">
      <w:pPr>
        <w:pStyle w:val="ac"/>
        <w:spacing w:before="0" w:beforeAutospacing="0" w:after="0" w:afterAutospacing="0"/>
        <w:ind w:firstLine="709"/>
        <w:jc w:val="both"/>
        <w:rPr>
          <w:color w:val="000000"/>
          <w:sz w:val="28"/>
          <w:szCs w:val="28"/>
        </w:rPr>
      </w:pPr>
      <w:r w:rsidRPr="00A9581E">
        <w:rPr>
          <w:color w:val="000000"/>
          <w:sz w:val="28"/>
          <w:szCs w:val="28"/>
        </w:rPr>
        <w:t>-1.П</w:t>
      </w:r>
      <w:r w:rsidR="00427A17" w:rsidRPr="00A9581E">
        <w:rPr>
          <w:color w:val="000000"/>
          <w:sz w:val="28"/>
          <w:szCs w:val="28"/>
        </w:rPr>
        <w:t>роект «Создание и развитие методической среды для социальных педагогов» направлен на объединение социальных педагогов Пензенской области с целью совершенствования профессиональных компетенций, возможности обмена опытом работы по</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важнейшим направлениям деятельности. Работа организована в форме постоянно-действующего семинара, которые проводятся 1 раз в месяц.</w:t>
      </w:r>
    </w:p>
    <w:p w:rsidR="00427A17" w:rsidRPr="00A9581E" w:rsidRDefault="00427A17" w:rsidP="00A9581E">
      <w:pPr>
        <w:pStyle w:val="ac"/>
        <w:spacing w:before="0" w:beforeAutospacing="0" w:after="0" w:afterAutospacing="0"/>
        <w:ind w:firstLine="709"/>
        <w:jc w:val="both"/>
        <w:rPr>
          <w:color w:val="000000"/>
          <w:sz w:val="28"/>
          <w:szCs w:val="28"/>
        </w:rPr>
      </w:pPr>
      <w:r w:rsidRPr="00A9581E">
        <w:rPr>
          <w:color w:val="000000"/>
          <w:sz w:val="28"/>
          <w:szCs w:val="28"/>
        </w:rPr>
        <w:t xml:space="preserve">Работой </w:t>
      </w:r>
      <w:r w:rsidRPr="00A9581E">
        <w:rPr>
          <w:sz w:val="28"/>
          <w:szCs w:val="28"/>
        </w:rPr>
        <w:t xml:space="preserve">было охвачено </w:t>
      </w:r>
      <w:r w:rsidR="003A6575" w:rsidRPr="00A9581E">
        <w:rPr>
          <w:sz w:val="28"/>
          <w:szCs w:val="28"/>
        </w:rPr>
        <w:t>509</w:t>
      </w:r>
      <w:r w:rsidRPr="00A9581E">
        <w:rPr>
          <w:sz w:val="28"/>
          <w:szCs w:val="28"/>
        </w:rPr>
        <w:t xml:space="preserve"> </w:t>
      </w:r>
      <w:r w:rsidR="003A6575" w:rsidRPr="00A9581E">
        <w:rPr>
          <w:sz w:val="28"/>
          <w:szCs w:val="28"/>
        </w:rPr>
        <w:t>человек</w:t>
      </w:r>
      <w:r w:rsidRPr="00A9581E">
        <w:rPr>
          <w:color w:val="000000"/>
          <w:sz w:val="28"/>
          <w:szCs w:val="28"/>
        </w:rPr>
        <w:t xml:space="preserve">. Важно отметить, что в </w:t>
      </w:r>
      <w:proofErr w:type="spellStart"/>
      <w:r w:rsidRPr="00A9581E">
        <w:rPr>
          <w:color w:val="000000"/>
          <w:sz w:val="28"/>
          <w:szCs w:val="28"/>
        </w:rPr>
        <w:t>WhatsApp</w:t>
      </w:r>
      <w:proofErr w:type="spellEnd"/>
      <w:r w:rsidRPr="00A9581E">
        <w:rPr>
          <w:color w:val="000000"/>
          <w:sz w:val="28"/>
          <w:szCs w:val="28"/>
        </w:rPr>
        <w:t xml:space="preserve"> создана группа социальных педагогов, состав которой постоянно увеличивается.</w:t>
      </w:r>
    </w:p>
    <w:p w:rsidR="003A6575" w:rsidRPr="003A6575" w:rsidRDefault="003A6575" w:rsidP="00A9581E">
      <w:pPr>
        <w:spacing w:after="0" w:line="240" w:lineRule="auto"/>
        <w:ind w:firstLine="709"/>
        <w:jc w:val="both"/>
        <w:rPr>
          <w:rFonts w:ascii="Times New Roman" w:hAnsi="Times New Roman"/>
          <w:sz w:val="28"/>
          <w:szCs w:val="28"/>
        </w:rPr>
      </w:pPr>
      <w:r w:rsidRPr="003A6575">
        <w:rPr>
          <w:rFonts w:ascii="Times New Roman" w:hAnsi="Times New Roman"/>
          <w:sz w:val="28"/>
          <w:szCs w:val="28"/>
        </w:rPr>
        <w:t xml:space="preserve">Проект социального педагога Гусевой Н.И. «Совершенствование работы с родителями несовершеннолетних» своей целью ставит оказание методической и практической помощи образовательным организациям Пензенской области в подготовке и проведении родительских собраний. В 1 полугодии учебного года было разработано 7 родительских собраний по </w:t>
      </w:r>
      <w:r w:rsidRPr="003A6575">
        <w:rPr>
          <w:rFonts w:ascii="Times New Roman" w:hAnsi="Times New Roman"/>
          <w:sz w:val="28"/>
          <w:szCs w:val="28"/>
        </w:rPr>
        <w:lastRenderedPageBreak/>
        <w:t xml:space="preserve">актуальным вопросам. Каждое собрание может быть проведено независимо друг от друга, но эффективно было бы их проводить  последовательно, циклом.  Также было проведено рабочее совещание по теме: «О реализации проекта «Совершенствование работы с родителями несовершеннолетних»», в котором приняли участие специалисты органов управления образованием, заместители директоров по воспитательной работе (37 участников). Была достигнута договоренность о проведении цикла из  родительских собраний в онлайн-режиме для </w:t>
      </w:r>
      <w:proofErr w:type="spellStart"/>
      <w:r w:rsidRPr="003A6575">
        <w:rPr>
          <w:rFonts w:ascii="Times New Roman" w:hAnsi="Times New Roman"/>
          <w:sz w:val="28"/>
          <w:szCs w:val="28"/>
        </w:rPr>
        <w:t>Неверкинского</w:t>
      </w:r>
      <w:proofErr w:type="spellEnd"/>
      <w:r w:rsidRPr="003A6575">
        <w:rPr>
          <w:rFonts w:ascii="Times New Roman" w:hAnsi="Times New Roman"/>
          <w:sz w:val="28"/>
          <w:szCs w:val="28"/>
        </w:rPr>
        <w:t xml:space="preserve"> района, которые были проведены во втором полугодии:</w:t>
      </w:r>
    </w:p>
    <w:p w:rsidR="003A6575" w:rsidRPr="003A6575" w:rsidRDefault="003A6575" w:rsidP="00A9581E">
      <w:pPr>
        <w:numPr>
          <w:ilvl w:val="0"/>
          <w:numId w:val="27"/>
        </w:numPr>
        <w:spacing w:after="0" w:line="240" w:lineRule="auto"/>
        <w:ind w:left="0" w:firstLine="709"/>
        <w:jc w:val="both"/>
        <w:rPr>
          <w:rFonts w:ascii="Times New Roman" w:hAnsi="Times New Roman"/>
          <w:sz w:val="28"/>
          <w:szCs w:val="28"/>
        </w:rPr>
      </w:pPr>
      <w:r w:rsidRPr="003A6575">
        <w:rPr>
          <w:rFonts w:ascii="Times New Roman" w:hAnsi="Times New Roman"/>
          <w:sz w:val="28"/>
          <w:szCs w:val="28"/>
        </w:rPr>
        <w:t xml:space="preserve"> «Как построить теплые отношения с ребенком и избежать проблем во взаимоотношениях в будущем» (98 чел.);</w:t>
      </w:r>
    </w:p>
    <w:p w:rsidR="003A6575" w:rsidRPr="003A6575" w:rsidRDefault="003A6575" w:rsidP="00A9581E">
      <w:pPr>
        <w:numPr>
          <w:ilvl w:val="0"/>
          <w:numId w:val="27"/>
        </w:numPr>
        <w:spacing w:after="0" w:line="240" w:lineRule="auto"/>
        <w:ind w:left="0" w:firstLine="709"/>
        <w:jc w:val="both"/>
        <w:rPr>
          <w:rFonts w:ascii="Times New Roman" w:hAnsi="Times New Roman"/>
          <w:sz w:val="28"/>
          <w:szCs w:val="28"/>
        </w:rPr>
      </w:pPr>
      <w:r w:rsidRPr="003A6575">
        <w:rPr>
          <w:rFonts w:ascii="Times New Roman" w:hAnsi="Times New Roman"/>
          <w:sz w:val="28"/>
          <w:szCs w:val="28"/>
        </w:rPr>
        <w:t>«Что дети хотят сказать своим поведением. Как остановить трудное поведение ребенка?» (23 чел.);</w:t>
      </w:r>
    </w:p>
    <w:p w:rsidR="003A6575" w:rsidRPr="003A6575" w:rsidRDefault="003A6575" w:rsidP="00A9581E">
      <w:pPr>
        <w:numPr>
          <w:ilvl w:val="0"/>
          <w:numId w:val="27"/>
        </w:numPr>
        <w:spacing w:after="0" w:line="240" w:lineRule="auto"/>
        <w:ind w:left="0" w:firstLine="709"/>
        <w:jc w:val="both"/>
        <w:rPr>
          <w:rFonts w:ascii="Times New Roman" w:hAnsi="Times New Roman"/>
          <w:sz w:val="28"/>
          <w:szCs w:val="28"/>
        </w:rPr>
      </w:pPr>
      <w:r w:rsidRPr="003A6575">
        <w:rPr>
          <w:rFonts w:ascii="Times New Roman" w:hAnsi="Times New Roman"/>
          <w:sz w:val="28"/>
          <w:szCs w:val="28"/>
        </w:rPr>
        <w:t>«Поведение родителей в конфликтах. Конструктивное разрешение конфликтов» (52 чел.).</w:t>
      </w:r>
    </w:p>
    <w:p w:rsidR="003A6575" w:rsidRPr="003A6575" w:rsidRDefault="003A6575" w:rsidP="00A9581E">
      <w:pPr>
        <w:spacing w:after="0" w:line="240" w:lineRule="auto"/>
        <w:ind w:firstLine="709"/>
        <w:jc w:val="both"/>
        <w:rPr>
          <w:rFonts w:ascii="Times New Roman" w:hAnsi="Times New Roman"/>
          <w:sz w:val="28"/>
          <w:szCs w:val="28"/>
        </w:rPr>
      </w:pPr>
      <w:r w:rsidRPr="003A6575">
        <w:rPr>
          <w:rFonts w:ascii="Times New Roman" w:hAnsi="Times New Roman"/>
          <w:sz w:val="28"/>
          <w:szCs w:val="28"/>
        </w:rPr>
        <w:t xml:space="preserve">Всего работой охвачено </w:t>
      </w:r>
      <w:r w:rsidRPr="003A6575">
        <w:rPr>
          <w:rFonts w:ascii="Times New Roman" w:hAnsi="Times New Roman"/>
          <w:b/>
          <w:sz w:val="28"/>
          <w:szCs w:val="28"/>
        </w:rPr>
        <w:t>173 человека</w:t>
      </w:r>
      <w:r w:rsidRPr="003A6575">
        <w:rPr>
          <w:rFonts w:ascii="Times New Roman" w:hAnsi="Times New Roman"/>
          <w:sz w:val="28"/>
          <w:szCs w:val="28"/>
        </w:rPr>
        <w:t>.</w:t>
      </w:r>
    </w:p>
    <w:p w:rsidR="00427A17" w:rsidRPr="00A9581E" w:rsidRDefault="00427A17" w:rsidP="00A9581E">
      <w:pPr>
        <w:pStyle w:val="ac"/>
        <w:spacing w:before="0" w:beforeAutospacing="0" w:after="0" w:afterAutospacing="0"/>
        <w:ind w:firstLine="709"/>
        <w:jc w:val="both"/>
        <w:rPr>
          <w:sz w:val="28"/>
          <w:szCs w:val="28"/>
        </w:rPr>
      </w:pPr>
      <w:r w:rsidRPr="00A9581E">
        <w:rPr>
          <w:sz w:val="28"/>
          <w:szCs w:val="28"/>
        </w:rPr>
        <w:t>· 2 Регионального Форума классных руководителей «Семья и школа: ценности сотрудничества»:</w:t>
      </w:r>
    </w:p>
    <w:p w:rsidR="00427A17" w:rsidRPr="00A9581E" w:rsidRDefault="00427A17" w:rsidP="00A9581E">
      <w:pPr>
        <w:pStyle w:val="ac"/>
        <w:spacing w:before="0" w:beforeAutospacing="0" w:after="0" w:afterAutospacing="0"/>
        <w:ind w:firstLine="709"/>
        <w:jc w:val="both"/>
        <w:rPr>
          <w:sz w:val="28"/>
          <w:szCs w:val="28"/>
        </w:rPr>
      </w:pPr>
      <w:r w:rsidRPr="00A9581E">
        <w:rPr>
          <w:sz w:val="28"/>
          <w:szCs w:val="28"/>
        </w:rPr>
        <w:t>· Единого методического дня для специалистов системы образования Пензенской области «Инклюзивное образование. Организация работы с детьми с ОВЗ»;</w:t>
      </w:r>
    </w:p>
    <w:p w:rsidR="00427A17" w:rsidRPr="00A9581E" w:rsidRDefault="00427A17" w:rsidP="00A9581E">
      <w:pPr>
        <w:pStyle w:val="ac"/>
        <w:spacing w:before="0" w:beforeAutospacing="0" w:after="0" w:afterAutospacing="0"/>
        <w:ind w:firstLine="709"/>
        <w:jc w:val="both"/>
        <w:rPr>
          <w:sz w:val="28"/>
          <w:szCs w:val="28"/>
        </w:rPr>
      </w:pPr>
      <w:r w:rsidRPr="00A9581E">
        <w:rPr>
          <w:sz w:val="28"/>
          <w:szCs w:val="28"/>
        </w:rPr>
        <w:t>· 7 научно-практической конференции педагогов МБОУДО «ДДЮТ»;</w:t>
      </w:r>
    </w:p>
    <w:p w:rsidR="00427A17" w:rsidRPr="00A9581E" w:rsidRDefault="00427A17" w:rsidP="00A9581E">
      <w:pPr>
        <w:pStyle w:val="ac"/>
        <w:spacing w:before="0" w:beforeAutospacing="0" w:after="0" w:afterAutospacing="0"/>
        <w:ind w:firstLine="709"/>
        <w:jc w:val="both"/>
        <w:rPr>
          <w:sz w:val="28"/>
          <w:szCs w:val="28"/>
        </w:rPr>
      </w:pPr>
      <w:r w:rsidRPr="00A9581E">
        <w:rPr>
          <w:sz w:val="28"/>
          <w:szCs w:val="28"/>
        </w:rPr>
        <w:t>· совещания по реализации Межведомственного плана комплексных мероприятий по реализации концепции развития сети служб медиации в целях реализации восстановительного правосудия в отношении детей, в том числе совершивших опасные деяния, но не достигших возраста, с которого наступает уголовная ответственность в РФ до 2025 года в УФСИН России по Пензенской области</w:t>
      </w:r>
    </w:p>
    <w:p w:rsidR="00427A17" w:rsidRPr="00A9581E" w:rsidRDefault="00276FDA" w:rsidP="00A9581E">
      <w:pPr>
        <w:pStyle w:val="ac"/>
        <w:spacing w:before="0" w:beforeAutospacing="0" w:after="0" w:afterAutospacing="0"/>
        <w:ind w:firstLine="709"/>
        <w:jc w:val="both"/>
        <w:rPr>
          <w:sz w:val="28"/>
          <w:szCs w:val="28"/>
        </w:rPr>
      </w:pPr>
      <w:r w:rsidRPr="00A9581E">
        <w:rPr>
          <w:sz w:val="28"/>
          <w:szCs w:val="28"/>
        </w:rPr>
        <w:t>В</w:t>
      </w:r>
      <w:r w:rsidR="00427A17" w:rsidRPr="00A9581E">
        <w:rPr>
          <w:sz w:val="28"/>
          <w:szCs w:val="28"/>
        </w:rPr>
        <w:t xml:space="preserve"> отчетный период года проводились профилактические мероприятия для несовершеннолетних:</w:t>
      </w:r>
    </w:p>
    <w:p w:rsidR="00427A17" w:rsidRPr="00A9581E" w:rsidRDefault="00427A17" w:rsidP="00A9581E">
      <w:pPr>
        <w:pStyle w:val="ac"/>
        <w:spacing w:before="0" w:beforeAutospacing="0" w:after="0" w:afterAutospacing="0"/>
        <w:ind w:firstLine="709"/>
        <w:jc w:val="both"/>
        <w:rPr>
          <w:sz w:val="28"/>
          <w:szCs w:val="28"/>
        </w:rPr>
      </w:pPr>
      <w:r w:rsidRPr="00A9581E">
        <w:rPr>
          <w:sz w:val="28"/>
          <w:szCs w:val="28"/>
        </w:rPr>
        <w:t>· профилактическая станционная игра «В поисках смысла» (для студентов ГАПОУ ПО «Пензенский социально-педагогический колледжа);</w:t>
      </w:r>
    </w:p>
    <w:p w:rsidR="00427A17" w:rsidRPr="00A9581E" w:rsidRDefault="00427A17" w:rsidP="00E266B7">
      <w:pPr>
        <w:pStyle w:val="ac"/>
        <w:spacing w:before="0" w:beforeAutospacing="0" w:after="0" w:afterAutospacing="0"/>
        <w:ind w:firstLine="709"/>
        <w:jc w:val="both"/>
        <w:rPr>
          <w:sz w:val="28"/>
          <w:szCs w:val="28"/>
        </w:rPr>
      </w:pPr>
      <w:r w:rsidRPr="00A9581E">
        <w:rPr>
          <w:sz w:val="28"/>
          <w:szCs w:val="28"/>
        </w:rPr>
        <w:t>· Первый межрайонный этап областной игры–</w:t>
      </w:r>
      <w:proofErr w:type="spellStart"/>
      <w:r w:rsidRPr="00A9581E">
        <w:rPr>
          <w:sz w:val="28"/>
          <w:szCs w:val="28"/>
        </w:rPr>
        <w:t>квест</w:t>
      </w:r>
      <w:proofErr w:type="spellEnd"/>
      <w:r w:rsidRPr="00A9581E">
        <w:rPr>
          <w:sz w:val="28"/>
          <w:szCs w:val="28"/>
        </w:rPr>
        <w:t xml:space="preserve"> «Мое ведение о </w:t>
      </w:r>
      <w:proofErr w:type="spellStart"/>
      <w:r w:rsidRPr="00A9581E">
        <w:rPr>
          <w:sz w:val="28"/>
          <w:szCs w:val="28"/>
        </w:rPr>
        <w:t>семьеведении</w:t>
      </w:r>
      <w:proofErr w:type="spellEnd"/>
      <w:r w:rsidRPr="00A9581E">
        <w:rPr>
          <w:sz w:val="28"/>
          <w:szCs w:val="28"/>
        </w:rPr>
        <w:t>» ;</w:t>
      </w:r>
    </w:p>
    <w:p w:rsidR="00427A17" w:rsidRPr="00A9581E" w:rsidRDefault="00427A17" w:rsidP="00A9581E">
      <w:pPr>
        <w:pStyle w:val="ac"/>
        <w:spacing w:before="0" w:beforeAutospacing="0" w:after="0" w:afterAutospacing="0"/>
        <w:ind w:firstLine="709"/>
        <w:jc w:val="both"/>
        <w:rPr>
          <w:sz w:val="28"/>
          <w:szCs w:val="28"/>
        </w:rPr>
      </w:pPr>
      <w:r w:rsidRPr="00A9581E">
        <w:rPr>
          <w:sz w:val="28"/>
          <w:szCs w:val="28"/>
        </w:rPr>
        <w:t>· профилактическая станционная игра «В поисках смысла» (для студентов 1 курса ГАПОУ ПО «Пензенский социально-педагогический колледжа);</w:t>
      </w:r>
    </w:p>
    <w:p w:rsidR="00427A17" w:rsidRPr="00A9581E" w:rsidRDefault="00427A17" w:rsidP="00A9581E">
      <w:pPr>
        <w:pStyle w:val="ac"/>
        <w:spacing w:before="0" w:beforeAutospacing="0" w:after="0" w:afterAutospacing="0"/>
        <w:ind w:firstLine="709"/>
        <w:jc w:val="both"/>
        <w:rPr>
          <w:sz w:val="28"/>
          <w:szCs w:val="28"/>
        </w:rPr>
      </w:pPr>
      <w:r w:rsidRPr="00A9581E">
        <w:rPr>
          <w:sz w:val="28"/>
          <w:szCs w:val="28"/>
        </w:rPr>
        <w:t>· профилактическая станционная игра «В поисках смысла» (для студентов 1 курса ГАПОУ ПО «Пензенский колледжа пищевой промышленности и коммерции);</w:t>
      </w:r>
    </w:p>
    <w:p w:rsidR="00427A17" w:rsidRPr="00A9581E" w:rsidRDefault="00427A17" w:rsidP="00A9581E">
      <w:pPr>
        <w:pStyle w:val="ac"/>
        <w:spacing w:before="0" w:beforeAutospacing="0" w:after="0" w:afterAutospacing="0"/>
        <w:ind w:firstLine="709"/>
        <w:jc w:val="both"/>
        <w:rPr>
          <w:sz w:val="28"/>
          <w:szCs w:val="28"/>
        </w:rPr>
      </w:pPr>
      <w:r w:rsidRPr="00A9581E">
        <w:rPr>
          <w:sz w:val="28"/>
          <w:szCs w:val="28"/>
        </w:rPr>
        <w:t>· интерактивная беседа «Общение в медиативном подходе» (для студентов 1 курса Филиала Московского университета им. Витте;</w:t>
      </w:r>
    </w:p>
    <w:p w:rsidR="00427A17" w:rsidRPr="00A9581E" w:rsidRDefault="00427A17" w:rsidP="00A9581E">
      <w:pPr>
        <w:pStyle w:val="ac"/>
        <w:spacing w:before="0" w:beforeAutospacing="0" w:after="0" w:afterAutospacing="0"/>
        <w:ind w:firstLine="709"/>
        <w:jc w:val="both"/>
        <w:rPr>
          <w:sz w:val="28"/>
          <w:szCs w:val="28"/>
        </w:rPr>
      </w:pPr>
      <w:r w:rsidRPr="00A9581E">
        <w:rPr>
          <w:sz w:val="28"/>
          <w:szCs w:val="28"/>
        </w:rPr>
        <w:t xml:space="preserve">· интерактивная беседа «О медиации и школьной службе примирения» (для учащихся 7 и 9 классов </w:t>
      </w:r>
      <w:proofErr w:type="spellStart"/>
      <w:r w:rsidRPr="00A9581E">
        <w:rPr>
          <w:sz w:val="28"/>
          <w:szCs w:val="28"/>
        </w:rPr>
        <w:t>моу</w:t>
      </w:r>
      <w:proofErr w:type="spellEnd"/>
      <w:r w:rsidRPr="00A9581E">
        <w:rPr>
          <w:sz w:val="28"/>
          <w:szCs w:val="28"/>
        </w:rPr>
        <w:t xml:space="preserve"> СОШ № 38 г. Пензы_.</w:t>
      </w:r>
    </w:p>
    <w:p w:rsidR="00427A17" w:rsidRPr="00A9581E" w:rsidRDefault="00427A17" w:rsidP="00A9581E">
      <w:pPr>
        <w:pStyle w:val="ac"/>
        <w:spacing w:before="0" w:beforeAutospacing="0" w:after="0" w:afterAutospacing="0"/>
        <w:ind w:firstLine="709"/>
        <w:jc w:val="both"/>
        <w:rPr>
          <w:sz w:val="28"/>
          <w:szCs w:val="28"/>
        </w:rPr>
      </w:pPr>
      <w:r w:rsidRPr="00A9581E">
        <w:rPr>
          <w:sz w:val="28"/>
          <w:szCs w:val="28"/>
        </w:rPr>
        <w:t>В мероприятиях приняли участие 429 человек (353 студента и 66 школьников и 10 педагогов)</w:t>
      </w:r>
    </w:p>
    <w:p w:rsidR="003A6575" w:rsidRPr="003A6575" w:rsidRDefault="003A6575" w:rsidP="00A9581E">
      <w:pPr>
        <w:spacing w:after="0" w:line="240" w:lineRule="auto"/>
        <w:ind w:firstLine="709"/>
        <w:jc w:val="both"/>
        <w:rPr>
          <w:rFonts w:ascii="Times New Roman" w:hAnsi="Times New Roman"/>
          <w:sz w:val="28"/>
          <w:szCs w:val="28"/>
        </w:rPr>
      </w:pPr>
      <w:r w:rsidRPr="003A6575">
        <w:rPr>
          <w:rFonts w:ascii="Times New Roman" w:hAnsi="Times New Roman"/>
          <w:sz w:val="28"/>
          <w:szCs w:val="28"/>
        </w:rPr>
        <w:lastRenderedPageBreak/>
        <w:t>ППМС центр Пензенской области  с 2013 года организует и проводит мероприятия, направленные на создание и развитие в образовательных организациях региона школьных служб примирения и осуществляет их методическую поддержку. В 2020 году с целью создания условий для активизации деятельности ШСП и привлечения внимания участников образовательного процесса к воспитательным возможностям программ восстановительной медиации (посредничества) при разрешении споров и конфликтов, проблем совершения правонарушений несовершеннолетними и их предупреждение, был организован и проведен  I областной фестиваль конкурс школьных служб примирения. Фестиваль-конкурс проводился ППМС центром при поддержке Министерства образования Пензенской области  с марта по декабрь 2020 года и включал в себя несколько этапов, на каждом из которых школьные команды представляли выполненные разноплановые задания. Часть заданий выполнялись всей командой, среди них: страничка ШСП на сайте школы, видеоролик о ШСП, отчет-самоанализ о проведенной программе, и практическое задание по подготовке и проведению примирительной программы. Два задания выполнялись индивидуально каждым членом службы, в том числе  школьников представили эссе «Почему мне интересна медиация?», а кураторы подготовили сочинение-рассуждение «Школьная служба примирения: за и против».</w:t>
      </w:r>
    </w:p>
    <w:p w:rsidR="003A6575" w:rsidRPr="003A6575" w:rsidRDefault="003A6575" w:rsidP="00A9581E">
      <w:pPr>
        <w:spacing w:after="0" w:line="240" w:lineRule="auto"/>
        <w:ind w:firstLine="709"/>
        <w:jc w:val="both"/>
        <w:rPr>
          <w:rFonts w:ascii="Times New Roman" w:hAnsi="Times New Roman"/>
          <w:sz w:val="28"/>
          <w:szCs w:val="28"/>
        </w:rPr>
      </w:pPr>
      <w:r w:rsidRPr="003A6575">
        <w:rPr>
          <w:rFonts w:ascii="Times New Roman" w:hAnsi="Times New Roman"/>
          <w:sz w:val="28"/>
          <w:szCs w:val="28"/>
        </w:rPr>
        <w:t xml:space="preserve">Всего в Фестивале-конкурсе приняли участие 33 команды (198 человек, из них 165 школьников и 33 куратора) из </w:t>
      </w:r>
      <w:proofErr w:type="spellStart"/>
      <w:r w:rsidRPr="003A6575">
        <w:rPr>
          <w:rFonts w:ascii="Times New Roman" w:hAnsi="Times New Roman"/>
          <w:sz w:val="28"/>
          <w:szCs w:val="28"/>
        </w:rPr>
        <w:t>Башмаковского</w:t>
      </w:r>
      <w:proofErr w:type="spellEnd"/>
      <w:r w:rsidRPr="003A6575">
        <w:rPr>
          <w:rFonts w:ascii="Times New Roman" w:hAnsi="Times New Roman"/>
          <w:sz w:val="28"/>
          <w:szCs w:val="28"/>
        </w:rPr>
        <w:t xml:space="preserve">, Белинского, </w:t>
      </w:r>
      <w:proofErr w:type="spellStart"/>
      <w:r w:rsidRPr="003A6575">
        <w:rPr>
          <w:rFonts w:ascii="Times New Roman" w:hAnsi="Times New Roman"/>
          <w:sz w:val="28"/>
          <w:szCs w:val="28"/>
        </w:rPr>
        <w:t>Бессоновского</w:t>
      </w:r>
      <w:proofErr w:type="spellEnd"/>
      <w:r w:rsidRPr="003A6575">
        <w:rPr>
          <w:rFonts w:ascii="Times New Roman" w:hAnsi="Times New Roman"/>
          <w:sz w:val="28"/>
          <w:szCs w:val="28"/>
        </w:rPr>
        <w:t xml:space="preserve">, </w:t>
      </w:r>
      <w:proofErr w:type="spellStart"/>
      <w:r w:rsidRPr="003A6575">
        <w:rPr>
          <w:rFonts w:ascii="Times New Roman" w:hAnsi="Times New Roman"/>
          <w:sz w:val="28"/>
          <w:szCs w:val="28"/>
        </w:rPr>
        <w:t>Вадинского</w:t>
      </w:r>
      <w:proofErr w:type="spellEnd"/>
      <w:r w:rsidRPr="003A6575">
        <w:rPr>
          <w:rFonts w:ascii="Times New Roman" w:hAnsi="Times New Roman"/>
          <w:sz w:val="28"/>
          <w:szCs w:val="28"/>
        </w:rPr>
        <w:t xml:space="preserve">, </w:t>
      </w:r>
      <w:proofErr w:type="spellStart"/>
      <w:r w:rsidRPr="003A6575">
        <w:rPr>
          <w:rFonts w:ascii="Times New Roman" w:hAnsi="Times New Roman"/>
          <w:sz w:val="28"/>
          <w:szCs w:val="28"/>
        </w:rPr>
        <w:t>Иссинского</w:t>
      </w:r>
      <w:proofErr w:type="spellEnd"/>
      <w:r w:rsidRPr="003A6575">
        <w:rPr>
          <w:rFonts w:ascii="Times New Roman" w:hAnsi="Times New Roman"/>
          <w:sz w:val="28"/>
          <w:szCs w:val="28"/>
        </w:rPr>
        <w:t xml:space="preserve">, Каменского, Кузнецкого, </w:t>
      </w:r>
      <w:proofErr w:type="spellStart"/>
      <w:r w:rsidRPr="003A6575">
        <w:rPr>
          <w:rFonts w:ascii="Times New Roman" w:hAnsi="Times New Roman"/>
          <w:sz w:val="28"/>
          <w:szCs w:val="28"/>
        </w:rPr>
        <w:t>Малосердобинского</w:t>
      </w:r>
      <w:proofErr w:type="spellEnd"/>
      <w:r w:rsidRPr="003A6575">
        <w:rPr>
          <w:rFonts w:ascii="Times New Roman" w:hAnsi="Times New Roman"/>
          <w:sz w:val="28"/>
          <w:szCs w:val="28"/>
        </w:rPr>
        <w:t xml:space="preserve">, </w:t>
      </w:r>
      <w:proofErr w:type="spellStart"/>
      <w:r w:rsidRPr="003A6575">
        <w:rPr>
          <w:rFonts w:ascii="Times New Roman" w:hAnsi="Times New Roman"/>
          <w:sz w:val="28"/>
          <w:szCs w:val="28"/>
        </w:rPr>
        <w:t>Мокшанского</w:t>
      </w:r>
      <w:proofErr w:type="spellEnd"/>
      <w:r w:rsidRPr="003A6575">
        <w:rPr>
          <w:rFonts w:ascii="Times New Roman" w:hAnsi="Times New Roman"/>
          <w:sz w:val="28"/>
          <w:szCs w:val="28"/>
        </w:rPr>
        <w:t xml:space="preserve">, </w:t>
      </w:r>
      <w:proofErr w:type="spellStart"/>
      <w:r w:rsidRPr="003A6575">
        <w:rPr>
          <w:rFonts w:ascii="Times New Roman" w:hAnsi="Times New Roman"/>
          <w:sz w:val="28"/>
          <w:szCs w:val="28"/>
        </w:rPr>
        <w:t>Нижнеломовского</w:t>
      </w:r>
      <w:proofErr w:type="spellEnd"/>
      <w:r w:rsidRPr="003A6575">
        <w:rPr>
          <w:rFonts w:ascii="Times New Roman" w:hAnsi="Times New Roman"/>
          <w:sz w:val="28"/>
          <w:szCs w:val="28"/>
        </w:rPr>
        <w:t xml:space="preserve">, Пензенского, </w:t>
      </w:r>
      <w:proofErr w:type="spellStart"/>
      <w:r w:rsidRPr="003A6575">
        <w:rPr>
          <w:rFonts w:ascii="Times New Roman" w:hAnsi="Times New Roman"/>
          <w:sz w:val="28"/>
          <w:szCs w:val="28"/>
        </w:rPr>
        <w:t>Сердобского</w:t>
      </w:r>
      <w:proofErr w:type="spellEnd"/>
      <w:r w:rsidRPr="003A6575">
        <w:rPr>
          <w:rFonts w:ascii="Times New Roman" w:hAnsi="Times New Roman"/>
          <w:sz w:val="28"/>
          <w:szCs w:val="28"/>
        </w:rPr>
        <w:t xml:space="preserve"> районов, а также города Кузнецка.</w:t>
      </w:r>
    </w:p>
    <w:p w:rsidR="003A6575" w:rsidRPr="003A6575" w:rsidRDefault="003A6575" w:rsidP="00A9581E">
      <w:pPr>
        <w:spacing w:after="0" w:line="240" w:lineRule="auto"/>
        <w:ind w:firstLine="709"/>
        <w:jc w:val="both"/>
        <w:rPr>
          <w:rFonts w:ascii="Times New Roman" w:hAnsi="Times New Roman"/>
          <w:sz w:val="28"/>
          <w:szCs w:val="28"/>
        </w:rPr>
      </w:pPr>
      <w:r w:rsidRPr="003A6575">
        <w:rPr>
          <w:rFonts w:ascii="Times New Roman" w:hAnsi="Times New Roman"/>
          <w:sz w:val="28"/>
          <w:szCs w:val="28"/>
        </w:rPr>
        <w:t>По итогам анализа предоставленных конкурсных материалов было отобрано три команды, которые и стали победителями:</w:t>
      </w:r>
    </w:p>
    <w:p w:rsidR="003A6575" w:rsidRPr="003A6575" w:rsidRDefault="003A6575" w:rsidP="00A9581E">
      <w:pPr>
        <w:spacing w:after="0" w:line="240" w:lineRule="auto"/>
        <w:ind w:firstLine="709"/>
        <w:jc w:val="both"/>
        <w:rPr>
          <w:rFonts w:ascii="Times New Roman" w:hAnsi="Times New Roman"/>
          <w:sz w:val="28"/>
          <w:szCs w:val="28"/>
        </w:rPr>
      </w:pPr>
      <w:r w:rsidRPr="003A6575">
        <w:rPr>
          <w:rFonts w:ascii="Times New Roman" w:hAnsi="Times New Roman"/>
          <w:sz w:val="28"/>
          <w:szCs w:val="28"/>
        </w:rPr>
        <w:t xml:space="preserve">1 место – ШСП «Маячок» филиала МБОУ «Средняя школа с. Уварово в с. Каменный брод» </w:t>
      </w:r>
      <w:proofErr w:type="spellStart"/>
      <w:r w:rsidRPr="003A6575">
        <w:rPr>
          <w:rFonts w:ascii="Times New Roman" w:hAnsi="Times New Roman"/>
          <w:sz w:val="28"/>
          <w:szCs w:val="28"/>
        </w:rPr>
        <w:t>Иссинского</w:t>
      </w:r>
      <w:proofErr w:type="spellEnd"/>
      <w:r w:rsidRPr="003A6575">
        <w:rPr>
          <w:rFonts w:ascii="Times New Roman" w:hAnsi="Times New Roman"/>
          <w:sz w:val="28"/>
          <w:szCs w:val="28"/>
        </w:rPr>
        <w:t xml:space="preserve"> района – куратор Антонова Елена Анатольевна;</w:t>
      </w:r>
    </w:p>
    <w:p w:rsidR="003A6575" w:rsidRPr="003A6575" w:rsidRDefault="003A6575" w:rsidP="00A9581E">
      <w:pPr>
        <w:spacing w:after="0" w:line="240" w:lineRule="auto"/>
        <w:ind w:firstLine="709"/>
        <w:jc w:val="both"/>
        <w:rPr>
          <w:rFonts w:ascii="Times New Roman" w:hAnsi="Times New Roman"/>
          <w:sz w:val="28"/>
          <w:szCs w:val="28"/>
        </w:rPr>
      </w:pPr>
      <w:r w:rsidRPr="003A6575">
        <w:rPr>
          <w:rFonts w:ascii="Times New Roman" w:hAnsi="Times New Roman"/>
          <w:sz w:val="28"/>
          <w:szCs w:val="28"/>
        </w:rPr>
        <w:t xml:space="preserve">2 место – ШСП «Шаг навстречу» МБОУ СОШ с. </w:t>
      </w:r>
      <w:proofErr w:type="spellStart"/>
      <w:r w:rsidRPr="003A6575">
        <w:rPr>
          <w:rFonts w:ascii="Times New Roman" w:hAnsi="Times New Roman"/>
          <w:sz w:val="28"/>
          <w:szCs w:val="28"/>
        </w:rPr>
        <w:t>Индерка</w:t>
      </w:r>
      <w:proofErr w:type="spellEnd"/>
      <w:r w:rsidRPr="003A6575">
        <w:rPr>
          <w:rFonts w:ascii="Times New Roman" w:hAnsi="Times New Roman"/>
          <w:sz w:val="28"/>
          <w:szCs w:val="28"/>
        </w:rPr>
        <w:t xml:space="preserve"> </w:t>
      </w:r>
      <w:proofErr w:type="spellStart"/>
      <w:r w:rsidRPr="003A6575">
        <w:rPr>
          <w:rFonts w:ascii="Times New Roman" w:hAnsi="Times New Roman"/>
          <w:sz w:val="28"/>
          <w:szCs w:val="28"/>
        </w:rPr>
        <w:t>Сосновоборского</w:t>
      </w:r>
      <w:proofErr w:type="spellEnd"/>
      <w:r w:rsidRPr="003A6575">
        <w:rPr>
          <w:rFonts w:ascii="Times New Roman" w:hAnsi="Times New Roman"/>
          <w:sz w:val="28"/>
          <w:szCs w:val="28"/>
        </w:rPr>
        <w:t xml:space="preserve"> района – куратор </w:t>
      </w:r>
      <w:proofErr w:type="spellStart"/>
      <w:r w:rsidRPr="003A6575">
        <w:rPr>
          <w:rFonts w:ascii="Times New Roman" w:hAnsi="Times New Roman"/>
          <w:sz w:val="28"/>
          <w:szCs w:val="28"/>
        </w:rPr>
        <w:t>Умярова</w:t>
      </w:r>
      <w:proofErr w:type="spellEnd"/>
      <w:r w:rsidRPr="003A6575">
        <w:rPr>
          <w:rFonts w:ascii="Times New Roman" w:hAnsi="Times New Roman"/>
          <w:sz w:val="28"/>
          <w:szCs w:val="28"/>
        </w:rPr>
        <w:t xml:space="preserve"> Венера </w:t>
      </w:r>
      <w:proofErr w:type="spellStart"/>
      <w:r w:rsidRPr="003A6575">
        <w:rPr>
          <w:rFonts w:ascii="Times New Roman" w:hAnsi="Times New Roman"/>
          <w:sz w:val="28"/>
          <w:szCs w:val="28"/>
        </w:rPr>
        <w:t>Каисовна</w:t>
      </w:r>
      <w:proofErr w:type="spellEnd"/>
      <w:r w:rsidRPr="003A6575">
        <w:rPr>
          <w:rFonts w:ascii="Times New Roman" w:hAnsi="Times New Roman"/>
          <w:sz w:val="28"/>
          <w:szCs w:val="28"/>
        </w:rPr>
        <w:t>;</w:t>
      </w:r>
    </w:p>
    <w:p w:rsidR="003A6575" w:rsidRPr="003A6575" w:rsidRDefault="003A6575" w:rsidP="00A9581E">
      <w:pPr>
        <w:spacing w:after="0" w:line="240" w:lineRule="auto"/>
        <w:ind w:firstLine="709"/>
        <w:jc w:val="both"/>
        <w:rPr>
          <w:rFonts w:ascii="Times New Roman" w:hAnsi="Times New Roman"/>
          <w:sz w:val="28"/>
          <w:szCs w:val="28"/>
        </w:rPr>
      </w:pPr>
      <w:r w:rsidRPr="003A6575">
        <w:rPr>
          <w:rFonts w:ascii="Times New Roman" w:hAnsi="Times New Roman"/>
          <w:sz w:val="28"/>
          <w:szCs w:val="28"/>
        </w:rPr>
        <w:t>3 место - ШСП МБОУ СОШ № 14 г. Кузнецка имени 354 стрелковой дивизии – куратор Ананьева Елена Михайловна.</w:t>
      </w:r>
    </w:p>
    <w:p w:rsidR="003A6575" w:rsidRPr="003A6575" w:rsidRDefault="003A6575" w:rsidP="00A9581E">
      <w:pPr>
        <w:spacing w:after="0" w:line="240" w:lineRule="auto"/>
        <w:ind w:firstLine="709"/>
        <w:jc w:val="both"/>
        <w:rPr>
          <w:rFonts w:ascii="Times New Roman" w:hAnsi="Times New Roman"/>
          <w:sz w:val="28"/>
          <w:szCs w:val="28"/>
        </w:rPr>
      </w:pPr>
      <w:r w:rsidRPr="003A6575">
        <w:rPr>
          <w:rFonts w:ascii="Times New Roman" w:hAnsi="Times New Roman"/>
          <w:sz w:val="28"/>
          <w:szCs w:val="28"/>
        </w:rPr>
        <w:t xml:space="preserve">Дополнительно были отмечены видеоролики  двух команд  из </w:t>
      </w:r>
      <w:proofErr w:type="spellStart"/>
      <w:r w:rsidRPr="003A6575">
        <w:rPr>
          <w:rFonts w:ascii="Times New Roman" w:hAnsi="Times New Roman"/>
          <w:sz w:val="28"/>
          <w:szCs w:val="28"/>
        </w:rPr>
        <w:t>Нижнеломовского</w:t>
      </w:r>
      <w:proofErr w:type="spellEnd"/>
      <w:r w:rsidRPr="003A6575">
        <w:rPr>
          <w:rFonts w:ascii="Times New Roman" w:hAnsi="Times New Roman"/>
          <w:sz w:val="28"/>
          <w:szCs w:val="28"/>
        </w:rPr>
        <w:t xml:space="preserve"> района: ШСП  «Дорогою добра» - куратор Березина  Лариса Евгеньевна (МОУ СОШ с. </w:t>
      </w:r>
      <w:proofErr w:type="spellStart"/>
      <w:r w:rsidRPr="003A6575">
        <w:rPr>
          <w:rFonts w:ascii="Times New Roman" w:hAnsi="Times New Roman"/>
          <w:sz w:val="28"/>
          <w:szCs w:val="28"/>
        </w:rPr>
        <w:t>Галицино</w:t>
      </w:r>
      <w:proofErr w:type="spellEnd"/>
      <w:r w:rsidRPr="003A6575">
        <w:rPr>
          <w:rFonts w:ascii="Times New Roman" w:hAnsi="Times New Roman"/>
          <w:sz w:val="28"/>
          <w:szCs w:val="28"/>
        </w:rPr>
        <w:t xml:space="preserve">) и ШСП «Мы вместе» - куратор </w:t>
      </w:r>
      <w:proofErr w:type="spellStart"/>
      <w:r w:rsidRPr="003A6575">
        <w:rPr>
          <w:rFonts w:ascii="Times New Roman" w:hAnsi="Times New Roman"/>
          <w:sz w:val="28"/>
          <w:szCs w:val="28"/>
        </w:rPr>
        <w:t>Буянина</w:t>
      </w:r>
      <w:proofErr w:type="spellEnd"/>
      <w:r w:rsidRPr="003A6575">
        <w:rPr>
          <w:rFonts w:ascii="Times New Roman" w:hAnsi="Times New Roman"/>
          <w:sz w:val="28"/>
          <w:szCs w:val="28"/>
        </w:rPr>
        <w:t xml:space="preserve"> Галина Владимировна (МОУ СОШ с. </w:t>
      </w:r>
      <w:proofErr w:type="spellStart"/>
      <w:r w:rsidRPr="003A6575">
        <w:rPr>
          <w:rFonts w:ascii="Times New Roman" w:hAnsi="Times New Roman"/>
          <w:sz w:val="28"/>
          <w:szCs w:val="28"/>
        </w:rPr>
        <w:t>Норовка</w:t>
      </w:r>
      <w:proofErr w:type="spellEnd"/>
      <w:r w:rsidRPr="003A6575">
        <w:rPr>
          <w:rFonts w:ascii="Times New Roman" w:hAnsi="Times New Roman"/>
          <w:sz w:val="28"/>
          <w:szCs w:val="28"/>
        </w:rPr>
        <w:t>).</w:t>
      </w:r>
    </w:p>
    <w:p w:rsidR="003A6575" w:rsidRPr="003A6575" w:rsidRDefault="003A6575" w:rsidP="00A9581E">
      <w:pPr>
        <w:spacing w:after="0" w:line="240" w:lineRule="auto"/>
        <w:ind w:firstLine="709"/>
        <w:jc w:val="both"/>
        <w:rPr>
          <w:rFonts w:ascii="Times New Roman" w:hAnsi="Times New Roman"/>
          <w:sz w:val="28"/>
          <w:szCs w:val="28"/>
        </w:rPr>
      </w:pPr>
      <w:r w:rsidRPr="003A6575">
        <w:rPr>
          <w:rFonts w:ascii="Times New Roman" w:hAnsi="Times New Roman"/>
          <w:sz w:val="28"/>
          <w:szCs w:val="28"/>
        </w:rPr>
        <w:t>Итоги фестиваля-конкурса были озвучены на конференции уполномоченных по правам участников образовательных отношений, состоявшейся 28 декабря 2020 года.</w:t>
      </w:r>
    </w:p>
    <w:p w:rsidR="003A6575" w:rsidRPr="003A6575" w:rsidRDefault="003A6575" w:rsidP="00A9581E">
      <w:pPr>
        <w:spacing w:after="0" w:line="240" w:lineRule="auto"/>
        <w:ind w:firstLine="709"/>
        <w:jc w:val="both"/>
        <w:rPr>
          <w:rFonts w:ascii="Times New Roman" w:hAnsi="Times New Roman"/>
          <w:sz w:val="28"/>
          <w:szCs w:val="28"/>
        </w:rPr>
      </w:pPr>
      <w:r w:rsidRPr="003A6575">
        <w:rPr>
          <w:rFonts w:ascii="Times New Roman" w:hAnsi="Times New Roman"/>
          <w:sz w:val="28"/>
          <w:szCs w:val="28"/>
        </w:rPr>
        <w:t xml:space="preserve"> Данное мероприятие проведено ППМС центром Пензенской области в онлайн-режиме и было посвящено теме: «Содружество семьи и школы: вопросы взаимопонимания и взаимодействия». На конференции среди прочих рассматривался вопрос «Роль  медиативных технологий в восстановлении нарушенных связей между семьей и школой». Для </w:t>
      </w:r>
      <w:r w:rsidRPr="003A6575">
        <w:rPr>
          <w:rFonts w:ascii="Times New Roman" w:hAnsi="Times New Roman"/>
          <w:sz w:val="28"/>
          <w:szCs w:val="28"/>
        </w:rPr>
        <w:lastRenderedPageBreak/>
        <w:t>освещения данного вопроса была приглашена Т.Н. Прянишникова – председатель Ассоциации школьных служб примирения Самарской области.</w:t>
      </w:r>
    </w:p>
    <w:p w:rsidR="003A6575" w:rsidRPr="003A6575" w:rsidRDefault="003A6575" w:rsidP="00A9581E">
      <w:pPr>
        <w:spacing w:after="0" w:line="240" w:lineRule="auto"/>
        <w:ind w:firstLine="709"/>
        <w:jc w:val="both"/>
        <w:rPr>
          <w:rFonts w:ascii="Times New Roman" w:hAnsi="Times New Roman"/>
          <w:sz w:val="28"/>
          <w:szCs w:val="28"/>
        </w:rPr>
      </w:pPr>
      <w:r w:rsidRPr="003A6575">
        <w:rPr>
          <w:rFonts w:ascii="Times New Roman" w:hAnsi="Times New Roman"/>
          <w:sz w:val="28"/>
          <w:szCs w:val="28"/>
        </w:rPr>
        <w:t>Во втором полугодии 2020-2021 учебного года были проведены:</w:t>
      </w:r>
    </w:p>
    <w:p w:rsidR="003A6575" w:rsidRPr="003A6575" w:rsidRDefault="003A6575" w:rsidP="00A9581E">
      <w:pPr>
        <w:numPr>
          <w:ilvl w:val="0"/>
          <w:numId w:val="28"/>
        </w:numPr>
        <w:spacing w:after="0" w:line="240" w:lineRule="auto"/>
        <w:ind w:left="0" w:firstLine="709"/>
        <w:jc w:val="both"/>
        <w:rPr>
          <w:rFonts w:ascii="Times New Roman" w:hAnsi="Times New Roman"/>
          <w:sz w:val="28"/>
          <w:szCs w:val="28"/>
        </w:rPr>
      </w:pPr>
      <w:r w:rsidRPr="003A6575">
        <w:rPr>
          <w:rFonts w:ascii="Times New Roman" w:hAnsi="Times New Roman"/>
          <w:sz w:val="28"/>
          <w:szCs w:val="28"/>
        </w:rPr>
        <w:t xml:space="preserve">Занятие  с элементами тренинга в онлайн-формате  «Формирование медиативных навыков» для команд ШСП школ с. </w:t>
      </w:r>
      <w:proofErr w:type="spellStart"/>
      <w:r w:rsidRPr="003A6575">
        <w:rPr>
          <w:rFonts w:ascii="Times New Roman" w:hAnsi="Times New Roman"/>
          <w:sz w:val="28"/>
          <w:szCs w:val="28"/>
        </w:rPr>
        <w:t>Воскресеновка</w:t>
      </w:r>
      <w:proofErr w:type="spellEnd"/>
      <w:r w:rsidRPr="003A6575">
        <w:rPr>
          <w:rFonts w:ascii="Times New Roman" w:hAnsi="Times New Roman"/>
          <w:sz w:val="28"/>
          <w:szCs w:val="28"/>
        </w:rPr>
        <w:t xml:space="preserve"> и с. </w:t>
      </w:r>
      <w:proofErr w:type="spellStart"/>
      <w:r w:rsidRPr="003A6575">
        <w:rPr>
          <w:rFonts w:ascii="Times New Roman" w:hAnsi="Times New Roman"/>
          <w:sz w:val="28"/>
          <w:szCs w:val="28"/>
        </w:rPr>
        <w:t>Оленевка</w:t>
      </w:r>
      <w:proofErr w:type="spellEnd"/>
      <w:r w:rsidRPr="003A6575">
        <w:rPr>
          <w:rFonts w:ascii="Times New Roman" w:hAnsi="Times New Roman"/>
          <w:sz w:val="28"/>
          <w:szCs w:val="28"/>
        </w:rPr>
        <w:t xml:space="preserve"> Пензенского района (25 человек: 30 детей и 5 педагогов);</w:t>
      </w:r>
    </w:p>
    <w:p w:rsidR="003A6575" w:rsidRPr="003A6575" w:rsidRDefault="003A6575" w:rsidP="00A9581E">
      <w:pPr>
        <w:numPr>
          <w:ilvl w:val="0"/>
          <w:numId w:val="28"/>
        </w:numPr>
        <w:spacing w:after="0" w:line="240" w:lineRule="auto"/>
        <w:ind w:left="0" w:firstLine="709"/>
        <w:jc w:val="both"/>
        <w:rPr>
          <w:rFonts w:ascii="Times New Roman" w:hAnsi="Times New Roman"/>
          <w:sz w:val="28"/>
          <w:szCs w:val="28"/>
        </w:rPr>
      </w:pPr>
      <w:r w:rsidRPr="003A6575">
        <w:rPr>
          <w:rFonts w:ascii="Times New Roman" w:hAnsi="Times New Roman"/>
          <w:sz w:val="28"/>
          <w:szCs w:val="28"/>
        </w:rPr>
        <w:t xml:space="preserve">Трехдневный семинар – тренинг для команды ШСП МОУ СОШ с. </w:t>
      </w:r>
      <w:proofErr w:type="spellStart"/>
      <w:r w:rsidRPr="003A6575">
        <w:rPr>
          <w:rFonts w:ascii="Times New Roman" w:hAnsi="Times New Roman"/>
          <w:sz w:val="28"/>
          <w:szCs w:val="28"/>
        </w:rPr>
        <w:t>Воскресеновка</w:t>
      </w:r>
      <w:proofErr w:type="spellEnd"/>
      <w:r w:rsidRPr="003A6575">
        <w:rPr>
          <w:rFonts w:ascii="Times New Roman" w:hAnsi="Times New Roman"/>
          <w:sz w:val="28"/>
          <w:szCs w:val="28"/>
        </w:rPr>
        <w:t xml:space="preserve"> Пензенского района  (17 человек: 3 педагога, 14 школьников).</w:t>
      </w:r>
    </w:p>
    <w:p w:rsidR="003A6575" w:rsidRPr="003A6575" w:rsidRDefault="003A6575" w:rsidP="00A9581E">
      <w:pPr>
        <w:spacing w:after="0" w:line="240" w:lineRule="auto"/>
        <w:ind w:firstLine="709"/>
        <w:jc w:val="both"/>
        <w:rPr>
          <w:rFonts w:ascii="Times New Roman" w:hAnsi="Times New Roman"/>
          <w:sz w:val="28"/>
          <w:szCs w:val="28"/>
        </w:rPr>
      </w:pPr>
      <w:r w:rsidRPr="003A6575">
        <w:rPr>
          <w:rFonts w:ascii="Times New Roman" w:hAnsi="Times New Roman"/>
          <w:sz w:val="28"/>
          <w:szCs w:val="28"/>
        </w:rPr>
        <w:t xml:space="preserve">В рамках договора о совместной работе с Уголовно-исполнительной инспекцией Управления Федеральной службы исполнения наказаний по Пензенской области в рамках «Межведомственного плана комплексных мероприятий по реализации Концепции развития сети служб медиации в целях  реализации восстановительного правосудия в отношении детей, в том числе совершивших опасные деяния, но не достигших возраста, с которого наступает уголовная ответственность в Российской Федерации, до 2025 года» проведена 1  встреча специалиста регионального ППМС центра Коноваловой Ольги Владимировны с инспекторами УФСИН России по Пензенской области, работающими с несовершеннолетними. </w:t>
      </w:r>
    </w:p>
    <w:p w:rsidR="003A6575" w:rsidRPr="003A6575" w:rsidRDefault="003A6575" w:rsidP="00A9581E">
      <w:pPr>
        <w:spacing w:after="0" w:line="240" w:lineRule="auto"/>
        <w:ind w:firstLine="709"/>
        <w:jc w:val="both"/>
        <w:rPr>
          <w:rFonts w:ascii="Times New Roman" w:hAnsi="Times New Roman"/>
          <w:sz w:val="28"/>
          <w:szCs w:val="28"/>
        </w:rPr>
      </w:pPr>
      <w:r w:rsidRPr="003A6575">
        <w:rPr>
          <w:rFonts w:ascii="Times New Roman" w:hAnsi="Times New Roman"/>
          <w:sz w:val="28"/>
          <w:szCs w:val="28"/>
        </w:rPr>
        <w:t xml:space="preserve">Разговор на таких встречах традиционно идет о возможностях медиативного подхода в работе с несовершеннолетними стоящими на учете. Участники встречи познакомятся с преимуществами медиативного подхода и осваивают практические навыки ведения беседы, включающие в себя ряд специальных техник, среди которых: пассивное слушание, конкретизация, перефразирование, отражение состояния человека, </w:t>
      </w:r>
      <w:proofErr w:type="spellStart"/>
      <w:r w:rsidRPr="003A6575">
        <w:rPr>
          <w:rFonts w:ascii="Times New Roman" w:hAnsi="Times New Roman"/>
          <w:sz w:val="28"/>
          <w:szCs w:val="28"/>
        </w:rPr>
        <w:t>резюмирование</w:t>
      </w:r>
      <w:proofErr w:type="spellEnd"/>
      <w:r w:rsidRPr="003A6575">
        <w:rPr>
          <w:rFonts w:ascii="Times New Roman" w:hAnsi="Times New Roman"/>
          <w:sz w:val="28"/>
          <w:szCs w:val="28"/>
        </w:rPr>
        <w:t xml:space="preserve">. Участники пробуют без давления, осуждения, порицания побудить собеседника проанализировать причины возникновения криминальной ситуации, ее последствия. Также важным элементом работы с несовершеннолетним является поиск им возможных способов урегулирования ситуации, которые позволят сделать возможное наказание минимальным. И в итоге беседы несовершеннолетний  сам себе должен ответить на вопрос: как сделать так, чтобы подобное с ним больше никогда не повторилось. </w:t>
      </w:r>
    </w:p>
    <w:p w:rsidR="003A6575" w:rsidRPr="003A6575" w:rsidRDefault="003A6575" w:rsidP="00A9581E">
      <w:pPr>
        <w:spacing w:after="0" w:line="240" w:lineRule="auto"/>
        <w:ind w:firstLine="709"/>
        <w:jc w:val="both"/>
        <w:rPr>
          <w:rFonts w:ascii="Times New Roman" w:hAnsi="Times New Roman"/>
          <w:sz w:val="28"/>
          <w:szCs w:val="28"/>
        </w:rPr>
      </w:pPr>
      <w:r w:rsidRPr="003A6575">
        <w:rPr>
          <w:rFonts w:ascii="Times New Roman" w:hAnsi="Times New Roman"/>
          <w:sz w:val="28"/>
          <w:szCs w:val="28"/>
        </w:rPr>
        <w:t>По окончании встречи все участники получают методические материалы, которые могут быть использованы в практической работе с несовершеннолетними.</w:t>
      </w:r>
    </w:p>
    <w:p w:rsidR="003A6575" w:rsidRPr="003A6575" w:rsidRDefault="003A6575" w:rsidP="00A9581E">
      <w:pPr>
        <w:spacing w:after="0" w:line="240" w:lineRule="auto"/>
        <w:ind w:firstLine="709"/>
        <w:jc w:val="both"/>
        <w:rPr>
          <w:rFonts w:ascii="Times New Roman" w:hAnsi="Times New Roman"/>
          <w:sz w:val="28"/>
          <w:szCs w:val="28"/>
        </w:rPr>
      </w:pPr>
      <w:r w:rsidRPr="003A6575">
        <w:rPr>
          <w:rFonts w:ascii="Times New Roman" w:hAnsi="Times New Roman"/>
          <w:sz w:val="28"/>
          <w:szCs w:val="28"/>
        </w:rPr>
        <w:t xml:space="preserve">В работе приняли участие 7 специалистов ФСИН. </w:t>
      </w:r>
    </w:p>
    <w:p w:rsidR="003A6575" w:rsidRPr="003A6575" w:rsidRDefault="003A6575" w:rsidP="00A9581E">
      <w:pPr>
        <w:tabs>
          <w:tab w:val="left" w:pos="720"/>
        </w:tabs>
        <w:spacing w:after="0" w:line="240" w:lineRule="auto"/>
        <w:ind w:firstLine="709"/>
        <w:jc w:val="both"/>
        <w:rPr>
          <w:rFonts w:ascii="Times New Roman" w:eastAsia="Calibri" w:hAnsi="Times New Roman"/>
          <w:color w:val="FF0000"/>
          <w:sz w:val="28"/>
          <w:szCs w:val="28"/>
          <w:lang w:eastAsia="en-US"/>
        </w:rPr>
      </w:pPr>
    </w:p>
    <w:p w:rsidR="002C5CCD" w:rsidRPr="00A9581E" w:rsidRDefault="002C5CCD" w:rsidP="00A9581E">
      <w:pPr>
        <w:pStyle w:val="2"/>
        <w:shd w:val="clear" w:color="auto" w:fill="FFFFFF"/>
        <w:spacing w:before="0" w:beforeAutospacing="0" w:after="0" w:afterAutospacing="0"/>
        <w:ind w:firstLine="709"/>
        <w:contextualSpacing/>
        <w:jc w:val="both"/>
        <w:rPr>
          <w:b w:val="0"/>
          <w:sz w:val="28"/>
          <w:szCs w:val="28"/>
          <w:lang w:val="ru-RU"/>
        </w:rPr>
      </w:pPr>
      <w:r w:rsidRPr="00A9581E">
        <w:rPr>
          <w:b w:val="0"/>
          <w:noProof/>
          <w:sz w:val="28"/>
          <w:szCs w:val="28"/>
          <w:lang w:val="ru-RU" w:eastAsia="ru-RU"/>
        </w:rPr>
        <w:lastRenderedPageBreak/>
        <w:drawing>
          <wp:inline distT="0" distB="0" distL="0" distR="0" wp14:anchorId="1AAF8200" wp14:editId="5A1AF5CB">
            <wp:extent cx="4753155" cy="2070340"/>
            <wp:effectExtent l="0" t="0" r="9525" b="2540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71F3" w:rsidRPr="00A9581E" w:rsidRDefault="009871F3" w:rsidP="00A9581E">
      <w:pPr>
        <w:spacing w:after="0" w:line="240" w:lineRule="auto"/>
        <w:ind w:firstLine="709"/>
        <w:jc w:val="both"/>
        <w:rPr>
          <w:rFonts w:ascii="Times New Roman" w:hAnsi="Times New Roman"/>
          <w:color w:val="FF0000"/>
          <w:sz w:val="28"/>
          <w:szCs w:val="28"/>
        </w:rPr>
      </w:pPr>
    </w:p>
    <w:p w:rsidR="00746DF2" w:rsidRPr="00A9581E" w:rsidRDefault="00746DF2"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Особое место в оказание консультативной и методической помощи участникам образовательных отношений занимают специалисты «Базовых психолого-педагогических кабинетов» как инструмент реализации профилактической составляющей деятельности Центра.</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За учебный 2020-</w:t>
      </w:r>
      <w:r w:rsidRPr="00014288">
        <w:rPr>
          <w:rFonts w:ascii="Times New Roman" w:hAnsi="Times New Roman"/>
          <w:b/>
          <w:bCs/>
          <w:color w:val="000000"/>
          <w:sz w:val="28"/>
          <w:szCs w:val="28"/>
        </w:rPr>
        <w:t xml:space="preserve"> </w:t>
      </w:r>
      <w:r w:rsidRPr="00014288">
        <w:rPr>
          <w:rFonts w:ascii="Times New Roman" w:hAnsi="Times New Roman"/>
          <w:color w:val="000000"/>
          <w:sz w:val="28"/>
          <w:szCs w:val="28"/>
        </w:rPr>
        <w:t>2021 год специалистами БППК было проведено 4260 профилактических мероприятий, из них:</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-специалисты БППК приняли участие в межведомственном консилиуме – 124 раза;</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 участвовали в заседаниях КДН – 428 раз;</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 участвовали в заседаниях ПМПК – 97 раз;</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 представляли интересы несовершеннолетних в суде – 330 раз;</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 принимали участие в рейдах в семьи – 580 раза;</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 работали по сопровождению семей – 538 раза;</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 вели работу со случаем – 218 раз.</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Кроме того, специалисты БППК провели:</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 профилактических мероприятий для несовершеннолетних – 851;</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 тренингов – 230;</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 мероприятий для специалистов – 327;</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 мероприятий для родителей 295;</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 мероприятий в рамках семейного клуба – 20,</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 в рамках взаимодействия с реабилитационным центром - 62 а так же:</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 были проведены индивидуальные диагностики для 1082 человек;</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 групповые диагностики для 5217 человек;</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 индивидуальные консультации получили 5500 человек.</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За учебный 2020 - 2021 год специалистами БППК проведено групповых занятий по утвержденным программам 7351 чел./час.</w:t>
      </w:r>
    </w:p>
    <w:p w:rsidR="00014288" w:rsidRPr="00014288" w:rsidRDefault="00014288" w:rsidP="00B92533">
      <w:pPr>
        <w:spacing w:after="0" w:line="240" w:lineRule="auto"/>
        <w:ind w:firstLine="709"/>
        <w:rPr>
          <w:rFonts w:ascii="Times New Roman" w:hAnsi="Times New Roman"/>
          <w:color w:val="000000"/>
          <w:sz w:val="28"/>
          <w:szCs w:val="28"/>
        </w:rPr>
      </w:pPr>
      <w:r w:rsidRPr="00014288">
        <w:rPr>
          <w:rFonts w:ascii="Times New Roman" w:hAnsi="Times New Roman"/>
          <w:color w:val="000000"/>
          <w:sz w:val="28"/>
          <w:szCs w:val="28"/>
        </w:rPr>
        <w:t>Всего за учебный 2020-</w:t>
      </w:r>
      <w:r w:rsidRPr="00014288">
        <w:rPr>
          <w:rFonts w:ascii="Times New Roman" w:hAnsi="Times New Roman"/>
          <w:b/>
          <w:bCs/>
          <w:color w:val="000000"/>
          <w:sz w:val="28"/>
          <w:szCs w:val="28"/>
        </w:rPr>
        <w:t xml:space="preserve"> </w:t>
      </w:r>
      <w:r w:rsidRPr="00014288">
        <w:rPr>
          <w:rFonts w:ascii="Times New Roman" w:hAnsi="Times New Roman"/>
          <w:color w:val="000000"/>
          <w:sz w:val="28"/>
          <w:szCs w:val="28"/>
        </w:rPr>
        <w:t>2021 год к специалистам БППК обратилось 5036 семей и 60554 человек, из них: несовершеннолетних - 35261, родителей - 13180, специалистов – 12133.</w:t>
      </w:r>
    </w:p>
    <w:p w:rsidR="001421EB" w:rsidRPr="00B92533" w:rsidRDefault="001421EB" w:rsidP="00B92533">
      <w:pPr>
        <w:spacing w:after="0" w:line="240" w:lineRule="auto"/>
        <w:ind w:firstLine="709"/>
        <w:contextualSpacing/>
        <w:jc w:val="both"/>
        <w:rPr>
          <w:rFonts w:ascii="Times New Roman" w:eastAsia="Calibri" w:hAnsi="Times New Roman"/>
          <w:color w:val="8064A2"/>
          <w:sz w:val="28"/>
          <w:szCs w:val="28"/>
          <w:lang w:eastAsia="en-US"/>
        </w:rPr>
      </w:pPr>
    </w:p>
    <w:p w:rsidR="003D37E7" w:rsidRPr="00B92533" w:rsidRDefault="003D37E7" w:rsidP="00B92533">
      <w:pPr>
        <w:spacing w:after="0" w:line="240" w:lineRule="auto"/>
        <w:ind w:firstLine="709"/>
        <w:contextualSpacing/>
        <w:jc w:val="both"/>
        <w:rPr>
          <w:rFonts w:ascii="Times New Roman" w:eastAsia="Calibri" w:hAnsi="Times New Roman"/>
          <w:b/>
          <w:sz w:val="28"/>
          <w:szCs w:val="28"/>
          <w:lang w:eastAsia="en-US"/>
        </w:rPr>
      </w:pPr>
    </w:p>
    <w:p w:rsidR="003D37E7" w:rsidRPr="00A9581E" w:rsidRDefault="003D37E7" w:rsidP="00A9581E">
      <w:pPr>
        <w:spacing w:after="0" w:line="240" w:lineRule="auto"/>
        <w:ind w:firstLine="709"/>
        <w:contextualSpacing/>
        <w:jc w:val="both"/>
        <w:rPr>
          <w:rFonts w:ascii="Times New Roman" w:eastAsia="Calibri" w:hAnsi="Times New Roman"/>
          <w:sz w:val="28"/>
          <w:szCs w:val="28"/>
          <w:lang w:eastAsia="en-US"/>
        </w:rPr>
      </w:pPr>
      <w:r w:rsidRPr="00A9581E">
        <w:rPr>
          <w:rFonts w:ascii="Times New Roman" w:eastAsia="Calibri" w:hAnsi="Times New Roman"/>
          <w:noProof/>
          <w:sz w:val="28"/>
          <w:szCs w:val="28"/>
        </w:rPr>
        <w:lastRenderedPageBreak/>
        <w:drawing>
          <wp:inline distT="0" distB="0" distL="0" distR="0" wp14:anchorId="575444A3" wp14:editId="56D9FD87">
            <wp:extent cx="5149970" cy="2113472"/>
            <wp:effectExtent l="0" t="0" r="12700" b="203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48AE" w:rsidRPr="00A9581E" w:rsidRDefault="002048AE" w:rsidP="00A9581E">
      <w:pPr>
        <w:pStyle w:val="ac"/>
        <w:spacing w:before="0" w:beforeAutospacing="0" w:after="0" w:afterAutospacing="0"/>
        <w:ind w:firstLine="709"/>
        <w:jc w:val="both"/>
        <w:rPr>
          <w:color w:val="000000"/>
          <w:sz w:val="28"/>
          <w:szCs w:val="28"/>
        </w:rPr>
      </w:pPr>
      <w:r w:rsidRPr="00A9581E">
        <w:rPr>
          <w:color w:val="000000"/>
          <w:sz w:val="28"/>
          <w:szCs w:val="28"/>
        </w:rPr>
        <w:t xml:space="preserve">Кроме консультаций специалисты представляли интересы несовершеннолетних в суде. За отчетный период специалисты отдела </w:t>
      </w:r>
      <w:r w:rsidR="00E266B7" w:rsidRPr="00E266B7">
        <w:rPr>
          <w:sz w:val="28"/>
          <w:szCs w:val="28"/>
        </w:rPr>
        <w:t>34</w:t>
      </w:r>
      <w:r w:rsidRPr="00A9581E">
        <w:rPr>
          <w:color w:val="000000"/>
          <w:sz w:val="28"/>
          <w:szCs w:val="28"/>
        </w:rPr>
        <w:t xml:space="preserve"> раз представляли интересы несовершеннолетних в следственных действиях и заседаниях суда. В процессе работы несовершеннолетние и их родители получали необходимую психологическую помощь.</w:t>
      </w:r>
    </w:p>
    <w:p w:rsidR="00C4132A" w:rsidRPr="00A9581E" w:rsidRDefault="00C4132A"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В отчетном периоде специалисты Центра входили в состав межведомственных групп оперативного реагирования в рамках технологии ра</w:t>
      </w:r>
      <w:r w:rsidR="00FF2227" w:rsidRPr="00A9581E">
        <w:rPr>
          <w:rFonts w:ascii="Times New Roman" w:hAnsi="Times New Roman"/>
          <w:sz w:val="28"/>
          <w:szCs w:val="28"/>
        </w:rPr>
        <w:t>боты с «критическим инцидентом» и неоднократно выезжали в образовательные учреждения по разбору критических случаев.</w:t>
      </w:r>
      <w:r w:rsidRPr="00A9581E">
        <w:rPr>
          <w:rFonts w:ascii="Times New Roman" w:hAnsi="Times New Roman"/>
          <w:sz w:val="28"/>
          <w:szCs w:val="28"/>
        </w:rPr>
        <w:t xml:space="preserve"> Специалисты ППМС центра неоднократно участвовали в решении сложных вопросов по работе с детьми, оказавшимися в кризисной ситуации.</w:t>
      </w:r>
    </w:p>
    <w:p w:rsidR="002C3E7D" w:rsidRPr="00A9581E" w:rsidRDefault="002C3E7D" w:rsidP="00A9581E">
      <w:pPr>
        <w:spacing w:after="0" w:line="240" w:lineRule="auto"/>
        <w:ind w:firstLine="709"/>
        <w:contextualSpacing/>
        <w:jc w:val="both"/>
        <w:rPr>
          <w:rFonts w:ascii="Times New Roman" w:eastAsia="Calibri" w:hAnsi="Times New Roman"/>
          <w:sz w:val="28"/>
          <w:szCs w:val="28"/>
        </w:rPr>
      </w:pPr>
      <w:r w:rsidRPr="00A9581E">
        <w:rPr>
          <w:rFonts w:ascii="Times New Roman" w:eastAsia="Calibri" w:hAnsi="Times New Roman"/>
          <w:sz w:val="28"/>
          <w:szCs w:val="28"/>
        </w:rPr>
        <w:t xml:space="preserve">С октября 2018 года в Пензенской области введена внештатная должность главного педагога-психолога в системе образования Пензенской области. Цель этого нововведения заключается в том, чтобы максимально активизировать работу по координации деятельности психологов по  профилактике профессионального выгорания и  повышению профессиональных компетенций специалистов. </w:t>
      </w:r>
    </w:p>
    <w:p w:rsidR="00C64EC1" w:rsidRPr="00A9581E" w:rsidRDefault="00C64EC1" w:rsidP="00A9581E">
      <w:pPr>
        <w:shd w:val="clear" w:color="auto" w:fill="FFFFFF"/>
        <w:spacing w:after="0" w:line="240" w:lineRule="auto"/>
        <w:ind w:firstLine="709"/>
        <w:jc w:val="both"/>
        <w:textAlignment w:val="baseline"/>
        <w:rPr>
          <w:rFonts w:ascii="Times New Roman" w:hAnsi="Times New Roman"/>
          <w:spacing w:val="2"/>
          <w:sz w:val="28"/>
          <w:szCs w:val="28"/>
        </w:rPr>
      </w:pPr>
      <w:r w:rsidRPr="00A9581E">
        <w:rPr>
          <w:rFonts w:ascii="Times New Roman" w:hAnsi="Times New Roman"/>
          <w:spacing w:val="2"/>
          <w:sz w:val="28"/>
          <w:szCs w:val="28"/>
        </w:rPr>
        <w:t>Огромное внимание в работе главного внештатного педагога-психолога Министерства образования Пензенской области уделялось вопросам изучения состояния и развитию психологической службы в системе образования, а так же развитию сферы оказания психолого-педагогической помощи.</w:t>
      </w:r>
    </w:p>
    <w:p w:rsidR="00C64EC1" w:rsidRPr="00A9581E" w:rsidRDefault="00C64EC1" w:rsidP="00A9581E">
      <w:pPr>
        <w:shd w:val="clear" w:color="auto" w:fill="FFFFFF"/>
        <w:spacing w:after="0" w:line="240" w:lineRule="auto"/>
        <w:ind w:firstLine="709"/>
        <w:jc w:val="both"/>
        <w:textAlignment w:val="baseline"/>
        <w:rPr>
          <w:rFonts w:ascii="Times New Roman" w:hAnsi="Times New Roman"/>
          <w:spacing w:val="2"/>
          <w:sz w:val="28"/>
          <w:szCs w:val="28"/>
        </w:rPr>
      </w:pPr>
      <w:r w:rsidRPr="00A9581E">
        <w:rPr>
          <w:rFonts w:ascii="Times New Roman" w:hAnsi="Times New Roman"/>
          <w:spacing w:val="2"/>
          <w:sz w:val="28"/>
          <w:szCs w:val="28"/>
        </w:rPr>
        <w:t xml:space="preserve">С этой целью в соответствии с планом работы был разработан график выездов в муниципальные образования Пензенской области. Было осуществлено </w:t>
      </w:r>
      <w:r w:rsidR="00FF2227" w:rsidRPr="00A9581E">
        <w:rPr>
          <w:rFonts w:ascii="Times New Roman" w:hAnsi="Times New Roman"/>
          <w:spacing w:val="2"/>
          <w:sz w:val="28"/>
          <w:szCs w:val="28"/>
        </w:rPr>
        <w:t>12</w:t>
      </w:r>
      <w:r w:rsidRPr="00A9581E">
        <w:rPr>
          <w:rFonts w:ascii="Times New Roman" w:hAnsi="Times New Roman"/>
          <w:spacing w:val="2"/>
          <w:sz w:val="28"/>
          <w:szCs w:val="28"/>
        </w:rPr>
        <w:t xml:space="preserve"> выездов -  в </w:t>
      </w:r>
      <w:r w:rsidR="00FF2227" w:rsidRPr="00A9581E">
        <w:rPr>
          <w:rFonts w:ascii="Times New Roman" w:hAnsi="Times New Roman"/>
          <w:spacing w:val="2"/>
          <w:sz w:val="28"/>
          <w:szCs w:val="28"/>
        </w:rPr>
        <w:t>11 районов</w:t>
      </w:r>
      <w:r w:rsidRPr="00A9581E">
        <w:rPr>
          <w:rFonts w:ascii="Times New Roman" w:hAnsi="Times New Roman"/>
          <w:spacing w:val="2"/>
          <w:sz w:val="28"/>
          <w:szCs w:val="28"/>
        </w:rPr>
        <w:t xml:space="preserve"> </w:t>
      </w:r>
      <w:proofErr w:type="spellStart"/>
      <w:r w:rsidRPr="00A9581E">
        <w:rPr>
          <w:rFonts w:ascii="Times New Roman" w:hAnsi="Times New Roman"/>
          <w:spacing w:val="2"/>
          <w:sz w:val="28"/>
          <w:szCs w:val="28"/>
        </w:rPr>
        <w:t>район</w:t>
      </w:r>
      <w:r w:rsidR="00FF2227" w:rsidRPr="00A9581E">
        <w:rPr>
          <w:rFonts w:ascii="Times New Roman" w:hAnsi="Times New Roman"/>
          <w:spacing w:val="2"/>
          <w:sz w:val="28"/>
          <w:szCs w:val="28"/>
        </w:rPr>
        <w:t>ов</w:t>
      </w:r>
      <w:proofErr w:type="spellEnd"/>
      <w:r w:rsidRPr="00A9581E">
        <w:rPr>
          <w:rFonts w:ascii="Times New Roman" w:hAnsi="Times New Roman"/>
          <w:spacing w:val="2"/>
          <w:sz w:val="28"/>
          <w:szCs w:val="28"/>
        </w:rPr>
        <w:t xml:space="preserve"> и в город Пензу. На основании результатов знакомства с работой психологических служб подготовлена аналитическая справка. </w:t>
      </w:r>
    </w:p>
    <w:p w:rsidR="00C64EC1" w:rsidRPr="00A9581E" w:rsidRDefault="00C64EC1" w:rsidP="00A9581E">
      <w:pPr>
        <w:shd w:val="clear" w:color="auto" w:fill="FFFFFF"/>
        <w:spacing w:after="0" w:line="240" w:lineRule="auto"/>
        <w:ind w:firstLine="709"/>
        <w:jc w:val="both"/>
        <w:textAlignment w:val="baseline"/>
        <w:rPr>
          <w:rFonts w:ascii="Times New Roman" w:hAnsi="Times New Roman"/>
          <w:spacing w:val="2"/>
          <w:sz w:val="28"/>
          <w:szCs w:val="28"/>
        </w:rPr>
      </w:pPr>
      <w:r w:rsidRPr="00A9581E">
        <w:rPr>
          <w:rFonts w:ascii="Times New Roman" w:hAnsi="Times New Roman"/>
          <w:spacing w:val="2"/>
          <w:sz w:val="28"/>
          <w:szCs w:val="28"/>
        </w:rPr>
        <w:t xml:space="preserve">В  связи с </w:t>
      </w:r>
      <w:r w:rsidR="00FF2227" w:rsidRPr="00A9581E">
        <w:rPr>
          <w:rFonts w:ascii="Times New Roman" w:hAnsi="Times New Roman"/>
          <w:spacing w:val="2"/>
          <w:sz w:val="28"/>
          <w:szCs w:val="28"/>
        </w:rPr>
        <w:t>продолжением</w:t>
      </w:r>
      <w:r w:rsidRPr="00A9581E">
        <w:rPr>
          <w:rFonts w:ascii="Times New Roman" w:hAnsi="Times New Roman"/>
          <w:spacing w:val="2"/>
          <w:sz w:val="28"/>
          <w:szCs w:val="28"/>
        </w:rPr>
        <w:t xml:space="preserve"> пандеми</w:t>
      </w:r>
      <w:r w:rsidR="00FF2227" w:rsidRPr="00A9581E">
        <w:rPr>
          <w:rFonts w:ascii="Times New Roman" w:hAnsi="Times New Roman"/>
          <w:spacing w:val="2"/>
          <w:sz w:val="28"/>
          <w:szCs w:val="28"/>
        </w:rPr>
        <w:t>и</w:t>
      </w:r>
      <w:r w:rsidRPr="00A9581E">
        <w:rPr>
          <w:rFonts w:ascii="Times New Roman" w:hAnsi="Times New Roman"/>
          <w:spacing w:val="2"/>
          <w:sz w:val="28"/>
          <w:szCs w:val="28"/>
        </w:rPr>
        <w:t xml:space="preserve"> деятельность психолого-педагогических служб была перестроена в соответствии со сложностью </w:t>
      </w:r>
      <w:proofErr w:type="spellStart"/>
      <w:r w:rsidRPr="00A9581E">
        <w:rPr>
          <w:rFonts w:ascii="Times New Roman" w:hAnsi="Times New Roman"/>
          <w:spacing w:val="2"/>
          <w:sz w:val="28"/>
          <w:szCs w:val="28"/>
        </w:rPr>
        <w:t>эпидобстановки</w:t>
      </w:r>
      <w:proofErr w:type="spellEnd"/>
      <w:r w:rsidRPr="00A9581E">
        <w:rPr>
          <w:rFonts w:ascii="Times New Roman" w:hAnsi="Times New Roman"/>
          <w:spacing w:val="2"/>
          <w:sz w:val="28"/>
          <w:szCs w:val="28"/>
        </w:rPr>
        <w:t xml:space="preserve"> и  требованиями времени и велась дистанционно.</w:t>
      </w:r>
    </w:p>
    <w:p w:rsidR="00C64EC1" w:rsidRPr="00A9581E" w:rsidRDefault="00C64EC1" w:rsidP="00A9581E">
      <w:pPr>
        <w:pStyle w:val="ac"/>
        <w:spacing w:before="0" w:beforeAutospacing="0" w:after="0" w:afterAutospacing="0"/>
        <w:ind w:firstLine="709"/>
        <w:jc w:val="both"/>
        <w:rPr>
          <w:color w:val="000000"/>
          <w:sz w:val="28"/>
          <w:szCs w:val="28"/>
        </w:rPr>
      </w:pPr>
      <w:r w:rsidRPr="00A9581E">
        <w:rPr>
          <w:color w:val="000000"/>
          <w:sz w:val="28"/>
          <w:szCs w:val="28"/>
        </w:rPr>
        <w:t>По инициативе главного внештатного педагога-психолога Пензенской области, учитывая опыт работы педагогов-психологов в период пандемии,</w:t>
      </w:r>
      <w:r w:rsidR="00F12D72" w:rsidRPr="00A9581E">
        <w:rPr>
          <w:color w:val="000000"/>
          <w:sz w:val="28"/>
          <w:szCs w:val="28"/>
        </w:rPr>
        <w:t xml:space="preserve"> на базе ППМС центра была создана и начала свою работу</w:t>
      </w:r>
      <w:r w:rsidRPr="00A9581E">
        <w:rPr>
          <w:color w:val="000000"/>
          <w:sz w:val="28"/>
          <w:szCs w:val="28"/>
        </w:rPr>
        <w:t xml:space="preserve"> с 15 октября 2020 года межведомственная региональная служба экстренной помощи. Инициатива ее создания, была поддержана Министерством образования и Министерством здравоохранения Пензенской области. Техническую </w:t>
      </w:r>
      <w:r w:rsidRPr="00A9581E">
        <w:rPr>
          <w:color w:val="000000"/>
          <w:sz w:val="28"/>
          <w:szCs w:val="28"/>
        </w:rPr>
        <w:lastRenderedPageBreak/>
        <w:t xml:space="preserve">возможность реализации проекта безвозмездно взяла на себя информационная площадка </w:t>
      </w:r>
      <w:proofErr w:type="spellStart"/>
      <w:r w:rsidRPr="00A9581E">
        <w:rPr>
          <w:color w:val="000000"/>
          <w:sz w:val="28"/>
          <w:szCs w:val="28"/>
        </w:rPr>
        <w:t>penzadoctor</w:t>
      </w:r>
      <w:proofErr w:type="spellEnd"/>
      <w:r w:rsidRPr="00A9581E">
        <w:rPr>
          <w:color w:val="000000"/>
          <w:sz w:val="28"/>
          <w:szCs w:val="28"/>
        </w:rPr>
        <w:t>. На площадке предоставлена возможность для онлайн консультирования детей и подростков, педагогов, родителей, медицинских работников и другого взрослого населения. Служба работает в будние дни с 9 до 18 часов по московскому времени. В работе прин</w:t>
      </w:r>
      <w:r w:rsidR="00F12D72" w:rsidRPr="00A9581E">
        <w:rPr>
          <w:color w:val="000000"/>
          <w:sz w:val="28"/>
          <w:szCs w:val="28"/>
        </w:rPr>
        <w:t>яли</w:t>
      </w:r>
      <w:r w:rsidRPr="00A9581E">
        <w:rPr>
          <w:color w:val="000000"/>
          <w:sz w:val="28"/>
          <w:szCs w:val="28"/>
        </w:rPr>
        <w:t xml:space="preserve"> участие специалисты ППМС центра Пензенской области, образовательных учреждений области, областной психиатрической больницы имени Евграфова, а именно – педагоги-психологи, социальный педагог, клинические психологи, врач</w:t>
      </w:r>
      <w:r w:rsidR="00F12D72" w:rsidRPr="00A9581E">
        <w:rPr>
          <w:color w:val="000000"/>
          <w:sz w:val="28"/>
          <w:szCs w:val="28"/>
        </w:rPr>
        <w:t xml:space="preserve"> психотерапевт, врачи психиатры</w:t>
      </w:r>
      <w:r w:rsidRPr="00A9581E">
        <w:rPr>
          <w:color w:val="000000"/>
          <w:sz w:val="28"/>
          <w:szCs w:val="28"/>
        </w:rPr>
        <w:t xml:space="preserve">. За </w:t>
      </w:r>
      <w:r w:rsidR="00FF2227" w:rsidRPr="00A9581E">
        <w:rPr>
          <w:color w:val="000000"/>
          <w:sz w:val="28"/>
          <w:szCs w:val="28"/>
        </w:rPr>
        <w:t>учебный год (с 15 октября 20-20 года по июнь 2021 года</w:t>
      </w:r>
      <w:r w:rsidRPr="00A9581E">
        <w:rPr>
          <w:color w:val="000000"/>
          <w:sz w:val="28"/>
          <w:szCs w:val="28"/>
        </w:rPr>
        <w:t xml:space="preserve"> специалистами межведомственной региональной службы экстренной психолого-психиатрической помощи было проведено в онлайн-формате </w:t>
      </w:r>
      <w:r w:rsidR="000C57D3" w:rsidRPr="00A9581E">
        <w:rPr>
          <w:color w:val="000000"/>
          <w:sz w:val="28"/>
          <w:szCs w:val="28"/>
        </w:rPr>
        <w:t>500</w:t>
      </w:r>
      <w:r w:rsidRPr="00A9581E">
        <w:rPr>
          <w:color w:val="000000"/>
          <w:sz w:val="28"/>
          <w:szCs w:val="28"/>
        </w:rPr>
        <w:t xml:space="preserve"> полноценных часовых консультаций для детей, родителей и другого взрослого населения.</w:t>
      </w:r>
    </w:p>
    <w:p w:rsidR="00C64EC1" w:rsidRPr="00A9581E" w:rsidRDefault="00F12D72" w:rsidP="00A9581E">
      <w:pPr>
        <w:shd w:val="clear" w:color="auto" w:fill="FFFFFF"/>
        <w:spacing w:after="0" w:line="240" w:lineRule="auto"/>
        <w:ind w:firstLine="709"/>
        <w:jc w:val="both"/>
        <w:textAlignment w:val="baseline"/>
        <w:rPr>
          <w:rFonts w:ascii="Times New Roman" w:hAnsi="Times New Roman"/>
          <w:spacing w:val="2"/>
          <w:sz w:val="28"/>
          <w:szCs w:val="28"/>
        </w:rPr>
      </w:pPr>
      <w:r w:rsidRPr="00A9581E">
        <w:rPr>
          <w:rFonts w:ascii="Times New Roman" w:hAnsi="Times New Roman"/>
          <w:spacing w:val="2"/>
          <w:sz w:val="28"/>
          <w:szCs w:val="28"/>
        </w:rPr>
        <w:t>Кроме этого з</w:t>
      </w:r>
      <w:r w:rsidR="00C64EC1" w:rsidRPr="00A9581E">
        <w:rPr>
          <w:rFonts w:ascii="Times New Roman" w:hAnsi="Times New Roman"/>
          <w:spacing w:val="2"/>
          <w:sz w:val="28"/>
          <w:szCs w:val="28"/>
        </w:rPr>
        <w:t>а 2020</w:t>
      </w:r>
      <w:r w:rsidR="000C57D3" w:rsidRPr="00A9581E">
        <w:rPr>
          <w:rFonts w:ascii="Times New Roman" w:hAnsi="Times New Roman"/>
          <w:spacing w:val="2"/>
          <w:sz w:val="28"/>
          <w:szCs w:val="28"/>
        </w:rPr>
        <w:t xml:space="preserve"> - 2021 учебный </w:t>
      </w:r>
      <w:r w:rsidR="00C64EC1" w:rsidRPr="00A9581E">
        <w:rPr>
          <w:rFonts w:ascii="Times New Roman" w:hAnsi="Times New Roman"/>
          <w:spacing w:val="2"/>
          <w:sz w:val="28"/>
          <w:szCs w:val="28"/>
        </w:rPr>
        <w:t xml:space="preserve"> год главным педагогом психологом организовано и проведено:</w:t>
      </w:r>
    </w:p>
    <w:p w:rsidR="00C64EC1" w:rsidRPr="00A9581E" w:rsidRDefault="00C64EC1" w:rsidP="00A9581E">
      <w:pPr>
        <w:shd w:val="clear" w:color="auto" w:fill="FFFFFF"/>
        <w:spacing w:after="0" w:line="240" w:lineRule="auto"/>
        <w:ind w:firstLine="709"/>
        <w:jc w:val="both"/>
        <w:textAlignment w:val="baseline"/>
        <w:rPr>
          <w:rFonts w:ascii="Times New Roman" w:hAnsi="Times New Roman"/>
          <w:spacing w:val="2"/>
          <w:sz w:val="28"/>
          <w:szCs w:val="28"/>
        </w:rPr>
      </w:pPr>
      <w:r w:rsidRPr="00A9581E">
        <w:rPr>
          <w:rFonts w:ascii="Times New Roman" w:hAnsi="Times New Roman"/>
          <w:spacing w:val="2"/>
          <w:sz w:val="28"/>
          <w:szCs w:val="28"/>
        </w:rPr>
        <w:t>- 10 заседаний профессионального клуба психологов системы образования, в работе которых участвовало около 300 специалистов по следующим темам:</w:t>
      </w:r>
    </w:p>
    <w:p w:rsidR="00C64EC1" w:rsidRPr="00A9581E" w:rsidRDefault="00C64EC1" w:rsidP="00A9581E">
      <w:pPr>
        <w:shd w:val="clear" w:color="auto" w:fill="FFFFFF"/>
        <w:spacing w:after="0" w:line="240" w:lineRule="auto"/>
        <w:ind w:firstLine="709"/>
        <w:jc w:val="both"/>
        <w:textAlignment w:val="baseline"/>
        <w:rPr>
          <w:rFonts w:ascii="Times New Roman" w:hAnsi="Times New Roman"/>
          <w:spacing w:val="2"/>
          <w:sz w:val="28"/>
          <w:szCs w:val="28"/>
        </w:rPr>
      </w:pPr>
      <w:r w:rsidRPr="00A9581E">
        <w:rPr>
          <w:rFonts w:ascii="Times New Roman" w:hAnsi="Times New Roman"/>
          <w:spacing w:val="2"/>
          <w:sz w:val="28"/>
          <w:szCs w:val="28"/>
        </w:rPr>
        <w:t xml:space="preserve">- </w:t>
      </w:r>
      <w:r w:rsidR="000C57D3" w:rsidRPr="00A9581E">
        <w:rPr>
          <w:rFonts w:ascii="Times New Roman" w:hAnsi="Times New Roman"/>
          <w:spacing w:val="2"/>
          <w:sz w:val="28"/>
          <w:szCs w:val="28"/>
        </w:rPr>
        <w:t>22</w:t>
      </w:r>
      <w:r w:rsidRPr="00A9581E">
        <w:rPr>
          <w:rFonts w:ascii="Times New Roman" w:hAnsi="Times New Roman"/>
          <w:spacing w:val="2"/>
          <w:sz w:val="28"/>
          <w:szCs w:val="28"/>
        </w:rPr>
        <w:t xml:space="preserve"> просветительских пятницы «Семья плюс», участвовало около </w:t>
      </w:r>
      <w:r w:rsidR="000C57D3" w:rsidRPr="00A9581E">
        <w:rPr>
          <w:rFonts w:ascii="Times New Roman" w:hAnsi="Times New Roman"/>
          <w:spacing w:val="2"/>
          <w:sz w:val="28"/>
          <w:szCs w:val="28"/>
        </w:rPr>
        <w:t>1790</w:t>
      </w:r>
      <w:r w:rsidRPr="00A9581E">
        <w:rPr>
          <w:rFonts w:ascii="Times New Roman" w:hAnsi="Times New Roman"/>
          <w:spacing w:val="2"/>
          <w:sz w:val="28"/>
          <w:szCs w:val="28"/>
        </w:rPr>
        <w:t xml:space="preserve"> человек по следующим темам:</w:t>
      </w:r>
    </w:p>
    <w:p w:rsidR="000C57D3" w:rsidRPr="00A9581E" w:rsidRDefault="00C64EC1" w:rsidP="00A9581E">
      <w:pPr>
        <w:shd w:val="clear" w:color="auto" w:fill="FFFFFF"/>
        <w:spacing w:after="0" w:line="240" w:lineRule="auto"/>
        <w:ind w:firstLine="709"/>
        <w:jc w:val="both"/>
        <w:textAlignment w:val="baseline"/>
        <w:rPr>
          <w:rFonts w:ascii="Times New Roman" w:hAnsi="Times New Roman"/>
          <w:spacing w:val="2"/>
          <w:sz w:val="28"/>
          <w:szCs w:val="28"/>
        </w:rPr>
      </w:pPr>
      <w:r w:rsidRPr="00A9581E">
        <w:rPr>
          <w:rFonts w:ascii="Times New Roman" w:hAnsi="Times New Roman"/>
          <w:spacing w:val="2"/>
          <w:sz w:val="28"/>
          <w:szCs w:val="28"/>
        </w:rPr>
        <w:t>- 36 групповых методических консультаций (методическая среда), в которых участвовало 1</w:t>
      </w:r>
      <w:r w:rsidR="000C57D3" w:rsidRPr="00A9581E">
        <w:rPr>
          <w:rFonts w:ascii="Times New Roman" w:hAnsi="Times New Roman"/>
          <w:spacing w:val="2"/>
          <w:sz w:val="28"/>
          <w:szCs w:val="28"/>
        </w:rPr>
        <w:t>800</w:t>
      </w:r>
      <w:r w:rsidRPr="00A9581E">
        <w:rPr>
          <w:rFonts w:ascii="Times New Roman" w:hAnsi="Times New Roman"/>
          <w:spacing w:val="2"/>
          <w:sz w:val="28"/>
          <w:szCs w:val="28"/>
        </w:rPr>
        <w:t xml:space="preserve"> человек</w:t>
      </w:r>
      <w:r w:rsidR="000C57D3" w:rsidRPr="00A9581E">
        <w:rPr>
          <w:rFonts w:ascii="Times New Roman" w:hAnsi="Times New Roman"/>
          <w:spacing w:val="2"/>
          <w:sz w:val="28"/>
          <w:szCs w:val="28"/>
        </w:rPr>
        <w:t>.</w:t>
      </w:r>
      <w:r w:rsidRPr="00A9581E">
        <w:rPr>
          <w:rFonts w:ascii="Times New Roman" w:hAnsi="Times New Roman"/>
          <w:spacing w:val="2"/>
          <w:sz w:val="28"/>
          <w:szCs w:val="28"/>
        </w:rPr>
        <w:t xml:space="preserve"> </w:t>
      </w:r>
    </w:p>
    <w:p w:rsidR="00C64EC1" w:rsidRPr="00A9581E" w:rsidRDefault="00C64EC1" w:rsidP="00A9581E">
      <w:pPr>
        <w:shd w:val="clear" w:color="auto" w:fill="FFFFFF"/>
        <w:spacing w:after="0" w:line="240" w:lineRule="auto"/>
        <w:ind w:firstLine="709"/>
        <w:jc w:val="both"/>
        <w:textAlignment w:val="baseline"/>
        <w:rPr>
          <w:rFonts w:ascii="Times New Roman" w:hAnsi="Times New Roman"/>
          <w:spacing w:val="2"/>
          <w:sz w:val="28"/>
          <w:szCs w:val="28"/>
        </w:rPr>
      </w:pPr>
      <w:r w:rsidRPr="00A9581E">
        <w:rPr>
          <w:rFonts w:ascii="Times New Roman" w:hAnsi="Times New Roman"/>
          <w:spacing w:val="2"/>
          <w:sz w:val="28"/>
          <w:szCs w:val="28"/>
        </w:rPr>
        <w:t>- принял активное участие в работе 10 областных мероприятий (форумы, круглые столы. советы, совещания, родительские собрания, групповые консультаций и т.д.). в которых поучаствовало около 1000 человек;</w:t>
      </w:r>
    </w:p>
    <w:p w:rsidR="00C64EC1" w:rsidRPr="00A9581E" w:rsidRDefault="00C64EC1" w:rsidP="00A9581E">
      <w:pPr>
        <w:shd w:val="clear" w:color="auto" w:fill="FFFFFF"/>
        <w:spacing w:after="0" w:line="240" w:lineRule="auto"/>
        <w:ind w:firstLine="709"/>
        <w:jc w:val="both"/>
        <w:textAlignment w:val="baseline"/>
        <w:rPr>
          <w:rFonts w:ascii="Times New Roman" w:hAnsi="Times New Roman"/>
          <w:spacing w:val="2"/>
          <w:sz w:val="28"/>
          <w:szCs w:val="28"/>
        </w:rPr>
      </w:pPr>
      <w:r w:rsidRPr="00A9581E">
        <w:rPr>
          <w:rFonts w:ascii="Times New Roman" w:hAnsi="Times New Roman"/>
          <w:spacing w:val="2"/>
          <w:sz w:val="28"/>
          <w:szCs w:val="28"/>
        </w:rPr>
        <w:t>- проведено 2 заседания методического объединения психологов системы образования. в которых поучаствовало более 200 специалистов;</w:t>
      </w:r>
    </w:p>
    <w:p w:rsidR="00C64EC1" w:rsidRPr="00A9581E" w:rsidRDefault="00C64EC1" w:rsidP="00A9581E">
      <w:pPr>
        <w:spacing w:after="0" w:line="240" w:lineRule="auto"/>
        <w:ind w:firstLine="709"/>
        <w:jc w:val="both"/>
        <w:rPr>
          <w:rFonts w:ascii="Times New Roman" w:hAnsi="Times New Roman"/>
          <w:sz w:val="28"/>
          <w:szCs w:val="28"/>
        </w:rPr>
      </w:pPr>
      <w:r w:rsidRPr="00A9581E">
        <w:rPr>
          <w:rFonts w:ascii="Times New Roman" w:hAnsi="Times New Roman"/>
          <w:spacing w:val="2"/>
          <w:sz w:val="28"/>
          <w:szCs w:val="28"/>
        </w:rPr>
        <w:t xml:space="preserve">- в рамках «Школы прокурора» по приглашению Прокуратуры </w:t>
      </w:r>
      <w:proofErr w:type="spellStart"/>
      <w:r w:rsidRPr="00A9581E">
        <w:rPr>
          <w:rFonts w:ascii="Times New Roman" w:hAnsi="Times New Roman"/>
          <w:spacing w:val="2"/>
          <w:sz w:val="28"/>
          <w:szCs w:val="28"/>
        </w:rPr>
        <w:t>Башмаковского</w:t>
      </w:r>
      <w:proofErr w:type="spellEnd"/>
      <w:r w:rsidRPr="00A9581E">
        <w:rPr>
          <w:rFonts w:ascii="Times New Roman" w:hAnsi="Times New Roman"/>
          <w:spacing w:val="2"/>
          <w:sz w:val="28"/>
          <w:szCs w:val="28"/>
        </w:rPr>
        <w:t xml:space="preserve"> района главный педагог-психолог приняла участие в мероприятии по теме «</w:t>
      </w:r>
      <w:proofErr w:type="spellStart"/>
      <w:r w:rsidRPr="00A9581E">
        <w:rPr>
          <w:rFonts w:ascii="Times New Roman" w:hAnsi="Times New Roman"/>
          <w:spacing w:val="2"/>
          <w:sz w:val="28"/>
          <w:szCs w:val="28"/>
        </w:rPr>
        <w:t>Аддьективное</w:t>
      </w:r>
      <w:proofErr w:type="spellEnd"/>
      <w:r w:rsidRPr="00A9581E">
        <w:rPr>
          <w:rFonts w:ascii="Times New Roman" w:hAnsi="Times New Roman"/>
          <w:spacing w:val="2"/>
          <w:sz w:val="28"/>
          <w:szCs w:val="28"/>
        </w:rPr>
        <w:t xml:space="preserve"> поведение несовершеннолетних». </w:t>
      </w:r>
      <w:r w:rsidRPr="00A9581E">
        <w:rPr>
          <w:rFonts w:ascii="Times New Roman" w:hAnsi="Times New Roman"/>
          <w:sz w:val="28"/>
          <w:szCs w:val="28"/>
        </w:rPr>
        <w:t>В мероприятии участвовало 90 человек. Материалы конференции распространены и представлены в виде опыта другим муниципальным образованиям  Пензенской области;</w:t>
      </w:r>
    </w:p>
    <w:p w:rsidR="00C64EC1" w:rsidRPr="00A9581E" w:rsidRDefault="00C64EC1"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 активно участвовала во Всероссийском тестировании «Психолого-педагогическое сопровождение в рамках введения ФГОС., Всероссийском педагогическом конкурсе – </w:t>
      </w:r>
      <w:proofErr w:type="spellStart"/>
      <w:r w:rsidRPr="00A9581E">
        <w:rPr>
          <w:rFonts w:ascii="Times New Roman" w:hAnsi="Times New Roman"/>
          <w:sz w:val="28"/>
          <w:szCs w:val="28"/>
        </w:rPr>
        <w:t>педлидер</w:t>
      </w:r>
      <w:proofErr w:type="spellEnd"/>
      <w:r w:rsidRPr="00A9581E">
        <w:rPr>
          <w:rFonts w:ascii="Times New Roman" w:hAnsi="Times New Roman"/>
          <w:sz w:val="28"/>
          <w:szCs w:val="28"/>
        </w:rPr>
        <w:t xml:space="preserve"> (диплом за 1 место, тема «Разработка материалов тренинга по профориентации и в номинации «Лучшее из опыта».</w:t>
      </w:r>
    </w:p>
    <w:p w:rsidR="00C64EC1" w:rsidRPr="00A9581E" w:rsidRDefault="00C64EC1"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Кроме этого главный внештатный педагог-психолог активно ведет консультативную работу. Всего за 2020</w:t>
      </w:r>
      <w:r w:rsidR="000C57D3" w:rsidRPr="00A9581E">
        <w:rPr>
          <w:rFonts w:ascii="Times New Roman" w:hAnsi="Times New Roman"/>
          <w:sz w:val="28"/>
          <w:szCs w:val="28"/>
        </w:rPr>
        <w:t>-2021 учебный  год п</w:t>
      </w:r>
      <w:r w:rsidRPr="00A9581E">
        <w:rPr>
          <w:rFonts w:ascii="Times New Roman" w:hAnsi="Times New Roman"/>
          <w:sz w:val="28"/>
          <w:szCs w:val="28"/>
        </w:rPr>
        <w:t>едагогом психологом проведено 12</w:t>
      </w:r>
      <w:r w:rsidR="000C57D3" w:rsidRPr="00A9581E">
        <w:rPr>
          <w:rFonts w:ascii="Times New Roman" w:hAnsi="Times New Roman"/>
          <w:sz w:val="28"/>
          <w:szCs w:val="28"/>
        </w:rPr>
        <w:t>00</w:t>
      </w:r>
      <w:r w:rsidRPr="00A9581E">
        <w:rPr>
          <w:rFonts w:ascii="Times New Roman" w:hAnsi="Times New Roman"/>
          <w:sz w:val="28"/>
          <w:szCs w:val="28"/>
        </w:rPr>
        <w:t xml:space="preserve"> консультаций.</w:t>
      </w:r>
    </w:p>
    <w:p w:rsidR="00C64EC1" w:rsidRPr="00A9581E" w:rsidRDefault="00C64EC1"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Кроме всего прочего Главный внештатный педагог – психолог принимал активное участие в работе Российской Горячей линии по оказанию психологической помощи населению России, б</w:t>
      </w:r>
      <w:r w:rsidR="000C57D3" w:rsidRPr="00A9581E">
        <w:rPr>
          <w:rFonts w:ascii="Times New Roman" w:hAnsi="Times New Roman"/>
          <w:sz w:val="28"/>
          <w:szCs w:val="28"/>
        </w:rPr>
        <w:t xml:space="preserve">ыло отработано около 1000 часов и горячей линии по оказанию психологической помощи </w:t>
      </w:r>
      <w:r w:rsidR="000C57D3" w:rsidRPr="00A9581E">
        <w:rPr>
          <w:rFonts w:ascii="Times New Roman" w:hAnsi="Times New Roman"/>
          <w:sz w:val="28"/>
          <w:szCs w:val="28"/>
        </w:rPr>
        <w:lastRenderedPageBreak/>
        <w:t>детям и подросткам при поддержке ОНФ.</w:t>
      </w:r>
      <w:r w:rsidRPr="00A9581E">
        <w:rPr>
          <w:rFonts w:ascii="Times New Roman" w:hAnsi="Times New Roman"/>
          <w:sz w:val="28"/>
          <w:szCs w:val="28"/>
        </w:rPr>
        <w:t xml:space="preserve"> Помощь получи</w:t>
      </w:r>
      <w:r w:rsidR="000C57D3" w:rsidRPr="00A9581E">
        <w:rPr>
          <w:rFonts w:ascii="Times New Roman" w:hAnsi="Times New Roman"/>
          <w:sz w:val="28"/>
          <w:szCs w:val="28"/>
        </w:rPr>
        <w:t>ли  около 1000 граждан России, с</w:t>
      </w:r>
      <w:r w:rsidRPr="00A9581E">
        <w:rPr>
          <w:rFonts w:ascii="Times New Roman" w:hAnsi="Times New Roman"/>
          <w:sz w:val="28"/>
          <w:szCs w:val="28"/>
        </w:rPr>
        <w:t xml:space="preserve">реди которых дети, </w:t>
      </w:r>
      <w:r w:rsidR="000C57D3" w:rsidRPr="00A9581E">
        <w:rPr>
          <w:rFonts w:ascii="Times New Roman" w:hAnsi="Times New Roman"/>
          <w:sz w:val="28"/>
          <w:szCs w:val="28"/>
        </w:rPr>
        <w:t xml:space="preserve">подростки, </w:t>
      </w:r>
      <w:r w:rsidRPr="00A9581E">
        <w:rPr>
          <w:rFonts w:ascii="Times New Roman" w:hAnsi="Times New Roman"/>
          <w:sz w:val="28"/>
          <w:szCs w:val="28"/>
        </w:rPr>
        <w:t xml:space="preserve"> родители, медицинские работники</w:t>
      </w:r>
      <w:r w:rsidR="000C57D3" w:rsidRPr="00A9581E">
        <w:rPr>
          <w:rFonts w:ascii="Times New Roman" w:hAnsi="Times New Roman"/>
          <w:sz w:val="28"/>
          <w:szCs w:val="28"/>
        </w:rPr>
        <w:t xml:space="preserve">, педагоги </w:t>
      </w:r>
      <w:r w:rsidRPr="00A9581E">
        <w:rPr>
          <w:rFonts w:ascii="Times New Roman" w:hAnsi="Times New Roman"/>
          <w:sz w:val="28"/>
          <w:szCs w:val="28"/>
        </w:rPr>
        <w:t xml:space="preserve"> и другое взрослое население.</w:t>
      </w:r>
    </w:p>
    <w:p w:rsidR="000C57D3" w:rsidRPr="00A9581E" w:rsidRDefault="000C57D3"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Кроме этого главный внештатный психолог 4 раза представляла опыт Пензенской области по профилактике суицидального поведения детей,  оказанию экстренной помощи детям и взрослым  на конференциях международного и российского уровня 13 марта Москва, 26-30 апреля, Краснодар, 1 июня – Италия (онлайн), 3 июня – Краснодар.</w:t>
      </w:r>
    </w:p>
    <w:p w:rsidR="009F1C23" w:rsidRPr="00A9581E" w:rsidRDefault="009F1C23" w:rsidP="00A9581E">
      <w:pPr>
        <w:spacing w:after="0" w:line="240" w:lineRule="auto"/>
        <w:ind w:firstLine="709"/>
        <w:jc w:val="both"/>
        <w:rPr>
          <w:rFonts w:ascii="Times New Roman" w:eastAsia="Calibri" w:hAnsi="Times New Roman"/>
          <w:sz w:val="28"/>
          <w:szCs w:val="28"/>
          <w:lang w:eastAsia="en-US"/>
        </w:rPr>
      </w:pPr>
      <w:r w:rsidRPr="00A9581E">
        <w:rPr>
          <w:rFonts w:ascii="Times New Roman" w:hAnsi="Times New Roman"/>
          <w:sz w:val="28"/>
          <w:szCs w:val="28"/>
        </w:rPr>
        <w:t xml:space="preserve">За отчетный период </w:t>
      </w:r>
      <w:r w:rsidRPr="00A9581E">
        <w:rPr>
          <w:rFonts w:ascii="Times New Roman" w:eastAsia="Calibri" w:hAnsi="Times New Roman"/>
          <w:sz w:val="28"/>
          <w:szCs w:val="28"/>
          <w:lang w:eastAsia="en-US"/>
        </w:rPr>
        <w:t>продолжил наполняться информационно-методическими материалами сайт ППМС центра Пензенской области: ppms.edu-penza.ru</w:t>
      </w:r>
    </w:p>
    <w:p w:rsidR="009F1C23" w:rsidRPr="00A9581E" w:rsidRDefault="009F1C23" w:rsidP="00A9581E">
      <w:pPr>
        <w:spacing w:after="0" w:line="240" w:lineRule="auto"/>
        <w:ind w:firstLine="709"/>
        <w:jc w:val="both"/>
        <w:rPr>
          <w:rFonts w:ascii="Times New Roman" w:hAnsi="Times New Roman"/>
          <w:sz w:val="28"/>
          <w:szCs w:val="28"/>
        </w:rPr>
      </w:pPr>
      <w:r w:rsidRPr="00A9581E">
        <w:rPr>
          <w:rFonts w:ascii="Times New Roman" w:eastAsia="Calibri" w:hAnsi="Times New Roman"/>
          <w:sz w:val="28"/>
          <w:szCs w:val="28"/>
          <w:lang w:eastAsia="en-US"/>
        </w:rPr>
        <w:t>В разделе «Электронная библиотека» регулярно размещаются информационно-методические материалы, направленные на просвещение родителей (законных представителей), детей и специалистов.</w:t>
      </w:r>
    </w:p>
    <w:p w:rsidR="008546A3" w:rsidRPr="00A9581E" w:rsidRDefault="00186FDE" w:rsidP="00A9581E">
      <w:pPr>
        <w:shd w:val="clear" w:color="auto" w:fill="FFFFFF"/>
        <w:tabs>
          <w:tab w:val="num" w:pos="720"/>
        </w:tabs>
        <w:spacing w:after="0" w:line="240" w:lineRule="auto"/>
        <w:ind w:firstLine="709"/>
        <w:jc w:val="both"/>
        <w:rPr>
          <w:rFonts w:ascii="Times New Roman" w:hAnsi="Times New Roman"/>
          <w:sz w:val="28"/>
          <w:szCs w:val="28"/>
        </w:rPr>
      </w:pPr>
      <w:r w:rsidRPr="00A9581E">
        <w:rPr>
          <w:rFonts w:ascii="Times New Roman" w:hAnsi="Times New Roman"/>
          <w:sz w:val="28"/>
          <w:szCs w:val="28"/>
        </w:rPr>
        <w:t>Работают 11 подразделов</w:t>
      </w:r>
      <w:r w:rsidRPr="00A9581E">
        <w:rPr>
          <w:rFonts w:ascii="Times New Roman" w:eastAsia="Calibri" w:hAnsi="Times New Roman"/>
          <w:sz w:val="28"/>
          <w:szCs w:val="28"/>
          <w:lang w:eastAsia="en-US"/>
        </w:rPr>
        <w:t xml:space="preserve"> </w:t>
      </w:r>
      <w:r w:rsidR="009F1C23" w:rsidRPr="00A9581E">
        <w:rPr>
          <w:rFonts w:ascii="Times New Roman" w:eastAsia="Calibri" w:hAnsi="Times New Roman"/>
          <w:sz w:val="28"/>
          <w:szCs w:val="28"/>
          <w:lang w:eastAsia="en-US"/>
        </w:rPr>
        <w:t>и наполнены новыми информационно-методическими материалами раздел</w:t>
      </w:r>
      <w:r w:rsidR="009F1C23" w:rsidRPr="00A9581E">
        <w:rPr>
          <w:rFonts w:ascii="Times New Roman" w:hAnsi="Times New Roman"/>
          <w:kern w:val="36"/>
          <w:sz w:val="28"/>
          <w:szCs w:val="28"/>
        </w:rPr>
        <w:t xml:space="preserve"> «Организация деятельности Уполномоченных по правам участников образовательного процесса», </w:t>
      </w:r>
      <w:r w:rsidR="008546A3" w:rsidRPr="00A9581E">
        <w:rPr>
          <w:rFonts w:ascii="Times New Roman" w:hAnsi="Times New Roman"/>
          <w:sz w:val="28"/>
          <w:szCs w:val="28"/>
        </w:rPr>
        <w:t>подраздел «Статьи», в котором размещено 1</w:t>
      </w:r>
      <w:r w:rsidR="002048AE" w:rsidRPr="00A9581E">
        <w:rPr>
          <w:rFonts w:ascii="Times New Roman" w:hAnsi="Times New Roman"/>
          <w:sz w:val="28"/>
          <w:szCs w:val="28"/>
        </w:rPr>
        <w:t>5</w:t>
      </w:r>
      <w:r w:rsidR="008546A3" w:rsidRPr="00A9581E">
        <w:rPr>
          <w:rFonts w:ascii="Times New Roman" w:hAnsi="Times New Roman"/>
          <w:sz w:val="28"/>
          <w:szCs w:val="28"/>
        </w:rPr>
        <w:t xml:space="preserve"> информационно-методических материалов.</w:t>
      </w:r>
    </w:p>
    <w:p w:rsidR="008546A3" w:rsidRPr="00A9581E" w:rsidRDefault="008546A3" w:rsidP="00A9581E">
      <w:pPr>
        <w:shd w:val="clear" w:color="auto" w:fill="FFFFFF"/>
        <w:tabs>
          <w:tab w:val="num" w:pos="720"/>
        </w:tabs>
        <w:spacing w:after="0" w:line="240" w:lineRule="auto"/>
        <w:ind w:firstLine="709"/>
        <w:jc w:val="both"/>
        <w:rPr>
          <w:rFonts w:ascii="Times New Roman" w:hAnsi="Times New Roman"/>
          <w:sz w:val="28"/>
          <w:szCs w:val="28"/>
        </w:rPr>
      </w:pPr>
      <w:r w:rsidRPr="00A9581E">
        <w:rPr>
          <w:rFonts w:ascii="Times New Roman" w:hAnsi="Times New Roman"/>
          <w:bCs/>
          <w:kern w:val="36"/>
          <w:sz w:val="28"/>
          <w:szCs w:val="28"/>
        </w:rPr>
        <w:t>Обновлен материалами раздел для детей и подростков «Ты нужен!», в нем размещены статьи</w:t>
      </w:r>
      <w:r w:rsidRPr="00A9581E">
        <w:rPr>
          <w:rFonts w:ascii="Times New Roman" w:hAnsi="Times New Roman"/>
          <w:sz w:val="28"/>
          <w:szCs w:val="28"/>
        </w:rPr>
        <w:t xml:space="preserve"> «Школьный дневник», «Будильник», «Родительский завтрак», «Линейка жизни» и «Ластик проблем».</w:t>
      </w:r>
    </w:p>
    <w:p w:rsidR="008546A3" w:rsidRPr="00A9581E" w:rsidRDefault="008546A3"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Регулярно сайт Центра пополняется информационными и рекомендательными материалами по вопросам просвещения родителей в области защиты детей от информации, приносящей вред их здоровью и развитию.</w:t>
      </w:r>
    </w:p>
    <w:p w:rsidR="008546A3" w:rsidRPr="00A9581E" w:rsidRDefault="008546A3"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В целях организации правового просвещения и распространения информации о правах ребенка, адаптированной для детей, родителей, учителей, специалистов, работающих с детьми и в интересах детей, через средства массовой информации, информационно-телекоммуникационную сеть «Интернет» регулярно наполняются информационными и методическими материалами подразделы «Информационная безопасность» и «Правовая библиотека».</w:t>
      </w:r>
    </w:p>
    <w:p w:rsidR="008546A3" w:rsidRPr="00A9581E" w:rsidRDefault="008546A3" w:rsidP="00A9581E">
      <w:pPr>
        <w:shd w:val="clear" w:color="auto" w:fill="FFFFFF"/>
        <w:tabs>
          <w:tab w:val="num" w:pos="720"/>
        </w:tabs>
        <w:spacing w:after="0" w:line="240" w:lineRule="auto"/>
        <w:ind w:firstLine="709"/>
        <w:jc w:val="both"/>
        <w:rPr>
          <w:rFonts w:ascii="Times New Roman" w:hAnsi="Times New Roman"/>
          <w:sz w:val="28"/>
          <w:szCs w:val="28"/>
        </w:rPr>
      </w:pPr>
      <w:r w:rsidRPr="00A9581E">
        <w:rPr>
          <w:rFonts w:ascii="Times New Roman" w:hAnsi="Times New Roman"/>
          <w:sz w:val="28"/>
          <w:szCs w:val="28"/>
          <w:shd w:val="clear" w:color="auto" w:fill="FFFFFF"/>
        </w:rPr>
        <w:t xml:space="preserve">С целью оказания методической помощи педагогам образовательных организаций Пензенской области, просвещения родителей, законных представителей </w:t>
      </w:r>
      <w:r w:rsidRPr="00A9581E">
        <w:rPr>
          <w:rFonts w:ascii="Times New Roman" w:hAnsi="Times New Roman"/>
          <w:sz w:val="28"/>
          <w:szCs w:val="28"/>
        </w:rPr>
        <w:t>размещены новые материалы и информация в подразделе «Важно знать!» и разделе «</w:t>
      </w:r>
      <w:r w:rsidRPr="00A9581E">
        <w:rPr>
          <w:rFonts w:ascii="Times New Roman" w:hAnsi="Times New Roman"/>
          <w:kern w:val="36"/>
          <w:sz w:val="28"/>
          <w:szCs w:val="28"/>
        </w:rPr>
        <w:t xml:space="preserve">Акции» - </w:t>
      </w:r>
      <w:r w:rsidRPr="00A9581E">
        <w:rPr>
          <w:rFonts w:ascii="Times New Roman" w:hAnsi="Times New Roman"/>
          <w:bCs/>
          <w:caps/>
          <w:sz w:val="28"/>
          <w:szCs w:val="28"/>
        </w:rPr>
        <w:t>«</w:t>
      </w:r>
      <w:r w:rsidRPr="00A9581E">
        <w:rPr>
          <w:rFonts w:ascii="Times New Roman" w:hAnsi="Times New Roman"/>
          <w:bCs/>
          <w:sz w:val="28"/>
          <w:szCs w:val="28"/>
        </w:rPr>
        <w:t>Давайте слышать детей!</w:t>
      </w:r>
      <w:r w:rsidRPr="00A9581E">
        <w:rPr>
          <w:rFonts w:ascii="Times New Roman" w:hAnsi="Times New Roman"/>
          <w:bCs/>
          <w:caps/>
          <w:sz w:val="28"/>
          <w:szCs w:val="28"/>
        </w:rPr>
        <w:t>».</w:t>
      </w:r>
      <w:r w:rsidRPr="00A9581E">
        <w:rPr>
          <w:rFonts w:ascii="Times New Roman" w:hAnsi="Times New Roman"/>
          <w:sz w:val="28"/>
          <w:szCs w:val="28"/>
        </w:rPr>
        <w:t xml:space="preserve"> В том числе в подразделе «Важно знать!» создан и наполнен материалами подраздел «Полезные материалы».</w:t>
      </w:r>
    </w:p>
    <w:p w:rsidR="008546A3" w:rsidRPr="00A9581E" w:rsidRDefault="000E0AA6" w:rsidP="00A9581E">
      <w:pPr>
        <w:spacing w:after="0" w:line="240" w:lineRule="auto"/>
        <w:ind w:firstLine="709"/>
        <w:jc w:val="both"/>
        <w:rPr>
          <w:rFonts w:ascii="Times New Roman" w:hAnsi="Times New Roman"/>
          <w:b/>
          <w:i/>
          <w:sz w:val="28"/>
          <w:szCs w:val="28"/>
        </w:rPr>
      </w:pPr>
      <w:r w:rsidRPr="00A9581E">
        <w:rPr>
          <w:rFonts w:ascii="Times New Roman" w:hAnsi="Times New Roman"/>
          <w:b/>
          <w:i/>
          <w:sz w:val="28"/>
          <w:szCs w:val="28"/>
        </w:rPr>
        <w:t>2.2. О</w:t>
      </w:r>
      <w:r w:rsidR="009F1C23" w:rsidRPr="00A9581E">
        <w:rPr>
          <w:rFonts w:ascii="Times New Roman" w:hAnsi="Times New Roman"/>
          <w:b/>
          <w:i/>
          <w:sz w:val="28"/>
          <w:szCs w:val="28"/>
        </w:rPr>
        <w:t xml:space="preserve">казание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через реализацию дополнительных общеразвивающих программ, работу </w:t>
      </w:r>
      <w:proofErr w:type="spellStart"/>
      <w:r w:rsidR="009F1C23" w:rsidRPr="00A9581E">
        <w:rPr>
          <w:rFonts w:ascii="Times New Roman" w:hAnsi="Times New Roman"/>
          <w:b/>
          <w:i/>
          <w:sz w:val="28"/>
          <w:szCs w:val="28"/>
        </w:rPr>
        <w:t>Лекотеки</w:t>
      </w:r>
      <w:proofErr w:type="spellEnd"/>
      <w:r w:rsidR="000A4191" w:rsidRPr="00A9581E">
        <w:rPr>
          <w:rFonts w:ascii="Times New Roman" w:hAnsi="Times New Roman"/>
          <w:b/>
          <w:i/>
          <w:sz w:val="28"/>
          <w:szCs w:val="28"/>
        </w:rPr>
        <w:t xml:space="preserve">,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в </w:t>
      </w:r>
      <w:r w:rsidR="000A4191" w:rsidRPr="00A9581E">
        <w:rPr>
          <w:rFonts w:ascii="Times New Roman" w:hAnsi="Times New Roman"/>
          <w:b/>
          <w:i/>
          <w:sz w:val="28"/>
          <w:szCs w:val="28"/>
        </w:rPr>
        <w:lastRenderedPageBreak/>
        <w:t>рамках Центральной психолого-медико-педагогической комиссии и сопровождение ребенка, воспитывающегося в замещающей семье</w:t>
      </w:r>
    </w:p>
    <w:p w:rsidR="000E0AA6" w:rsidRPr="00A9581E" w:rsidRDefault="000E0AA6" w:rsidP="00A9581E">
      <w:pPr>
        <w:spacing w:after="0" w:line="240" w:lineRule="auto"/>
        <w:ind w:firstLine="709"/>
        <w:jc w:val="both"/>
        <w:rPr>
          <w:rFonts w:ascii="Times New Roman" w:eastAsia="Calibri" w:hAnsi="Times New Roman"/>
          <w:b/>
          <w:i/>
          <w:sz w:val="28"/>
          <w:szCs w:val="28"/>
        </w:rPr>
      </w:pPr>
      <w:r w:rsidRPr="00A9581E">
        <w:rPr>
          <w:rFonts w:ascii="Times New Roman" w:eastAsia="Calibri" w:hAnsi="Times New Roman"/>
          <w:b/>
          <w:i/>
          <w:sz w:val="28"/>
          <w:szCs w:val="28"/>
        </w:rPr>
        <w:t>2.2.1</w:t>
      </w:r>
      <w:r w:rsidRPr="00A9581E">
        <w:rPr>
          <w:rFonts w:ascii="Times New Roman" w:eastAsia="Calibri" w:hAnsi="Times New Roman"/>
          <w:sz w:val="28"/>
          <w:szCs w:val="28"/>
        </w:rPr>
        <w:t xml:space="preserve"> </w:t>
      </w:r>
      <w:r w:rsidRPr="00A9581E">
        <w:rPr>
          <w:rFonts w:ascii="Times New Roman" w:hAnsi="Times New Roman"/>
          <w:i/>
          <w:sz w:val="28"/>
          <w:szCs w:val="28"/>
        </w:rPr>
        <w:t>реализация дополнительных общеразвивающих программ</w:t>
      </w:r>
      <w:r w:rsidRPr="00A9581E">
        <w:rPr>
          <w:rFonts w:ascii="Times New Roman" w:eastAsia="Calibri" w:hAnsi="Times New Roman"/>
          <w:sz w:val="28"/>
          <w:szCs w:val="28"/>
        </w:rPr>
        <w:t xml:space="preserve"> </w:t>
      </w:r>
      <w:r w:rsidR="000A4191" w:rsidRPr="00A9581E">
        <w:rPr>
          <w:rFonts w:ascii="Times New Roman" w:eastAsia="Calibri" w:hAnsi="Times New Roman"/>
          <w:i/>
          <w:sz w:val="28"/>
          <w:szCs w:val="28"/>
        </w:rPr>
        <w:t xml:space="preserve">и оказание ранней психолого-педагогической  помощи в форме </w:t>
      </w:r>
      <w:proofErr w:type="spellStart"/>
      <w:r w:rsidR="000A4191" w:rsidRPr="00A9581E">
        <w:rPr>
          <w:rFonts w:ascii="Times New Roman" w:eastAsia="Calibri" w:hAnsi="Times New Roman"/>
          <w:i/>
          <w:sz w:val="28"/>
          <w:szCs w:val="28"/>
        </w:rPr>
        <w:t>Лекотеки</w:t>
      </w:r>
      <w:proofErr w:type="spellEnd"/>
    </w:p>
    <w:p w:rsidR="00F12D72" w:rsidRPr="00A9581E" w:rsidRDefault="000E0AA6" w:rsidP="00A9581E">
      <w:pPr>
        <w:widowControl w:val="0"/>
        <w:autoSpaceDE w:val="0"/>
        <w:autoSpaceDN w:val="0"/>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t xml:space="preserve">В течение учебного года в учреждении коррекционную помощь, по рекомендациям психолого-медико-педагогических комиссий, получают </w:t>
      </w:r>
      <w:r w:rsidR="00F765B3" w:rsidRPr="00A9581E">
        <w:rPr>
          <w:rFonts w:ascii="Times New Roman" w:eastAsia="Calibri" w:hAnsi="Times New Roman"/>
          <w:sz w:val="28"/>
          <w:szCs w:val="28"/>
        </w:rPr>
        <w:t>около 250</w:t>
      </w:r>
      <w:r w:rsidRPr="00A9581E">
        <w:rPr>
          <w:rFonts w:ascii="Times New Roman" w:eastAsia="Calibri" w:hAnsi="Times New Roman"/>
          <w:sz w:val="28"/>
          <w:szCs w:val="28"/>
        </w:rPr>
        <w:t xml:space="preserve"> детей, в отношении которых организуется обучение  по 12 </w:t>
      </w:r>
      <w:r w:rsidR="00F765B3" w:rsidRPr="00A9581E">
        <w:rPr>
          <w:rFonts w:ascii="Times New Roman" w:eastAsia="Calibri" w:hAnsi="Times New Roman"/>
          <w:sz w:val="28"/>
          <w:szCs w:val="28"/>
        </w:rPr>
        <w:t xml:space="preserve">адаптированных </w:t>
      </w:r>
      <w:r w:rsidR="00FF12F8" w:rsidRPr="00A9581E">
        <w:rPr>
          <w:rFonts w:ascii="Times New Roman" w:eastAsia="Calibri" w:hAnsi="Times New Roman"/>
          <w:sz w:val="28"/>
          <w:szCs w:val="28"/>
        </w:rPr>
        <w:t xml:space="preserve">коррекционных </w:t>
      </w:r>
      <w:r w:rsidRPr="00A9581E">
        <w:rPr>
          <w:rFonts w:ascii="Times New Roman" w:eastAsia="Calibri" w:hAnsi="Times New Roman"/>
          <w:sz w:val="28"/>
          <w:szCs w:val="28"/>
        </w:rPr>
        <w:t>программам социально-</w:t>
      </w:r>
      <w:r w:rsidR="00F765B3" w:rsidRPr="00A9581E">
        <w:rPr>
          <w:rFonts w:ascii="Times New Roman" w:eastAsia="Calibri" w:hAnsi="Times New Roman"/>
          <w:sz w:val="28"/>
          <w:szCs w:val="28"/>
        </w:rPr>
        <w:t>гуманитарной</w:t>
      </w:r>
      <w:r w:rsidRPr="00A9581E">
        <w:rPr>
          <w:rFonts w:ascii="Times New Roman" w:eastAsia="Calibri" w:hAnsi="Times New Roman"/>
          <w:sz w:val="28"/>
          <w:szCs w:val="28"/>
        </w:rPr>
        <w:t xml:space="preserve"> направленности, в том числе 3 в рамках </w:t>
      </w:r>
      <w:proofErr w:type="spellStart"/>
      <w:r w:rsidRPr="00A9581E">
        <w:rPr>
          <w:rFonts w:ascii="Times New Roman" w:eastAsia="Calibri" w:hAnsi="Times New Roman"/>
          <w:sz w:val="28"/>
          <w:szCs w:val="28"/>
        </w:rPr>
        <w:t>Лекотеки</w:t>
      </w:r>
      <w:proofErr w:type="spellEnd"/>
      <w:r w:rsidRPr="00A9581E">
        <w:rPr>
          <w:rFonts w:ascii="Times New Roman" w:eastAsia="Calibri" w:hAnsi="Times New Roman"/>
          <w:sz w:val="28"/>
          <w:szCs w:val="28"/>
        </w:rPr>
        <w:t>, в соответствии с Лицензией на образовательную деятельность № 11599  от 09.02.2015 года</w:t>
      </w:r>
      <w:r w:rsidR="006F7E75" w:rsidRPr="00A9581E">
        <w:rPr>
          <w:rFonts w:ascii="Times New Roman" w:eastAsia="Calibri" w:hAnsi="Times New Roman"/>
          <w:sz w:val="28"/>
          <w:szCs w:val="28"/>
        </w:rPr>
        <w:t>.</w:t>
      </w:r>
    </w:p>
    <w:p w:rsidR="00906FB1" w:rsidRPr="00A9581E" w:rsidRDefault="00906FB1" w:rsidP="00A9581E">
      <w:pPr>
        <w:widowControl w:val="0"/>
        <w:autoSpaceDE w:val="0"/>
        <w:autoSpaceDN w:val="0"/>
        <w:spacing w:after="0" w:line="240" w:lineRule="auto"/>
        <w:ind w:firstLine="709"/>
        <w:jc w:val="both"/>
        <w:rPr>
          <w:rFonts w:ascii="Times New Roman" w:hAnsi="Times New Roman"/>
          <w:color w:val="000000"/>
          <w:sz w:val="28"/>
          <w:szCs w:val="28"/>
        </w:rPr>
      </w:pPr>
      <w:r w:rsidRPr="00A9581E">
        <w:rPr>
          <w:rFonts w:ascii="Times New Roman" w:hAnsi="Times New Roman"/>
          <w:color w:val="000000"/>
          <w:sz w:val="28"/>
          <w:szCs w:val="28"/>
        </w:rPr>
        <w:t xml:space="preserve"> В </w:t>
      </w:r>
      <w:r w:rsidR="006F7E75" w:rsidRPr="00A9581E">
        <w:rPr>
          <w:rFonts w:ascii="Times New Roman" w:hAnsi="Times New Roman"/>
          <w:color w:val="000000"/>
          <w:sz w:val="28"/>
          <w:szCs w:val="28"/>
        </w:rPr>
        <w:t xml:space="preserve">рамках </w:t>
      </w:r>
      <w:proofErr w:type="spellStart"/>
      <w:r w:rsidR="006F7E75" w:rsidRPr="00A9581E">
        <w:rPr>
          <w:rFonts w:ascii="Times New Roman" w:hAnsi="Times New Roman"/>
          <w:color w:val="000000"/>
          <w:sz w:val="28"/>
          <w:szCs w:val="28"/>
        </w:rPr>
        <w:t>Лекотеки</w:t>
      </w:r>
      <w:proofErr w:type="spellEnd"/>
      <w:r w:rsidR="006F7E75" w:rsidRPr="00A9581E">
        <w:rPr>
          <w:rFonts w:ascii="Times New Roman" w:hAnsi="Times New Roman"/>
          <w:color w:val="000000"/>
          <w:sz w:val="28"/>
          <w:szCs w:val="28"/>
        </w:rPr>
        <w:t xml:space="preserve"> </w:t>
      </w:r>
      <w:r w:rsidR="00F12D72" w:rsidRPr="00A9581E">
        <w:rPr>
          <w:rFonts w:ascii="Times New Roman" w:hAnsi="Times New Roman"/>
          <w:color w:val="000000"/>
          <w:sz w:val="28"/>
          <w:szCs w:val="28"/>
        </w:rPr>
        <w:t xml:space="preserve">в </w:t>
      </w:r>
      <w:r w:rsidRPr="00A9581E">
        <w:rPr>
          <w:rFonts w:ascii="Times New Roman" w:hAnsi="Times New Roman"/>
          <w:color w:val="000000"/>
          <w:sz w:val="28"/>
          <w:szCs w:val="28"/>
        </w:rPr>
        <w:t xml:space="preserve">центре ведется активная коррекционно-развивающая работа. С начала года организовано и функционирует 8 детских </w:t>
      </w:r>
      <w:proofErr w:type="spellStart"/>
      <w:r w:rsidRPr="00A9581E">
        <w:rPr>
          <w:rFonts w:ascii="Times New Roman" w:hAnsi="Times New Roman"/>
          <w:color w:val="000000"/>
          <w:sz w:val="28"/>
          <w:szCs w:val="28"/>
        </w:rPr>
        <w:t>лекотечных</w:t>
      </w:r>
      <w:proofErr w:type="spellEnd"/>
      <w:r w:rsidRPr="00A9581E">
        <w:rPr>
          <w:rFonts w:ascii="Times New Roman" w:hAnsi="Times New Roman"/>
          <w:color w:val="000000"/>
          <w:sz w:val="28"/>
          <w:szCs w:val="28"/>
        </w:rPr>
        <w:t xml:space="preserve"> групп, в которых</w:t>
      </w:r>
      <w:r w:rsidR="00F12D72" w:rsidRPr="00A9581E">
        <w:rPr>
          <w:rFonts w:ascii="Times New Roman" w:hAnsi="Times New Roman"/>
          <w:color w:val="000000"/>
          <w:sz w:val="28"/>
          <w:szCs w:val="28"/>
        </w:rPr>
        <w:t xml:space="preserve"> еженедельно обучается 40 детей.</w:t>
      </w:r>
    </w:p>
    <w:p w:rsidR="00906FB1" w:rsidRPr="00A9581E" w:rsidRDefault="00906FB1" w:rsidP="00A9581E">
      <w:pPr>
        <w:widowControl w:val="0"/>
        <w:autoSpaceDE w:val="0"/>
        <w:autoSpaceDN w:val="0"/>
        <w:spacing w:after="0" w:line="240" w:lineRule="auto"/>
        <w:ind w:firstLine="709"/>
        <w:jc w:val="both"/>
        <w:rPr>
          <w:rFonts w:ascii="Times New Roman" w:hAnsi="Times New Roman"/>
          <w:color w:val="000000"/>
          <w:sz w:val="28"/>
          <w:szCs w:val="28"/>
        </w:rPr>
      </w:pPr>
      <w:r w:rsidRPr="00A9581E">
        <w:rPr>
          <w:rFonts w:ascii="Times New Roman" w:hAnsi="Times New Roman"/>
          <w:color w:val="000000"/>
          <w:sz w:val="28"/>
          <w:szCs w:val="28"/>
        </w:rPr>
        <w:t>В рамках реализации услуги по  «</w:t>
      </w:r>
      <w:r w:rsidRPr="00A9581E">
        <w:rPr>
          <w:rFonts w:ascii="Times New Roman" w:hAnsi="Times New Roman"/>
          <w:sz w:val="28"/>
          <w:szCs w:val="28"/>
        </w:rPr>
        <w:t>реализации дополнительных общеразвивающих программ»</w:t>
      </w:r>
      <w:r w:rsidRPr="00A9581E">
        <w:rPr>
          <w:rFonts w:ascii="Times New Roman" w:hAnsi="Times New Roman"/>
          <w:color w:val="000000"/>
          <w:sz w:val="28"/>
          <w:szCs w:val="28"/>
        </w:rPr>
        <w:t xml:space="preserve"> для целевой группы – дети с ограниченными возможностями здоровья в очной форме организовано 3</w:t>
      </w:r>
      <w:r w:rsidR="00F765B3" w:rsidRPr="00A9581E">
        <w:rPr>
          <w:rFonts w:ascii="Times New Roman" w:hAnsi="Times New Roman"/>
          <w:color w:val="000000"/>
          <w:sz w:val="28"/>
          <w:szCs w:val="28"/>
        </w:rPr>
        <w:t>4</w:t>
      </w:r>
      <w:r w:rsidRPr="00A9581E">
        <w:rPr>
          <w:rFonts w:ascii="Times New Roman" w:hAnsi="Times New Roman"/>
          <w:color w:val="000000"/>
          <w:sz w:val="28"/>
          <w:szCs w:val="28"/>
        </w:rPr>
        <w:t xml:space="preserve"> учебных группы, которые объединяют 1</w:t>
      </w:r>
      <w:r w:rsidR="00F765B3" w:rsidRPr="00A9581E">
        <w:rPr>
          <w:rFonts w:ascii="Times New Roman" w:hAnsi="Times New Roman"/>
          <w:color w:val="000000"/>
          <w:sz w:val="28"/>
          <w:szCs w:val="28"/>
        </w:rPr>
        <w:t>32</w:t>
      </w:r>
      <w:r w:rsidRPr="00A9581E">
        <w:rPr>
          <w:rFonts w:ascii="Times New Roman" w:hAnsi="Times New Roman"/>
          <w:color w:val="000000"/>
          <w:sz w:val="28"/>
          <w:szCs w:val="28"/>
        </w:rPr>
        <w:t xml:space="preserve"> человек</w:t>
      </w:r>
      <w:r w:rsidR="00F765B3" w:rsidRPr="00A9581E">
        <w:rPr>
          <w:rFonts w:ascii="Times New Roman" w:hAnsi="Times New Roman"/>
          <w:color w:val="000000"/>
          <w:sz w:val="28"/>
          <w:szCs w:val="28"/>
        </w:rPr>
        <w:t>а</w:t>
      </w:r>
      <w:r w:rsidRPr="00A9581E">
        <w:rPr>
          <w:rFonts w:ascii="Times New Roman" w:hAnsi="Times New Roman"/>
          <w:color w:val="000000"/>
          <w:sz w:val="28"/>
          <w:szCs w:val="28"/>
        </w:rPr>
        <w:t>,</w:t>
      </w:r>
      <w:r w:rsidR="00F765B3" w:rsidRPr="00A9581E">
        <w:rPr>
          <w:rFonts w:ascii="Times New Roman" w:hAnsi="Times New Roman"/>
          <w:color w:val="000000"/>
          <w:sz w:val="28"/>
          <w:szCs w:val="28"/>
        </w:rPr>
        <w:t xml:space="preserve"> </w:t>
      </w:r>
      <w:r w:rsidRPr="00A9581E">
        <w:rPr>
          <w:rFonts w:ascii="Times New Roman" w:hAnsi="Times New Roman"/>
          <w:color w:val="000000"/>
          <w:sz w:val="28"/>
          <w:szCs w:val="28"/>
        </w:rPr>
        <w:t xml:space="preserve"> для них проведено </w:t>
      </w:r>
      <w:r w:rsidR="00F765B3" w:rsidRPr="00A9581E">
        <w:rPr>
          <w:rFonts w:ascii="Times New Roman" w:hAnsi="Times New Roman"/>
          <w:color w:val="000000"/>
          <w:sz w:val="28"/>
          <w:szCs w:val="28"/>
        </w:rPr>
        <w:t>6544</w:t>
      </w:r>
      <w:r w:rsidRPr="00A9581E">
        <w:rPr>
          <w:rFonts w:ascii="Times New Roman" w:hAnsi="Times New Roman"/>
          <w:color w:val="000000"/>
          <w:sz w:val="28"/>
          <w:szCs w:val="28"/>
        </w:rPr>
        <w:t xml:space="preserve"> человека/часов занятий по программам социально-педагогической коррекционной  направленности, по программам социально-педагогической развивающей направленности для обучающихся школ и студентов колледжей по очной форме обучения проведено</w:t>
      </w:r>
      <w:r w:rsidR="00A9581E">
        <w:rPr>
          <w:rFonts w:ascii="Times New Roman" w:hAnsi="Times New Roman"/>
          <w:color w:val="000000"/>
          <w:sz w:val="28"/>
          <w:szCs w:val="28"/>
        </w:rPr>
        <w:t xml:space="preserve"> 9863</w:t>
      </w:r>
      <w:r w:rsidRPr="00A9581E">
        <w:rPr>
          <w:rFonts w:ascii="Times New Roman" w:hAnsi="Times New Roman"/>
          <w:color w:val="000000"/>
          <w:sz w:val="28"/>
          <w:szCs w:val="28"/>
        </w:rPr>
        <w:t xml:space="preserve">  чел/часа занятий. </w:t>
      </w:r>
    </w:p>
    <w:p w:rsidR="003A6575" w:rsidRPr="003A6575" w:rsidRDefault="003A6575" w:rsidP="00A9581E">
      <w:pPr>
        <w:spacing w:after="0" w:line="240" w:lineRule="auto"/>
        <w:ind w:firstLine="709"/>
        <w:contextualSpacing/>
        <w:jc w:val="both"/>
        <w:rPr>
          <w:rFonts w:ascii="Times New Roman" w:hAnsi="Times New Roman"/>
          <w:sz w:val="28"/>
          <w:szCs w:val="28"/>
          <w:lang w:eastAsia="x-none"/>
        </w:rPr>
      </w:pPr>
      <w:r w:rsidRPr="003A6575">
        <w:rPr>
          <w:rFonts w:ascii="Times New Roman" w:hAnsi="Times New Roman"/>
          <w:b/>
          <w:sz w:val="28"/>
          <w:szCs w:val="28"/>
          <w:lang w:eastAsia="x-none"/>
        </w:rPr>
        <w:t xml:space="preserve">           </w:t>
      </w:r>
      <w:r w:rsidRPr="003A6575">
        <w:rPr>
          <w:rFonts w:ascii="Times New Roman" w:hAnsi="Times New Roman"/>
          <w:sz w:val="28"/>
          <w:szCs w:val="28"/>
          <w:lang w:eastAsia="x-none"/>
        </w:rPr>
        <w:t xml:space="preserve">В течение учебного года специалистами отдела реализовывались 3 дополнительные общеразвивающие программы: </w:t>
      </w:r>
    </w:p>
    <w:p w:rsidR="003A6575" w:rsidRPr="003A6575" w:rsidRDefault="003A6575" w:rsidP="00A9581E">
      <w:pPr>
        <w:numPr>
          <w:ilvl w:val="0"/>
          <w:numId w:val="29"/>
        </w:numPr>
        <w:spacing w:after="0" w:line="240" w:lineRule="auto"/>
        <w:ind w:left="0" w:firstLine="709"/>
        <w:contextualSpacing/>
        <w:jc w:val="both"/>
        <w:rPr>
          <w:rFonts w:ascii="Times New Roman" w:hAnsi="Times New Roman"/>
          <w:sz w:val="28"/>
          <w:szCs w:val="28"/>
          <w:lang w:eastAsia="x-none"/>
        </w:rPr>
      </w:pPr>
      <w:r w:rsidRPr="003A6575">
        <w:rPr>
          <w:rFonts w:ascii="Times New Roman" w:hAnsi="Times New Roman"/>
          <w:sz w:val="28"/>
          <w:szCs w:val="28"/>
          <w:lang w:eastAsia="x-none"/>
        </w:rPr>
        <w:t xml:space="preserve">«От подготовленной юности к семейной молодости», </w:t>
      </w:r>
      <w:r w:rsidRPr="003A6575">
        <w:rPr>
          <w:rFonts w:ascii="Times New Roman" w:hAnsi="Times New Roman"/>
          <w:sz w:val="28"/>
          <w:szCs w:val="28"/>
          <w:lang w:val="x-none" w:eastAsia="x-none"/>
        </w:rPr>
        <w:t xml:space="preserve"> направле</w:t>
      </w:r>
      <w:r w:rsidRPr="003A6575">
        <w:rPr>
          <w:rFonts w:ascii="Times New Roman" w:hAnsi="Times New Roman"/>
          <w:sz w:val="28"/>
          <w:szCs w:val="28"/>
          <w:lang w:eastAsia="x-none"/>
        </w:rPr>
        <w:t>н</w:t>
      </w:r>
      <w:proofErr w:type="spellStart"/>
      <w:r w:rsidRPr="003A6575">
        <w:rPr>
          <w:rFonts w:ascii="Times New Roman" w:hAnsi="Times New Roman"/>
          <w:sz w:val="28"/>
          <w:szCs w:val="28"/>
          <w:lang w:val="x-none" w:eastAsia="x-none"/>
        </w:rPr>
        <w:t>н</w:t>
      </w:r>
      <w:r w:rsidRPr="003A6575">
        <w:rPr>
          <w:rFonts w:ascii="Times New Roman" w:hAnsi="Times New Roman"/>
          <w:sz w:val="28"/>
          <w:szCs w:val="28"/>
          <w:lang w:eastAsia="x-none"/>
        </w:rPr>
        <w:t>ая</w:t>
      </w:r>
      <w:proofErr w:type="spellEnd"/>
      <w:r w:rsidRPr="003A6575">
        <w:rPr>
          <w:rFonts w:ascii="Times New Roman" w:hAnsi="Times New Roman"/>
          <w:sz w:val="28"/>
          <w:szCs w:val="28"/>
          <w:lang w:val="x-none" w:eastAsia="x-none"/>
        </w:rPr>
        <w:t xml:space="preserve"> на </w:t>
      </w:r>
      <w:r w:rsidRPr="003A6575">
        <w:rPr>
          <w:rFonts w:ascii="Times New Roman" w:hAnsi="Times New Roman"/>
          <w:sz w:val="28"/>
          <w:szCs w:val="28"/>
          <w:lang w:eastAsia="x-none"/>
        </w:rPr>
        <w:t xml:space="preserve">формирование </w:t>
      </w:r>
      <w:r w:rsidRPr="003A6575">
        <w:rPr>
          <w:rFonts w:ascii="Times New Roman" w:hAnsi="Times New Roman"/>
          <w:sz w:val="28"/>
          <w:szCs w:val="28"/>
          <w:lang w:val="x-none" w:eastAsia="x-none"/>
        </w:rPr>
        <w:t xml:space="preserve"> семейных ценностей и установок</w:t>
      </w:r>
      <w:r w:rsidRPr="003A6575">
        <w:rPr>
          <w:rFonts w:ascii="Times New Roman" w:hAnsi="Times New Roman"/>
          <w:sz w:val="28"/>
          <w:szCs w:val="28"/>
          <w:lang w:eastAsia="x-none"/>
        </w:rPr>
        <w:t xml:space="preserve">; </w:t>
      </w:r>
      <w:r w:rsidRPr="003A6575">
        <w:rPr>
          <w:rFonts w:ascii="Times New Roman" w:hAnsi="Times New Roman"/>
          <w:sz w:val="28"/>
          <w:szCs w:val="28"/>
          <w:lang w:val="x-none" w:eastAsia="x-none"/>
        </w:rPr>
        <w:t xml:space="preserve"> </w:t>
      </w:r>
    </w:p>
    <w:p w:rsidR="003A6575" w:rsidRPr="003A6575" w:rsidRDefault="003A6575" w:rsidP="00A9581E">
      <w:pPr>
        <w:numPr>
          <w:ilvl w:val="0"/>
          <w:numId w:val="6"/>
        </w:numPr>
        <w:spacing w:after="0" w:line="240" w:lineRule="auto"/>
        <w:ind w:left="0" w:firstLine="709"/>
        <w:contextualSpacing/>
        <w:jc w:val="both"/>
        <w:rPr>
          <w:rFonts w:ascii="Times New Roman" w:hAnsi="Times New Roman"/>
          <w:sz w:val="28"/>
          <w:szCs w:val="28"/>
          <w:lang w:eastAsia="x-none"/>
        </w:rPr>
      </w:pPr>
      <w:r w:rsidRPr="003A6575">
        <w:rPr>
          <w:rFonts w:ascii="Times New Roman" w:hAnsi="Times New Roman"/>
          <w:sz w:val="28"/>
          <w:szCs w:val="28"/>
          <w:lang w:eastAsia="x-none"/>
        </w:rPr>
        <w:t>«Я - медиатор», направленная на совершенствование навыков проведения примирительных программ, в занятиях принимают участие студенты ранее прошедшие трехдневный семинар-тренинг  «Формированию медиативных навыков с целью проведения примирительных программ»;</w:t>
      </w:r>
    </w:p>
    <w:p w:rsidR="003A6575" w:rsidRPr="003A6575" w:rsidRDefault="003A6575" w:rsidP="00A9581E">
      <w:pPr>
        <w:numPr>
          <w:ilvl w:val="0"/>
          <w:numId w:val="6"/>
        </w:numPr>
        <w:spacing w:after="0" w:line="240" w:lineRule="auto"/>
        <w:ind w:left="0" w:firstLine="709"/>
        <w:contextualSpacing/>
        <w:jc w:val="both"/>
        <w:rPr>
          <w:rFonts w:ascii="Times New Roman" w:hAnsi="Times New Roman"/>
          <w:sz w:val="28"/>
          <w:szCs w:val="28"/>
          <w:lang w:eastAsia="x-none"/>
        </w:rPr>
      </w:pPr>
      <w:r w:rsidRPr="003A6575">
        <w:rPr>
          <w:rFonts w:ascii="Times New Roman" w:hAnsi="Times New Roman"/>
          <w:sz w:val="28"/>
          <w:szCs w:val="28"/>
          <w:lang w:eastAsia="x-none"/>
        </w:rPr>
        <w:t xml:space="preserve">«Особенности работы с родителями обучающихся», направленная на формирование педагогических компетенций у студентов с целью подготовки их к работе с родителями обучающихся». </w:t>
      </w:r>
    </w:p>
    <w:p w:rsidR="003A6575" w:rsidRPr="003A6575" w:rsidRDefault="003A6575" w:rsidP="00A9581E">
      <w:pPr>
        <w:spacing w:after="0" w:line="240" w:lineRule="auto"/>
        <w:ind w:firstLine="709"/>
        <w:contextualSpacing/>
        <w:jc w:val="both"/>
        <w:rPr>
          <w:rFonts w:ascii="Times New Roman" w:hAnsi="Times New Roman"/>
          <w:sz w:val="28"/>
          <w:szCs w:val="28"/>
          <w:lang w:eastAsia="x-none"/>
        </w:rPr>
      </w:pPr>
      <w:r w:rsidRPr="003A6575">
        <w:rPr>
          <w:rFonts w:ascii="Times New Roman" w:hAnsi="Times New Roman"/>
          <w:sz w:val="28"/>
          <w:szCs w:val="28"/>
          <w:lang w:eastAsia="x-none"/>
        </w:rPr>
        <w:t xml:space="preserve">Всего было проведено </w:t>
      </w:r>
      <w:r w:rsidRPr="003A6575">
        <w:rPr>
          <w:rFonts w:ascii="Times New Roman" w:hAnsi="Times New Roman"/>
          <w:color w:val="FF0000"/>
          <w:sz w:val="28"/>
          <w:szCs w:val="28"/>
          <w:lang w:eastAsia="x-none"/>
        </w:rPr>
        <w:t xml:space="preserve"> </w:t>
      </w:r>
      <w:r w:rsidRPr="003A6575">
        <w:rPr>
          <w:rFonts w:ascii="Times New Roman" w:hAnsi="Times New Roman"/>
          <w:sz w:val="28"/>
          <w:szCs w:val="28"/>
          <w:lang w:eastAsia="x-none"/>
        </w:rPr>
        <w:t>54</w:t>
      </w:r>
      <w:r w:rsidRPr="003A6575">
        <w:rPr>
          <w:rFonts w:ascii="Times New Roman" w:hAnsi="Times New Roman"/>
          <w:color w:val="FF0000"/>
          <w:sz w:val="28"/>
          <w:szCs w:val="28"/>
          <w:lang w:eastAsia="x-none"/>
        </w:rPr>
        <w:t xml:space="preserve"> </w:t>
      </w:r>
      <w:r w:rsidRPr="003A6575">
        <w:rPr>
          <w:rFonts w:ascii="Times New Roman" w:hAnsi="Times New Roman"/>
          <w:sz w:val="28"/>
          <w:szCs w:val="28"/>
          <w:lang w:eastAsia="x-none"/>
        </w:rPr>
        <w:t xml:space="preserve">занятия. В занятиях  приняли участие студенты 4 групп </w:t>
      </w:r>
      <w:r w:rsidRPr="003A6575">
        <w:rPr>
          <w:rFonts w:ascii="Times New Roman" w:eastAsia="Calibri" w:hAnsi="Times New Roman"/>
          <w:sz w:val="28"/>
          <w:szCs w:val="28"/>
          <w:lang w:eastAsia="x-none"/>
        </w:rPr>
        <w:t>Пензенского социально-педагогического колледж</w:t>
      </w:r>
      <w:r w:rsidRPr="003A6575">
        <w:rPr>
          <w:rFonts w:ascii="Times New Roman" w:eastAsia="Calibri" w:hAnsi="Times New Roman"/>
          <w:sz w:val="28"/>
          <w:szCs w:val="28"/>
          <w:lang w:val="x-none" w:eastAsia="x-none"/>
        </w:rPr>
        <w:t>а</w:t>
      </w:r>
      <w:r w:rsidRPr="003A6575">
        <w:rPr>
          <w:rFonts w:ascii="Times New Roman" w:hAnsi="Times New Roman"/>
          <w:sz w:val="28"/>
          <w:szCs w:val="28"/>
          <w:lang w:eastAsia="x-none"/>
        </w:rPr>
        <w:t>. Данной работой было охвачено</w:t>
      </w:r>
      <w:r w:rsidRPr="003A6575">
        <w:rPr>
          <w:rFonts w:ascii="Times New Roman" w:hAnsi="Times New Roman"/>
          <w:color w:val="FF0000"/>
          <w:sz w:val="28"/>
          <w:szCs w:val="28"/>
          <w:lang w:eastAsia="x-none"/>
        </w:rPr>
        <w:t xml:space="preserve"> </w:t>
      </w:r>
      <w:r w:rsidRPr="003A6575">
        <w:rPr>
          <w:rFonts w:ascii="Times New Roman" w:hAnsi="Times New Roman"/>
          <w:b/>
          <w:sz w:val="28"/>
          <w:szCs w:val="28"/>
          <w:lang w:eastAsia="x-none"/>
        </w:rPr>
        <w:t xml:space="preserve">72 </w:t>
      </w:r>
      <w:r w:rsidRPr="003A6575">
        <w:rPr>
          <w:rFonts w:ascii="Times New Roman" w:hAnsi="Times New Roman"/>
          <w:sz w:val="28"/>
          <w:szCs w:val="28"/>
          <w:lang w:eastAsia="x-none"/>
        </w:rPr>
        <w:t>студента.</w:t>
      </w:r>
    </w:p>
    <w:p w:rsidR="00592591" w:rsidRPr="00A9581E" w:rsidRDefault="00592591" w:rsidP="00A9581E">
      <w:pPr>
        <w:widowControl w:val="0"/>
        <w:autoSpaceDE w:val="0"/>
        <w:autoSpaceDN w:val="0"/>
        <w:spacing w:after="0" w:line="240" w:lineRule="auto"/>
        <w:ind w:firstLine="709"/>
        <w:jc w:val="both"/>
        <w:rPr>
          <w:rFonts w:ascii="Times New Roman" w:hAnsi="Times New Roman"/>
          <w:sz w:val="28"/>
          <w:szCs w:val="28"/>
        </w:rPr>
      </w:pPr>
      <w:r w:rsidRPr="00A9581E">
        <w:rPr>
          <w:rFonts w:ascii="Times New Roman" w:hAnsi="Times New Roman"/>
          <w:sz w:val="28"/>
          <w:szCs w:val="28"/>
        </w:rPr>
        <w:t>Центром также  ведется активная работа по составлению рекомендаций и требований для  написания индивидуальных адаптированных программ для детей-инвалидов. За 2020</w:t>
      </w:r>
      <w:r w:rsidR="00FF12F8" w:rsidRPr="00A9581E">
        <w:rPr>
          <w:rFonts w:ascii="Times New Roman" w:hAnsi="Times New Roman"/>
          <w:sz w:val="28"/>
          <w:szCs w:val="28"/>
        </w:rPr>
        <w:t>-2021</w:t>
      </w:r>
      <w:r w:rsidRPr="00A9581E">
        <w:rPr>
          <w:rFonts w:ascii="Times New Roman" w:hAnsi="Times New Roman"/>
          <w:sz w:val="28"/>
          <w:szCs w:val="28"/>
        </w:rPr>
        <w:t xml:space="preserve"> </w:t>
      </w:r>
      <w:r w:rsidR="00FF12F8" w:rsidRPr="00A9581E">
        <w:rPr>
          <w:rFonts w:ascii="Times New Roman" w:hAnsi="Times New Roman"/>
          <w:sz w:val="28"/>
          <w:szCs w:val="28"/>
        </w:rPr>
        <w:t>учебный год</w:t>
      </w:r>
      <w:r w:rsidRPr="00A9581E">
        <w:rPr>
          <w:rFonts w:ascii="Times New Roman" w:hAnsi="Times New Roman"/>
          <w:sz w:val="28"/>
          <w:szCs w:val="28"/>
        </w:rPr>
        <w:t xml:space="preserve"> были подготовлены и направлены в образовательные учреждения  рекомендации </w:t>
      </w:r>
      <w:r w:rsidRPr="00B66C68">
        <w:rPr>
          <w:rFonts w:ascii="Times New Roman" w:hAnsi="Times New Roman"/>
          <w:sz w:val="28"/>
          <w:szCs w:val="28"/>
        </w:rPr>
        <w:t xml:space="preserve">для </w:t>
      </w:r>
      <w:r w:rsidR="00B66C68" w:rsidRPr="00B66C68">
        <w:rPr>
          <w:rFonts w:ascii="Times New Roman" w:hAnsi="Times New Roman"/>
          <w:sz w:val="28"/>
          <w:szCs w:val="28"/>
        </w:rPr>
        <w:t>812</w:t>
      </w:r>
      <w:r w:rsidRPr="00B66C68">
        <w:rPr>
          <w:rFonts w:ascii="Times New Roman" w:hAnsi="Times New Roman"/>
          <w:sz w:val="28"/>
          <w:szCs w:val="28"/>
        </w:rPr>
        <w:t xml:space="preserve"> детей</w:t>
      </w:r>
      <w:r w:rsidRPr="00A9581E">
        <w:rPr>
          <w:rFonts w:ascii="Times New Roman" w:hAnsi="Times New Roman"/>
          <w:sz w:val="28"/>
          <w:szCs w:val="28"/>
        </w:rPr>
        <w:t>.</w:t>
      </w:r>
    </w:p>
    <w:p w:rsidR="000E0AA6" w:rsidRPr="00A9581E" w:rsidRDefault="000E0AA6"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t>Анализ предварительной, промежуточной и итоговой диагностики</w:t>
      </w:r>
      <w:r w:rsidRPr="00A9581E">
        <w:rPr>
          <w:rFonts w:ascii="Times New Roman" w:eastAsia="Calibri" w:hAnsi="Times New Roman"/>
          <w:sz w:val="28"/>
          <w:szCs w:val="28"/>
        </w:rPr>
        <w:br/>
        <w:t>по результатам коррекционно-развивающей работы позволяет сделать вывод</w:t>
      </w:r>
      <w:r w:rsidRPr="00A9581E">
        <w:rPr>
          <w:rFonts w:ascii="Times New Roman" w:eastAsia="Calibri" w:hAnsi="Times New Roman"/>
          <w:sz w:val="28"/>
          <w:szCs w:val="28"/>
        </w:rPr>
        <w:br/>
        <w:t xml:space="preserve">о том, что у всех обучающихся наблюдается положительная динамика </w:t>
      </w:r>
      <w:r w:rsidRPr="00A9581E">
        <w:rPr>
          <w:rFonts w:ascii="Times New Roman" w:eastAsia="Calibri" w:hAnsi="Times New Roman"/>
          <w:sz w:val="28"/>
          <w:szCs w:val="28"/>
        </w:rPr>
        <w:lastRenderedPageBreak/>
        <w:t>разной степени выраженности. Претензий со стороны родителей (законных представителей) обучающихся по качеству предоставляемых услуг не было.</w:t>
      </w:r>
    </w:p>
    <w:p w:rsidR="000A4191" w:rsidRPr="00A9581E" w:rsidRDefault="000E0AA6" w:rsidP="00A9581E">
      <w:pPr>
        <w:spacing w:after="0" w:line="240" w:lineRule="auto"/>
        <w:ind w:firstLine="709"/>
        <w:jc w:val="both"/>
        <w:rPr>
          <w:rFonts w:ascii="Times New Roman" w:eastAsia="Calibri" w:hAnsi="Times New Roman"/>
          <w:i/>
          <w:sz w:val="28"/>
          <w:szCs w:val="28"/>
        </w:rPr>
      </w:pPr>
      <w:r w:rsidRPr="00A9581E">
        <w:rPr>
          <w:rFonts w:ascii="Times New Roman" w:eastAsia="Calibri" w:hAnsi="Times New Roman"/>
          <w:b/>
          <w:i/>
          <w:sz w:val="28"/>
          <w:szCs w:val="28"/>
        </w:rPr>
        <w:t>2.2</w:t>
      </w:r>
      <w:r w:rsidR="008546A3" w:rsidRPr="00A9581E">
        <w:rPr>
          <w:rFonts w:ascii="Times New Roman" w:eastAsia="Calibri" w:hAnsi="Times New Roman"/>
          <w:b/>
          <w:i/>
          <w:sz w:val="28"/>
          <w:szCs w:val="28"/>
        </w:rPr>
        <w:t>.</w:t>
      </w:r>
      <w:r w:rsidRPr="00A9581E">
        <w:rPr>
          <w:rFonts w:ascii="Times New Roman" w:eastAsia="Calibri" w:hAnsi="Times New Roman"/>
          <w:b/>
          <w:i/>
          <w:sz w:val="28"/>
          <w:szCs w:val="28"/>
        </w:rPr>
        <w:t xml:space="preserve">2 </w:t>
      </w:r>
      <w:r w:rsidR="008546A3" w:rsidRPr="00A9581E">
        <w:rPr>
          <w:rFonts w:ascii="Times New Roman" w:eastAsia="Calibri" w:hAnsi="Times New Roman"/>
          <w:i/>
          <w:sz w:val="28"/>
          <w:szCs w:val="28"/>
        </w:rPr>
        <w:t>комплексные обследования несовершеннолетних</w:t>
      </w:r>
      <w:r w:rsidR="008546A3" w:rsidRPr="00A9581E">
        <w:rPr>
          <w:rFonts w:ascii="Times New Roman" w:eastAsia="Calibri" w:hAnsi="Times New Roman"/>
          <w:i/>
          <w:sz w:val="28"/>
          <w:szCs w:val="28"/>
        </w:rPr>
        <w:br/>
        <w:t>в рамках работы центральной психолого-медико-</w:t>
      </w:r>
      <w:r w:rsidR="00186FDE" w:rsidRPr="00A9581E">
        <w:rPr>
          <w:rFonts w:ascii="Times New Roman" w:eastAsia="Calibri" w:hAnsi="Times New Roman"/>
          <w:i/>
          <w:sz w:val="28"/>
          <w:szCs w:val="28"/>
        </w:rPr>
        <w:t>педагогической комиссии (ЦПМПК)</w:t>
      </w:r>
    </w:p>
    <w:p w:rsidR="008546A3" w:rsidRPr="00A9581E" w:rsidRDefault="008546A3"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t>Неотъемлемой частью системы психолого-педагогической и социальной помощи детям является деятельность центральной психолого-медико-педагогической комиссии</w:t>
      </w:r>
      <w:r w:rsidR="000A4191" w:rsidRPr="00A9581E">
        <w:rPr>
          <w:rFonts w:ascii="Times New Roman" w:eastAsia="Calibri" w:hAnsi="Times New Roman"/>
          <w:sz w:val="28"/>
          <w:szCs w:val="28"/>
        </w:rPr>
        <w:t xml:space="preserve"> (далее - ЦПМПК)</w:t>
      </w:r>
      <w:r w:rsidRPr="00A9581E">
        <w:rPr>
          <w:rFonts w:ascii="Times New Roman" w:eastAsia="Calibri" w:hAnsi="Times New Roman"/>
          <w:sz w:val="28"/>
          <w:szCs w:val="28"/>
        </w:rPr>
        <w:t>, осуществляющей работу на базе учреждения.</w:t>
      </w:r>
    </w:p>
    <w:p w:rsidR="006E1885" w:rsidRPr="00A9581E" w:rsidRDefault="006E1885"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За 2020</w:t>
      </w:r>
      <w:r w:rsidR="00FF12F8" w:rsidRPr="00A9581E">
        <w:rPr>
          <w:rFonts w:ascii="Times New Roman" w:hAnsi="Times New Roman"/>
          <w:sz w:val="28"/>
          <w:szCs w:val="28"/>
        </w:rPr>
        <w:t xml:space="preserve">-2021 учебный </w:t>
      </w:r>
      <w:r w:rsidRPr="00A9581E">
        <w:rPr>
          <w:rFonts w:ascii="Times New Roman" w:hAnsi="Times New Roman"/>
          <w:sz w:val="28"/>
          <w:szCs w:val="28"/>
        </w:rPr>
        <w:t xml:space="preserve"> год ЦПМПК проведено </w:t>
      </w:r>
      <w:r w:rsidR="00A9581E" w:rsidRPr="00A9581E">
        <w:rPr>
          <w:rFonts w:ascii="Times New Roman" w:hAnsi="Times New Roman"/>
          <w:sz w:val="28"/>
          <w:szCs w:val="28"/>
        </w:rPr>
        <w:t>895</w:t>
      </w:r>
      <w:r w:rsidRPr="00A9581E">
        <w:rPr>
          <w:rFonts w:ascii="Times New Roman" w:hAnsi="Times New Roman"/>
          <w:sz w:val="28"/>
          <w:szCs w:val="28"/>
        </w:rPr>
        <w:t xml:space="preserve"> сесси</w:t>
      </w:r>
      <w:r w:rsidR="00A9581E" w:rsidRPr="00A9581E">
        <w:rPr>
          <w:rFonts w:ascii="Times New Roman" w:hAnsi="Times New Roman"/>
          <w:sz w:val="28"/>
          <w:szCs w:val="28"/>
        </w:rPr>
        <w:t>й</w:t>
      </w:r>
      <w:r w:rsidRPr="00A9581E">
        <w:rPr>
          <w:rFonts w:ascii="Times New Roman" w:hAnsi="Times New Roman"/>
          <w:sz w:val="28"/>
          <w:szCs w:val="28"/>
        </w:rPr>
        <w:t xml:space="preserve"> по комплексному обследованию детей разного возраста  с трудностями в развитии, из них </w:t>
      </w:r>
      <w:r w:rsidR="00A9581E" w:rsidRPr="00A9581E">
        <w:rPr>
          <w:rFonts w:ascii="Times New Roman" w:hAnsi="Times New Roman"/>
          <w:sz w:val="28"/>
          <w:szCs w:val="28"/>
        </w:rPr>
        <w:t>772</w:t>
      </w:r>
      <w:r w:rsidRPr="00A9581E">
        <w:rPr>
          <w:rFonts w:ascii="Times New Roman" w:hAnsi="Times New Roman"/>
          <w:sz w:val="28"/>
          <w:szCs w:val="28"/>
        </w:rPr>
        <w:t xml:space="preserve"> детей с ОВЗ и 2</w:t>
      </w:r>
      <w:r w:rsidR="00A9581E" w:rsidRPr="00A9581E">
        <w:rPr>
          <w:rFonts w:ascii="Times New Roman" w:hAnsi="Times New Roman"/>
          <w:sz w:val="28"/>
          <w:szCs w:val="28"/>
        </w:rPr>
        <w:t>3</w:t>
      </w:r>
      <w:r w:rsidRPr="00A9581E">
        <w:rPr>
          <w:rFonts w:ascii="Times New Roman" w:hAnsi="Times New Roman"/>
          <w:sz w:val="28"/>
          <w:szCs w:val="28"/>
        </w:rPr>
        <w:t xml:space="preserve">-с другими нарушениями.  </w:t>
      </w:r>
    </w:p>
    <w:p w:rsidR="006E1885" w:rsidRPr="00A9581E" w:rsidRDefault="006E1885" w:rsidP="00A9581E">
      <w:pPr>
        <w:spacing w:after="0" w:line="240" w:lineRule="auto"/>
        <w:ind w:firstLine="709"/>
        <w:jc w:val="both"/>
        <w:rPr>
          <w:rFonts w:ascii="Times New Roman" w:hAnsi="Times New Roman"/>
          <w:sz w:val="28"/>
          <w:szCs w:val="28"/>
        </w:rPr>
      </w:pPr>
      <w:r w:rsidRPr="00A9581E">
        <w:rPr>
          <w:rFonts w:ascii="Times New Roman" w:hAnsi="Times New Roman"/>
          <w:b/>
          <w:sz w:val="28"/>
          <w:szCs w:val="28"/>
        </w:rPr>
        <w:t xml:space="preserve">      </w:t>
      </w:r>
      <w:r w:rsidRPr="00A9581E">
        <w:rPr>
          <w:rFonts w:ascii="Times New Roman" w:hAnsi="Times New Roman"/>
          <w:sz w:val="28"/>
          <w:szCs w:val="28"/>
        </w:rPr>
        <w:t xml:space="preserve">По результатам обследования специалистами ПМПК даны </w:t>
      </w:r>
      <w:r w:rsidRPr="00A9581E">
        <w:rPr>
          <w:rFonts w:ascii="Times New Roman" w:hAnsi="Times New Roman"/>
          <w:b/>
          <w:sz w:val="28"/>
          <w:szCs w:val="28"/>
        </w:rPr>
        <w:t xml:space="preserve">рекомендации по созданию специальных условий детям с ОВЗ </w:t>
      </w:r>
      <w:r w:rsidRPr="00A9581E">
        <w:rPr>
          <w:rFonts w:ascii="Times New Roman" w:hAnsi="Times New Roman"/>
          <w:sz w:val="28"/>
          <w:szCs w:val="28"/>
        </w:rPr>
        <w:t>и оказание психолого-педагогической, коррекционной  помощи детям с нарушенным (</w:t>
      </w:r>
      <w:proofErr w:type="spellStart"/>
      <w:r w:rsidRPr="00A9581E">
        <w:rPr>
          <w:rFonts w:ascii="Times New Roman" w:hAnsi="Times New Roman"/>
          <w:sz w:val="28"/>
          <w:szCs w:val="28"/>
        </w:rPr>
        <w:t>девиантным</w:t>
      </w:r>
      <w:proofErr w:type="spellEnd"/>
      <w:r w:rsidRPr="00A9581E">
        <w:rPr>
          <w:rFonts w:ascii="Times New Roman" w:hAnsi="Times New Roman"/>
          <w:sz w:val="28"/>
          <w:szCs w:val="28"/>
        </w:rPr>
        <w:t xml:space="preserve">) поведением и расстройством школьных навыков. </w:t>
      </w:r>
    </w:p>
    <w:p w:rsidR="006E1885" w:rsidRPr="00A9581E" w:rsidRDefault="006E1885"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За консультативной помощью к специалистам отдела ПМПДКК обратились </w:t>
      </w:r>
    </w:p>
    <w:p w:rsidR="006E1885" w:rsidRPr="00A9581E" w:rsidRDefault="006E1885" w:rsidP="00A9581E">
      <w:pPr>
        <w:spacing w:after="0" w:line="240" w:lineRule="auto"/>
        <w:ind w:firstLine="709"/>
        <w:jc w:val="both"/>
        <w:rPr>
          <w:rFonts w:ascii="Times New Roman" w:hAnsi="Times New Roman"/>
          <w:sz w:val="28"/>
          <w:szCs w:val="28"/>
        </w:rPr>
      </w:pPr>
      <w:r w:rsidRPr="00A9581E">
        <w:rPr>
          <w:rFonts w:ascii="Times New Roman" w:hAnsi="Times New Roman"/>
          <w:b/>
          <w:sz w:val="28"/>
          <w:szCs w:val="28"/>
        </w:rPr>
        <w:t>3</w:t>
      </w:r>
      <w:r w:rsidR="00FF12F8" w:rsidRPr="00A9581E">
        <w:rPr>
          <w:rFonts w:ascii="Times New Roman" w:hAnsi="Times New Roman"/>
          <w:b/>
          <w:sz w:val="28"/>
          <w:szCs w:val="28"/>
        </w:rPr>
        <w:t>02</w:t>
      </w:r>
      <w:r w:rsidRPr="00A9581E">
        <w:rPr>
          <w:rFonts w:ascii="Times New Roman" w:hAnsi="Times New Roman"/>
          <w:b/>
          <w:sz w:val="28"/>
          <w:szCs w:val="28"/>
        </w:rPr>
        <w:t xml:space="preserve">0 </w:t>
      </w:r>
      <w:r w:rsidRPr="00A9581E">
        <w:rPr>
          <w:rFonts w:ascii="Times New Roman" w:hAnsi="Times New Roman"/>
          <w:sz w:val="28"/>
          <w:szCs w:val="28"/>
        </w:rPr>
        <w:t xml:space="preserve">человек. С вопросами дошкольного </w:t>
      </w:r>
      <w:r w:rsidR="00FF12F8" w:rsidRPr="00A9581E">
        <w:rPr>
          <w:rFonts w:ascii="Times New Roman" w:hAnsi="Times New Roman"/>
          <w:sz w:val="28"/>
          <w:szCs w:val="28"/>
        </w:rPr>
        <w:t>образования -866 человек, начального-7</w:t>
      </w:r>
      <w:r w:rsidRPr="00A9581E">
        <w:rPr>
          <w:rFonts w:ascii="Times New Roman" w:hAnsi="Times New Roman"/>
          <w:sz w:val="28"/>
          <w:szCs w:val="28"/>
        </w:rPr>
        <w:t>14, основного о</w:t>
      </w:r>
      <w:r w:rsidR="00FF12F8" w:rsidRPr="00A9581E">
        <w:rPr>
          <w:rFonts w:ascii="Times New Roman" w:hAnsi="Times New Roman"/>
          <w:sz w:val="28"/>
          <w:szCs w:val="28"/>
        </w:rPr>
        <w:t>бщего-846, основного среднего- 5</w:t>
      </w:r>
      <w:r w:rsidRPr="00A9581E">
        <w:rPr>
          <w:rFonts w:ascii="Times New Roman" w:hAnsi="Times New Roman"/>
          <w:sz w:val="28"/>
          <w:szCs w:val="28"/>
        </w:rPr>
        <w:t>94человека.</w:t>
      </w:r>
    </w:p>
    <w:p w:rsidR="006E1885" w:rsidRPr="00A9581E" w:rsidRDefault="006E1885" w:rsidP="00A9581E">
      <w:pPr>
        <w:spacing w:after="0" w:line="240" w:lineRule="auto"/>
        <w:ind w:firstLine="709"/>
        <w:jc w:val="both"/>
        <w:rPr>
          <w:rFonts w:ascii="Times New Roman" w:hAnsi="Times New Roman"/>
          <w:sz w:val="28"/>
          <w:szCs w:val="28"/>
        </w:rPr>
      </w:pPr>
      <w:r w:rsidRPr="00A9581E">
        <w:rPr>
          <w:rFonts w:ascii="Times New Roman" w:hAnsi="Times New Roman"/>
          <w:b/>
          <w:sz w:val="28"/>
          <w:szCs w:val="28"/>
        </w:rPr>
        <w:t>Специалистами ЦПМПК</w:t>
      </w:r>
      <w:r w:rsidRPr="00A9581E">
        <w:rPr>
          <w:rFonts w:ascii="Times New Roman" w:hAnsi="Times New Roman"/>
          <w:sz w:val="28"/>
          <w:szCs w:val="28"/>
        </w:rPr>
        <w:t xml:space="preserve"> оказано содействие  сотрудникам МСЭ в разработке индивидуальной программы реабилитации и </w:t>
      </w:r>
      <w:proofErr w:type="spellStart"/>
      <w:r w:rsidRPr="00A9581E">
        <w:rPr>
          <w:rFonts w:ascii="Times New Roman" w:hAnsi="Times New Roman"/>
          <w:sz w:val="28"/>
          <w:szCs w:val="28"/>
        </w:rPr>
        <w:t>абилитации</w:t>
      </w:r>
      <w:proofErr w:type="spellEnd"/>
      <w:r w:rsidRPr="00A9581E">
        <w:rPr>
          <w:rFonts w:ascii="Times New Roman" w:hAnsi="Times New Roman"/>
          <w:sz w:val="28"/>
          <w:szCs w:val="28"/>
        </w:rPr>
        <w:t xml:space="preserve"> ребёнка-инвалида. Всего на ПМПК обратил</w:t>
      </w:r>
      <w:r w:rsidR="003C440E" w:rsidRPr="00A9581E">
        <w:rPr>
          <w:rFonts w:ascii="Times New Roman" w:hAnsi="Times New Roman"/>
          <w:sz w:val="28"/>
          <w:szCs w:val="28"/>
        </w:rPr>
        <w:t>ось- 6</w:t>
      </w:r>
      <w:r w:rsidRPr="00A9581E">
        <w:rPr>
          <w:rFonts w:ascii="Times New Roman" w:hAnsi="Times New Roman"/>
          <w:sz w:val="28"/>
          <w:szCs w:val="28"/>
        </w:rPr>
        <w:t>2 человека.</w:t>
      </w:r>
    </w:p>
    <w:p w:rsidR="004F5976" w:rsidRPr="00A9581E" w:rsidRDefault="004F5976" w:rsidP="00A9581E">
      <w:pPr>
        <w:widowControl w:val="0"/>
        <w:autoSpaceDE w:val="0"/>
        <w:autoSpaceDN w:val="0"/>
        <w:adjustRightInd w:val="0"/>
        <w:spacing w:after="0" w:line="240" w:lineRule="auto"/>
        <w:ind w:firstLine="709"/>
        <w:jc w:val="both"/>
        <w:rPr>
          <w:rFonts w:ascii="Times New Roman" w:hAnsi="Times New Roman"/>
          <w:sz w:val="28"/>
          <w:szCs w:val="28"/>
        </w:rPr>
      </w:pPr>
      <w:r w:rsidRPr="00A9581E">
        <w:rPr>
          <w:rFonts w:ascii="Times New Roman" w:eastAsiaTheme="minorEastAsia" w:hAnsi="Times New Roman"/>
          <w:sz w:val="28"/>
          <w:szCs w:val="28"/>
        </w:rPr>
        <w:t>В 2020</w:t>
      </w:r>
      <w:r w:rsidR="003C440E" w:rsidRPr="00A9581E">
        <w:rPr>
          <w:rFonts w:ascii="Times New Roman" w:eastAsiaTheme="minorEastAsia" w:hAnsi="Times New Roman"/>
          <w:sz w:val="28"/>
          <w:szCs w:val="28"/>
        </w:rPr>
        <w:t>-2021</w:t>
      </w:r>
      <w:r w:rsidRPr="00A9581E">
        <w:rPr>
          <w:rFonts w:ascii="Times New Roman" w:eastAsiaTheme="minorEastAsia" w:hAnsi="Times New Roman"/>
          <w:sz w:val="28"/>
          <w:szCs w:val="28"/>
        </w:rPr>
        <w:t xml:space="preserve">г. были подготовлены и проведены обучающие семинары совместно с представителями Министерства образования и института регионального развития Пензенской области в формате </w:t>
      </w:r>
      <w:proofErr w:type="spellStart"/>
      <w:r w:rsidRPr="00A9581E">
        <w:rPr>
          <w:rFonts w:ascii="Times New Roman" w:eastAsiaTheme="minorEastAsia" w:hAnsi="Times New Roman"/>
          <w:sz w:val="28"/>
          <w:szCs w:val="28"/>
        </w:rPr>
        <w:t>вебинаров</w:t>
      </w:r>
      <w:proofErr w:type="spellEnd"/>
      <w:r w:rsidRPr="00A9581E">
        <w:rPr>
          <w:rFonts w:ascii="Times New Roman" w:eastAsiaTheme="minorEastAsia" w:hAnsi="Times New Roman"/>
          <w:sz w:val="28"/>
          <w:szCs w:val="28"/>
        </w:rPr>
        <w:t>, ввиду повышенной эпидемиологической обстановки в регионе на темы «Дистанционная диагностика детей с ОВЗ», «Особенности сбора анамнестических данных для обследования ребёнка на ПМПК».</w:t>
      </w:r>
    </w:p>
    <w:p w:rsidR="004F5976" w:rsidRPr="00A9581E" w:rsidRDefault="004F5976" w:rsidP="00A9581E">
      <w:pPr>
        <w:widowControl w:val="0"/>
        <w:autoSpaceDE w:val="0"/>
        <w:autoSpaceDN w:val="0"/>
        <w:adjustRightInd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На сессиях ПМПК в образовательных организациях Пензенской области все специалисты ЦПМПК обучают специалистов ТПМПК и </w:t>
      </w:r>
      <w:proofErr w:type="spellStart"/>
      <w:r w:rsidRPr="00A9581E">
        <w:rPr>
          <w:rFonts w:ascii="Times New Roman" w:hAnsi="Times New Roman"/>
          <w:sz w:val="28"/>
          <w:szCs w:val="28"/>
        </w:rPr>
        <w:t>ПМПк</w:t>
      </w:r>
      <w:proofErr w:type="spellEnd"/>
      <w:r w:rsidRPr="00A9581E">
        <w:rPr>
          <w:rFonts w:ascii="Times New Roman" w:hAnsi="Times New Roman"/>
          <w:sz w:val="28"/>
          <w:szCs w:val="28"/>
        </w:rPr>
        <w:t xml:space="preserve">  диагностической деятельности  детей разных возрастов; дают рекомендации по созданию специальных условий обучения в образовательной организации.</w:t>
      </w:r>
    </w:p>
    <w:p w:rsidR="00E34FC1" w:rsidRPr="00A9581E" w:rsidRDefault="00E34FC1" w:rsidP="00A9581E">
      <w:pPr>
        <w:spacing w:after="0" w:line="240" w:lineRule="auto"/>
        <w:ind w:firstLine="709"/>
        <w:jc w:val="both"/>
        <w:rPr>
          <w:rFonts w:ascii="Times New Roman" w:hAnsi="Times New Roman"/>
          <w:color w:val="FF0000"/>
          <w:sz w:val="28"/>
          <w:szCs w:val="28"/>
        </w:rPr>
      </w:pPr>
    </w:p>
    <w:p w:rsidR="000A4191" w:rsidRPr="00A9581E" w:rsidRDefault="000A4191" w:rsidP="00A9581E">
      <w:pPr>
        <w:spacing w:after="0" w:line="240" w:lineRule="auto"/>
        <w:ind w:firstLine="709"/>
        <w:jc w:val="both"/>
        <w:rPr>
          <w:rFonts w:ascii="Times New Roman" w:hAnsi="Times New Roman"/>
          <w:i/>
          <w:sz w:val="28"/>
          <w:szCs w:val="28"/>
        </w:rPr>
      </w:pPr>
      <w:r w:rsidRPr="00A9581E">
        <w:rPr>
          <w:rFonts w:ascii="Times New Roman" w:hAnsi="Times New Roman"/>
          <w:i/>
          <w:sz w:val="28"/>
          <w:szCs w:val="28"/>
        </w:rPr>
        <w:t xml:space="preserve">2.2.3. сопровождение ребенка, воспитывающегося в замещающей семье, защита интересов детей в </w:t>
      </w:r>
      <w:r w:rsidR="006B297E" w:rsidRPr="00A9581E">
        <w:rPr>
          <w:rFonts w:ascii="Times New Roman" w:hAnsi="Times New Roman"/>
          <w:sz w:val="28"/>
          <w:szCs w:val="28"/>
        </w:rPr>
        <w:t xml:space="preserve"> </w:t>
      </w:r>
      <w:r w:rsidR="006B297E" w:rsidRPr="00A9581E">
        <w:rPr>
          <w:rFonts w:ascii="Times New Roman" w:hAnsi="Times New Roman"/>
          <w:i/>
          <w:sz w:val="28"/>
          <w:szCs w:val="28"/>
        </w:rPr>
        <w:t>следственных и судебных действиях</w:t>
      </w:r>
    </w:p>
    <w:p w:rsidR="003B3136" w:rsidRPr="00A9581E" w:rsidRDefault="00E97CBF" w:rsidP="00A9581E">
      <w:pPr>
        <w:autoSpaceDE w:val="0"/>
        <w:autoSpaceDN w:val="0"/>
        <w:adjustRightInd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Сотрудники </w:t>
      </w:r>
      <w:r w:rsidR="009E0800" w:rsidRPr="00A9581E">
        <w:rPr>
          <w:rFonts w:ascii="Times New Roman" w:hAnsi="Times New Roman"/>
          <w:sz w:val="28"/>
          <w:szCs w:val="28"/>
        </w:rPr>
        <w:t xml:space="preserve"> ППМС центра осуществляют сопровождение более 800 приемных семей, в которых воспитывается 10</w:t>
      </w:r>
      <w:r w:rsidRPr="00A9581E">
        <w:rPr>
          <w:rFonts w:ascii="Times New Roman" w:hAnsi="Times New Roman"/>
          <w:sz w:val="28"/>
          <w:szCs w:val="28"/>
        </w:rPr>
        <w:t>55</w:t>
      </w:r>
      <w:r w:rsidR="009E0800" w:rsidRPr="00A9581E">
        <w:rPr>
          <w:rFonts w:ascii="Times New Roman" w:hAnsi="Times New Roman"/>
          <w:sz w:val="28"/>
          <w:szCs w:val="28"/>
        </w:rPr>
        <w:t xml:space="preserve"> детей.</w:t>
      </w:r>
    </w:p>
    <w:p w:rsidR="003B3136" w:rsidRPr="00A9581E" w:rsidRDefault="003B3136" w:rsidP="00A9581E">
      <w:pPr>
        <w:autoSpaceDE w:val="0"/>
        <w:autoSpaceDN w:val="0"/>
        <w:adjustRightInd w:val="0"/>
        <w:spacing w:after="0" w:line="240" w:lineRule="auto"/>
        <w:ind w:firstLine="709"/>
        <w:jc w:val="both"/>
        <w:rPr>
          <w:rFonts w:ascii="Times New Roman" w:hAnsi="Times New Roman"/>
          <w:sz w:val="28"/>
          <w:szCs w:val="28"/>
        </w:rPr>
      </w:pPr>
      <w:r w:rsidRPr="00A9581E">
        <w:rPr>
          <w:rFonts w:ascii="Times New Roman" w:hAnsi="Times New Roman"/>
          <w:sz w:val="28"/>
          <w:szCs w:val="28"/>
        </w:rPr>
        <w:t>Идет постоянный процесс корректировки содержания и расширения форм работы. Активизируется  работа с приемными семьями, проживающими в отдаленных населенных пунктах области.</w:t>
      </w:r>
      <w:r w:rsidRPr="00A9581E">
        <w:rPr>
          <w:rFonts w:ascii="Times New Roman" w:hAnsi="Times New Roman"/>
          <w:sz w:val="28"/>
          <w:szCs w:val="28"/>
        </w:rPr>
        <w:tab/>
        <w:t xml:space="preserve">Стратегия деятельности службы сопровождения замещающих семей в области включает в себя  краткосрочные и долгосрочные программы </w:t>
      </w:r>
      <w:r w:rsidRPr="00A9581E">
        <w:rPr>
          <w:rFonts w:ascii="Times New Roman" w:hAnsi="Times New Roman"/>
          <w:sz w:val="28"/>
          <w:szCs w:val="28"/>
        </w:rPr>
        <w:lastRenderedPageBreak/>
        <w:t>сопровождения, а также постоянное сопровождение на  весь период воспитания детей в приемной семье (экстренные, кризисные и базовые).</w:t>
      </w:r>
    </w:p>
    <w:p w:rsidR="003B3136" w:rsidRPr="00A9581E" w:rsidRDefault="003B3136" w:rsidP="00A9581E">
      <w:pPr>
        <w:autoSpaceDE w:val="0"/>
        <w:autoSpaceDN w:val="0"/>
        <w:adjustRightInd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В рамках сопровождения, по просьбе приемных родителей и специалистов по опеке и попечительству муниципальных образований  специалисты  консультативных пунктов  совершали </w:t>
      </w:r>
      <w:r w:rsidRPr="00A9581E">
        <w:rPr>
          <w:rFonts w:ascii="Times New Roman" w:hAnsi="Times New Roman"/>
          <w:b/>
          <w:sz w:val="28"/>
          <w:szCs w:val="28"/>
        </w:rPr>
        <w:t xml:space="preserve"> </w:t>
      </w:r>
      <w:r w:rsidRPr="00A9581E">
        <w:rPr>
          <w:rFonts w:ascii="Times New Roman" w:hAnsi="Times New Roman"/>
          <w:sz w:val="28"/>
          <w:szCs w:val="28"/>
        </w:rPr>
        <w:t xml:space="preserve">выезды (выходы)  к месту проживания приемных семей, проводили  социально-педагогические и психолого-педагогическое обследование детско-родительских отношений. </w:t>
      </w:r>
    </w:p>
    <w:p w:rsidR="009E0800" w:rsidRPr="00A9581E" w:rsidRDefault="009E0800"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      </w:t>
      </w:r>
      <w:r w:rsidR="00131D5A" w:rsidRPr="00A9581E">
        <w:rPr>
          <w:rFonts w:ascii="Times New Roman" w:hAnsi="Times New Roman"/>
          <w:sz w:val="28"/>
          <w:szCs w:val="28"/>
        </w:rPr>
        <w:t>Специалисты</w:t>
      </w:r>
      <w:r w:rsidRPr="00A9581E">
        <w:rPr>
          <w:rFonts w:ascii="Times New Roman" w:hAnsi="Times New Roman"/>
          <w:sz w:val="28"/>
          <w:szCs w:val="28"/>
        </w:rPr>
        <w:t xml:space="preserve"> ППМС центра ПО реализуют краткосрочные программы сопровождения приемных семей по кризисным и экстренным  ситуациям. </w:t>
      </w:r>
    </w:p>
    <w:p w:rsidR="009E0800" w:rsidRPr="00A9581E" w:rsidRDefault="009E0800" w:rsidP="00A9581E">
      <w:pPr>
        <w:tabs>
          <w:tab w:val="num" w:pos="0"/>
        </w:tabs>
        <w:spacing w:after="0" w:line="240" w:lineRule="auto"/>
        <w:ind w:firstLine="709"/>
        <w:jc w:val="both"/>
        <w:rPr>
          <w:rFonts w:ascii="Times New Roman" w:hAnsi="Times New Roman"/>
          <w:sz w:val="28"/>
          <w:szCs w:val="28"/>
        </w:rPr>
      </w:pPr>
      <w:r w:rsidRPr="00A9581E">
        <w:rPr>
          <w:rFonts w:ascii="Times New Roman" w:hAnsi="Times New Roman"/>
          <w:sz w:val="28"/>
          <w:szCs w:val="28"/>
        </w:rPr>
        <w:t>Наиболее часто встречающиеся трудности приемных семей: адаптация ребенка к семье и новым условиям проживания, к новому социальному окружению,  адаптация семьи к ребенку, взаимоотношения с подростками в семье,  профориентация  старшеклассников и др.</w:t>
      </w:r>
    </w:p>
    <w:p w:rsidR="009E0800" w:rsidRPr="00A9581E" w:rsidRDefault="009E0800"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В регионе также реализуются и  долгосрочные программы сопровождения с целью профилактики нарушений внутрисемейных отношений: мониторинг состояния дел в приемных семьях, развитие внутрисемейных отношений, формирование устойчивой мотивации семьи на сотрудничество со службами сопровождения; своевременное оказание необходимой помощи со стороны специалистов отдела.</w:t>
      </w:r>
    </w:p>
    <w:p w:rsidR="009E0800" w:rsidRPr="00A9581E" w:rsidRDefault="009E0800"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В период пандемии  стала использоваться новая форма работы - видеовыходы в семьи к  замещающими  родителям</w:t>
      </w:r>
      <w:r w:rsidR="00E97CBF" w:rsidRPr="00A9581E">
        <w:rPr>
          <w:rFonts w:ascii="Times New Roman" w:hAnsi="Times New Roman"/>
          <w:sz w:val="28"/>
          <w:szCs w:val="28"/>
        </w:rPr>
        <w:t>.</w:t>
      </w:r>
      <w:r w:rsidRPr="00A9581E">
        <w:rPr>
          <w:rFonts w:ascii="Times New Roman" w:hAnsi="Times New Roman"/>
          <w:sz w:val="28"/>
          <w:szCs w:val="28"/>
        </w:rPr>
        <w:t>. Данная форма работы позволила службе сопровождения  наиболее быстро реагировать на возникающие экстренные ситуации по внутри</w:t>
      </w:r>
      <w:r w:rsidR="00E97CBF" w:rsidRPr="00A9581E">
        <w:rPr>
          <w:rFonts w:ascii="Times New Roman" w:hAnsi="Times New Roman"/>
          <w:sz w:val="28"/>
          <w:szCs w:val="28"/>
        </w:rPr>
        <w:t xml:space="preserve"> </w:t>
      </w:r>
      <w:r w:rsidRPr="00A9581E">
        <w:rPr>
          <w:rFonts w:ascii="Times New Roman" w:hAnsi="Times New Roman"/>
          <w:sz w:val="28"/>
          <w:szCs w:val="28"/>
        </w:rPr>
        <w:t xml:space="preserve">- семейным, </w:t>
      </w:r>
      <w:proofErr w:type="spellStart"/>
      <w:r w:rsidRPr="00A9581E">
        <w:rPr>
          <w:rFonts w:ascii="Times New Roman" w:hAnsi="Times New Roman"/>
          <w:sz w:val="28"/>
          <w:szCs w:val="28"/>
        </w:rPr>
        <w:t>родительско</w:t>
      </w:r>
      <w:proofErr w:type="spellEnd"/>
      <w:r w:rsidR="00F65AB8">
        <w:rPr>
          <w:rFonts w:ascii="Times New Roman" w:hAnsi="Times New Roman"/>
          <w:sz w:val="28"/>
          <w:szCs w:val="28"/>
        </w:rPr>
        <w:t xml:space="preserve"> </w:t>
      </w:r>
      <w:r w:rsidRPr="00A9581E">
        <w:rPr>
          <w:rFonts w:ascii="Times New Roman" w:hAnsi="Times New Roman"/>
          <w:sz w:val="28"/>
          <w:szCs w:val="28"/>
        </w:rPr>
        <w:t>- детским отношениям, проблемам личностных изменений,  возрастным  кризисам, обмениваться  информацией по использованию воспитательных практик в отношении к приемных детей.</w:t>
      </w:r>
    </w:p>
    <w:p w:rsidR="009E0800" w:rsidRPr="00A9581E" w:rsidRDefault="009E0800"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Осуществляются выездные консультации в районы и выходы в семьи, воспитывающих приемных детей, с целью обследования социального жизнеустройства: создание замещающими родителями условий для сна, отдыха, занятий приемных детей, привитию бытовых  и гигиенических навыков, определяется  психологический  климат. При посещении семей проводится диагностика как групповая (с членами семьи), так и индивидуальная (с отдельным членом семьи) на предмет </w:t>
      </w:r>
      <w:proofErr w:type="spellStart"/>
      <w:r w:rsidRPr="00A9581E">
        <w:rPr>
          <w:rFonts w:ascii="Times New Roman" w:hAnsi="Times New Roman"/>
          <w:sz w:val="28"/>
          <w:szCs w:val="28"/>
        </w:rPr>
        <w:t>сформированности</w:t>
      </w:r>
      <w:proofErr w:type="spellEnd"/>
      <w:r w:rsidRPr="00A9581E">
        <w:rPr>
          <w:rFonts w:ascii="Times New Roman" w:hAnsi="Times New Roman"/>
          <w:sz w:val="28"/>
          <w:szCs w:val="28"/>
        </w:rPr>
        <w:t xml:space="preserve">  </w:t>
      </w:r>
      <w:proofErr w:type="spellStart"/>
      <w:r w:rsidRPr="00A9581E">
        <w:rPr>
          <w:rFonts w:ascii="Times New Roman" w:hAnsi="Times New Roman"/>
          <w:sz w:val="28"/>
          <w:szCs w:val="28"/>
        </w:rPr>
        <w:t>родительско</w:t>
      </w:r>
      <w:proofErr w:type="spellEnd"/>
      <w:r w:rsidR="00E97CBF" w:rsidRPr="00A9581E">
        <w:rPr>
          <w:rFonts w:ascii="Times New Roman" w:hAnsi="Times New Roman"/>
          <w:sz w:val="28"/>
          <w:szCs w:val="28"/>
        </w:rPr>
        <w:t xml:space="preserve"> </w:t>
      </w:r>
      <w:r w:rsidRPr="00A9581E">
        <w:rPr>
          <w:rFonts w:ascii="Times New Roman" w:hAnsi="Times New Roman"/>
          <w:sz w:val="28"/>
          <w:szCs w:val="28"/>
        </w:rPr>
        <w:t xml:space="preserve">- детских отношений, уровня доверия, создание замещающими родителями условий для  развития  у детей, оставшихся без попечения кровными родными, психических процессов, мотивационной структуры,  снижения уровня тревожности за счет выравнивания эмоционального состояния. </w:t>
      </w:r>
    </w:p>
    <w:p w:rsidR="00131D5A" w:rsidRPr="00A9581E" w:rsidRDefault="00131D5A" w:rsidP="00A9581E">
      <w:pPr>
        <w:tabs>
          <w:tab w:val="left" w:pos="2926"/>
        </w:tabs>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Увеличилось количество запросов на помощь, в том числе онлайн, у самих несовершеннолетних. </w:t>
      </w:r>
    </w:p>
    <w:p w:rsidR="00131D5A" w:rsidRPr="00A9581E" w:rsidRDefault="00131D5A"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Причинами обращений подростков являются проблемы в отношениях со сверстниками (травля в школе, одиночество), проблемы в отношениях с родителями и педагогами, отсутствие учебной мотивации.   </w:t>
      </w:r>
    </w:p>
    <w:p w:rsidR="003B3136" w:rsidRPr="00A9581E" w:rsidRDefault="00C4132A" w:rsidP="00A9581E">
      <w:pPr>
        <w:autoSpaceDE w:val="0"/>
        <w:autoSpaceDN w:val="0"/>
        <w:adjustRightInd w:val="0"/>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За </w:t>
      </w:r>
      <w:r w:rsidR="00131D5A" w:rsidRPr="00A9581E">
        <w:rPr>
          <w:rFonts w:ascii="Times New Roman" w:hAnsi="Times New Roman"/>
          <w:sz w:val="28"/>
          <w:szCs w:val="28"/>
        </w:rPr>
        <w:t xml:space="preserve">2020 год индивидуальной </w:t>
      </w:r>
      <w:r w:rsidRPr="00A9581E">
        <w:rPr>
          <w:rFonts w:ascii="Times New Roman" w:hAnsi="Times New Roman"/>
          <w:sz w:val="28"/>
          <w:szCs w:val="28"/>
        </w:rPr>
        <w:t xml:space="preserve"> консул</w:t>
      </w:r>
      <w:r w:rsidR="00131D5A" w:rsidRPr="00A9581E">
        <w:rPr>
          <w:rFonts w:ascii="Times New Roman" w:hAnsi="Times New Roman"/>
          <w:sz w:val="28"/>
          <w:szCs w:val="28"/>
        </w:rPr>
        <w:t>ьтативной помощью было охвачено</w:t>
      </w:r>
      <w:r w:rsidR="00E97CBF" w:rsidRPr="00A9581E">
        <w:rPr>
          <w:rFonts w:ascii="Times New Roman" w:hAnsi="Times New Roman"/>
          <w:sz w:val="28"/>
          <w:szCs w:val="28"/>
        </w:rPr>
        <w:t xml:space="preserve"> </w:t>
      </w:r>
      <w:r w:rsidR="00131D5A" w:rsidRPr="00A9581E">
        <w:rPr>
          <w:rFonts w:ascii="Times New Roman" w:hAnsi="Times New Roman"/>
          <w:sz w:val="28"/>
          <w:szCs w:val="28"/>
        </w:rPr>
        <w:t>2441 человек</w:t>
      </w:r>
      <w:r w:rsidR="00F65AB8">
        <w:rPr>
          <w:rFonts w:ascii="Times New Roman" w:hAnsi="Times New Roman"/>
          <w:sz w:val="28"/>
          <w:szCs w:val="28"/>
        </w:rPr>
        <w:t>.</w:t>
      </w:r>
      <w:r w:rsidR="003B3136" w:rsidRPr="00A9581E">
        <w:rPr>
          <w:rFonts w:ascii="Times New Roman" w:hAnsi="Times New Roman"/>
          <w:sz w:val="28"/>
          <w:szCs w:val="28"/>
        </w:rPr>
        <w:t xml:space="preserve">  Участниками</w:t>
      </w:r>
      <w:r w:rsidR="00131D5A" w:rsidRPr="00A9581E">
        <w:rPr>
          <w:rFonts w:ascii="Times New Roman" w:hAnsi="Times New Roman"/>
          <w:sz w:val="28"/>
          <w:szCs w:val="28"/>
        </w:rPr>
        <w:t xml:space="preserve"> 49 </w:t>
      </w:r>
      <w:r w:rsidR="003B3136" w:rsidRPr="00A9581E">
        <w:rPr>
          <w:rFonts w:ascii="Times New Roman" w:hAnsi="Times New Roman"/>
          <w:sz w:val="28"/>
          <w:szCs w:val="28"/>
        </w:rPr>
        <w:t xml:space="preserve"> групповых консультации стало </w:t>
      </w:r>
      <w:r w:rsidR="00131D5A" w:rsidRPr="00A9581E">
        <w:rPr>
          <w:rFonts w:ascii="Times New Roman" w:hAnsi="Times New Roman"/>
          <w:b/>
          <w:sz w:val="28"/>
          <w:szCs w:val="28"/>
        </w:rPr>
        <w:lastRenderedPageBreak/>
        <w:t>409</w:t>
      </w:r>
      <w:r w:rsidR="00131D5A" w:rsidRPr="00A9581E">
        <w:rPr>
          <w:rFonts w:ascii="Times New Roman" w:hAnsi="Times New Roman"/>
          <w:sz w:val="28"/>
          <w:szCs w:val="28"/>
        </w:rPr>
        <w:t xml:space="preserve"> человек</w:t>
      </w:r>
      <w:r w:rsidR="003B3136" w:rsidRPr="00A9581E">
        <w:rPr>
          <w:rFonts w:ascii="Times New Roman" w:hAnsi="Times New Roman"/>
          <w:sz w:val="28"/>
          <w:szCs w:val="28"/>
        </w:rPr>
        <w:t>. Специалисты консультативных пунктов  стремятся  координировать  взаимодействие всех специалистов, работающих с приемной семьей. Специалисты консультативных пунктов постоянно участвуют  в работе  районных комис</w:t>
      </w:r>
      <w:r w:rsidRPr="00A9581E">
        <w:rPr>
          <w:rFonts w:ascii="Times New Roman" w:hAnsi="Times New Roman"/>
          <w:sz w:val="28"/>
          <w:szCs w:val="28"/>
        </w:rPr>
        <w:t>сий по делам несовершеннолетних</w:t>
      </w:r>
      <w:r w:rsidR="003B3136" w:rsidRPr="00A9581E">
        <w:rPr>
          <w:rFonts w:ascii="Times New Roman" w:hAnsi="Times New Roman"/>
          <w:sz w:val="28"/>
          <w:szCs w:val="28"/>
        </w:rPr>
        <w:t xml:space="preserve">, консилиумах. </w:t>
      </w:r>
    </w:p>
    <w:p w:rsidR="003B3136" w:rsidRPr="00A9581E" w:rsidRDefault="003B3136" w:rsidP="00A9581E">
      <w:pPr>
        <w:autoSpaceDE w:val="0"/>
        <w:autoSpaceDN w:val="0"/>
        <w:adjustRightInd w:val="0"/>
        <w:spacing w:after="0" w:line="240" w:lineRule="auto"/>
        <w:ind w:firstLine="709"/>
        <w:jc w:val="both"/>
        <w:rPr>
          <w:rFonts w:ascii="Times New Roman" w:hAnsi="Times New Roman"/>
          <w:sz w:val="28"/>
          <w:szCs w:val="28"/>
        </w:rPr>
      </w:pPr>
    </w:p>
    <w:p w:rsidR="003B3136" w:rsidRPr="00A9581E" w:rsidRDefault="003B3136" w:rsidP="00A9581E">
      <w:pPr>
        <w:autoSpaceDE w:val="0"/>
        <w:autoSpaceDN w:val="0"/>
        <w:adjustRightInd w:val="0"/>
        <w:spacing w:after="0" w:line="240" w:lineRule="auto"/>
        <w:ind w:firstLine="709"/>
        <w:jc w:val="both"/>
        <w:rPr>
          <w:rFonts w:ascii="Times New Roman" w:hAnsi="Times New Roman"/>
          <w:sz w:val="28"/>
          <w:szCs w:val="28"/>
        </w:rPr>
      </w:pPr>
      <w:r w:rsidRPr="00A9581E">
        <w:rPr>
          <w:rFonts w:ascii="Times New Roman" w:hAnsi="Times New Roman"/>
          <w:noProof/>
          <w:color w:val="FF0000"/>
          <w:sz w:val="28"/>
          <w:szCs w:val="28"/>
        </w:rPr>
        <w:drawing>
          <wp:inline distT="0" distB="0" distL="0" distR="0" wp14:anchorId="03DFF57E" wp14:editId="41D9A742">
            <wp:extent cx="4259580" cy="1501140"/>
            <wp:effectExtent l="0" t="0" r="7620" b="0"/>
            <wp:docPr id="6"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1D5A" w:rsidRPr="00A9581E" w:rsidRDefault="00131D5A"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  Всего для приемных семей проведено 618 профилактических мероприятий, </w:t>
      </w:r>
    </w:p>
    <w:p w:rsidR="00131D5A" w:rsidRPr="00A9581E" w:rsidRDefault="00131D5A"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Осуществлено 500 выездов и   выходов специалистов в 397 приемных семьи.</w:t>
      </w:r>
    </w:p>
    <w:p w:rsidR="000A4191" w:rsidRPr="00A9581E" w:rsidRDefault="006B297E" w:rsidP="00A9581E">
      <w:pPr>
        <w:pStyle w:val="a3"/>
        <w:spacing w:after="0" w:line="240" w:lineRule="auto"/>
        <w:ind w:left="0" w:firstLine="709"/>
        <w:jc w:val="both"/>
        <w:rPr>
          <w:rFonts w:ascii="Times New Roman" w:hAnsi="Times New Roman"/>
          <w:i/>
          <w:sz w:val="28"/>
          <w:szCs w:val="28"/>
        </w:rPr>
      </w:pPr>
      <w:r w:rsidRPr="00A9581E">
        <w:rPr>
          <w:rFonts w:ascii="Times New Roman" w:hAnsi="Times New Roman"/>
          <w:i/>
          <w:sz w:val="28"/>
          <w:szCs w:val="28"/>
        </w:rPr>
        <w:t>2.3. о</w:t>
      </w:r>
      <w:r w:rsidRPr="00A9581E">
        <w:rPr>
          <w:rFonts w:ascii="Times New Roman" w:eastAsia="MS Mincho" w:hAnsi="Times New Roman"/>
          <w:i/>
          <w:sz w:val="28"/>
          <w:szCs w:val="28"/>
        </w:rPr>
        <w:t>существление подготовки лиц,</w:t>
      </w:r>
      <w:r w:rsidRPr="00A9581E">
        <w:rPr>
          <w:rFonts w:ascii="Times New Roman" w:hAnsi="Times New Roman"/>
          <w:i/>
          <w:sz w:val="28"/>
          <w:szCs w:val="28"/>
        </w:rPr>
        <w:t xml:space="preserve"> желающих принять на воспитание в свою семью ребенка, оставшегося без попечения родителей</w:t>
      </w:r>
    </w:p>
    <w:p w:rsidR="008F6D9F" w:rsidRPr="00A9581E" w:rsidRDefault="008F6D9F" w:rsidP="00A9581E">
      <w:pPr>
        <w:autoSpaceDE w:val="0"/>
        <w:autoSpaceDN w:val="0"/>
        <w:adjustRightInd w:val="0"/>
        <w:spacing w:after="0" w:line="240" w:lineRule="auto"/>
        <w:ind w:firstLine="709"/>
        <w:jc w:val="both"/>
        <w:outlineLvl w:val="0"/>
        <w:rPr>
          <w:rFonts w:ascii="Times New Roman" w:hAnsi="Times New Roman"/>
          <w:bCs/>
          <w:sz w:val="28"/>
          <w:szCs w:val="28"/>
        </w:rPr>
      </w:pPr>
      <w:r w:rsidRPr="00A9581E">
        <w:rPr>
          <w:rFonts w:ascii="Times New Roman" w:hAnsi="Times New Roman"/>
          <w:sz w:val="28"/>
          <w:szCs w:val="28"/>
        </w:rPr>
        <w:t>В соответствии с приказами Министерства образования Пензенской области от 30.12.2008 г. № 629 «Об организации работы по психолого-педагогическому сопровождению детей-сирот и детей, оставшихся без попечения родителей»  и  от 31 августа 2012 г. № 475/01-07 « О подготовке лиц, желающих принять на воспитание в свою семью ребенка, оставшегося без попечения родителей, на территории Пензенской области» в ППМС Центре проводится</w:t>
      </w:r>
      <w:r w:rsidRPr="00A9581E">
        <w:rPr>
          <w:rFonts w:ascii="Times New Roman" w:hAnsi="Times New Roman"/>
          <w:bCs/>
          <w:sz w:val="28"/>
          <w:szCs w:val="28"/>
        </w:rPr>
        <w:t xml:space="preserve"> работа по организации психолого-педагогического и  социально-педагогического сопровождения замещающих семей по  подготовке  кандидатов в замещающие родители. </w:t>
      </w:r>
    </w:p>
    <w:p w:rsidR="008F6D9F" w:rsidRPr="00A9581E" w:rsidRDefault="008F6D9F" w:rsidP="00A9581E">
      <w:pPr>
        <w:autoSpaceDE w:val="0"/>
        <w:autoSpaceDN w:val="0"/>
        <w:adjustRightInd w:val="0"/>
        <w:spacing w:after="0" w:line="240" w:lineRule="auto"/>
        <w:ind w:firstLine="709"/>
        <w:jc w:val="both"/>
        <w:outlineLvl w:val="0"/>
        <w:rPr>
          <w:rFonts w:ascii="Times New Roman" w:hAnsi="Times New Roman"/>
          <w:bCs/>
          <w:sz w:val="28"/>
          <w:szCs w:val="28"/>
        </w:rPr>
      </w:pPr>
      <w:r w:rsidRPr="00A9581E">
        <w:rPr>
          <w:rFonts w:ascii="Times New Roman" w:hAnsi="Times New Roman"/>
          <w:bCs/>
          <w:sz w:val="28"/>
          <w:szCs w:val="28"/>
        </w:rPr>
        <w:t xml:space="preserve">          Деятельность сотрудников отдела была подчинена решению следующих</w:t>
      </w:r>
      <w:r w:rsidRPr="00A9581E">
        <w:rPr>
          <w:rFonts w:ascii="Times New Roman" w:hAnsi="Times New Roman"/>
          <w:b/>
          <w:bCs/>
          <w:sz w:val="28"/>
          <w:szCs w:val="28"/>
        </w:rPr>
        <w:t xml:space="preserve"> задач</w:t>
      </w:r>
      <w:r w:rsidRPr="00A9581E">
        <w:rPr>
          <w:rFonts w:ascii="Times New Roman" w:hAnsi="Times New Roman"/>
          <w:bCs/>
          <w:sz w:val="28"/>
          <w:szCs w:val="28"/>
        </w:rPr>
        <w:t>:</w:t>
      </w:r>
    </w:p>
    <w:p w:rsidR="008F6D9F" w:rsidRPr="00A9581E" w:rsidRDefault="008F6D9F" w:rsidP="00A9581E">
      <w:pPr>
        <w:autoSpaceDE w:val="0"/>
        <w:autoSpaceDN w:val="0"/>
        <w:adjustRightInd w:val="0"/>
        <w:spacing w:after="0" w:line="240" w:lineRule="auto"/>
        <w:ind w:firstLine="709"/>
        <w:jc w:val="both"/>
        <w:outlineLvl w:val="0"/>
        <w:rPr>
          <w:rFonts w:ascii="Times New Roman" w:hAnsi="Times New Roman"/>
          <w:bCs/>
          <w:sz w:val="28"/>
          <w:szCs w:val="28"/>
        </w:rPr>
      </w:pPr>
      <w:r w:rsidRPr="00A9581E">
        <w:rPr>
          <w:rFonts w:ascii="Times New Roman" w:hAnsi="Times New Roman"/>
          <w:bCs/>
          <w:sz w:val="28"/>
          <w:szCs w:val="28"/>
        </w:rPr>
        <w:t>- обеспечение успешной социальной адаптации детей-сирот и детей, оставшихся без попечения родителей, воспитывающихся в замещающих семьях;</w:t>
      </w:r>
    </w:p>
    <w:p w:rsidR="008F6D9F" w:rsidRPr="00A9581E" w:rsidRDefault="008F6D9F" w:rsidP="00A9581E">
      <w:pPr>
        <w:autoSpaceDE w:val="0"/>
        <w:autoSpaceDN w:val="0"/>
        <w:adjustRightInd w:val="0"/>
        <w:spacing w:after="0" w:line="240" w:lineRule="auto"/>
        <w:ind w:firstLine="709"/>
        <w:jc w:val="both"/>
        <w:outlineLvl w:val="0"/>
        <w:rPr>
          <w:rFonts w:ascii="Times New Roman" w:hAnsi="Times New Roman"/>
          <w:bCs/>
          <w:sz w:val="28"/>
          <w:szCs w:val="28"/>
        </w:rPr>
      </w:pPr>
      <w:r w:rsidRPr="00A9581E">
        <w:rPr>
          <w:rFonts w:ascii="Times New Roman" w:hAnsi="Times New Roman"/>
          <w:bCs/>
          <w:sz w:val="28"/>
          <w:szCs w:val="28"/>
        </w:rPr>
        <w:t>- организация психолого-педагогического и социально-педагогического сопровождения замещающих семей;</w:t>
      </w:r>
    </w:p>
    <w:p w:rsidR="008F6D9F" w:rsidRPr="00A9581E" w:rsidRDefault="008F6D9F" w:rsidP="00A9581E">
      <w:pPr>
        <w:autoSpaceDE w:val="0"/>
        <w:autoSpaceDN w:val="0"/>
        <w:adjustRightInd w:val="0"/>
        <w:spacing w:after="0" w:line="240" w:lineRule="auto"/>
        <w:ind w:firstLine="709"/>
        <w:jc w:val="both"/>
        <w:outlineLvl w:val="0"/>
        <w:rPr>
          <w:rFonts w:ascii="Times New Roman" w:hAnsi="Times New Roman"/>
          <w:bCs/>
          <w:sz w:val="28"/>
          <w:szCs w:val="28"/>
        </w:rPr>
      </w:pPr>
      <w:r w:rsidRPr="00A9581E">
        <w:rPr>
          <w:rFonts w:ascii="Times New Roman" w:hAnsi="Times New Roman"/>
          <w:bCs/>
          <w:sz w:val="28"/>
          <w:szCs w:val="28"/>
        </w:rPr>
        <w:t>- профилактика повторных отказов от приемных детей;</w:t>
      </w:r>
    </w:p>
    <w:p w:rsidR="008F6D9F" w:rsidRPr="00A9581E" w:rsidRDefault="008F6D9F" w:rsidP="00A9581E">
      <w:pPr>
        <w:spacing w:after="0" w:line="240" w:lineRule="auto"/>
        <w:ind w:firstLine="709"/>
        <w:jc w:val="both"/>
        <w:rPr>
          <w:rFonts w:ascii="Times New Roman" w:hAnsi="Times New Roman"/>
          <w:b/>
          <w:sz w:val="28"/>
          <w:szCs w:val="28"/>
        </w:rPr>
      </w:pPr>
      <w:r w:rsidRPr="00A9581E">
        <w:rPr>
          <w:rFonts w:ascii="Times New Roman" w:hAnsi="Times New Roman"/>
          <w:bCs/>
          <w:sz w:val="28"/>
          <w:szCs w:val="28"/>
        </w:rPr>
        <w:tab/>
        <w:t xml:space="preserve">- подбор и подготовка  лиц, </w:t>
      </w:r>
      <w:r w:rsidRPr="00A9581E">
        <w:rPr>
          <w:rFonts w:ascii="Times New Roman" w:hAnsi="Times New Roman"/>
          <w:b/>
          <w:sz w:val="28"/>
          <w:szCs w:val="28"/>
        </w:rPr>
        <w:t xml:space="preserve"> </w:t>
      </w:r>
      <w:r w:rsidRPr="00A9581E">
        <w:rPr>
          <w:rFonts w:ascii="Times New Roman" w:hAnsi="Times New Roman"/>
          <w:sz w:val="28"/>
          <w:szCs w:val="28"/>
        </w:rPr>
        <w:t>желающих принять в свою семью ребенка, оставшегося без попечения родителей;</w:t>
      </w:r>
    </w:p>
    <w:p w:rsidR="008F6D9F" w:rsidRPr="00A9581E" w:rsidRDefault="008F6D9F" w:rsidP="00A9581E">
      <w:pPr>
        <w:autoSpaceDE w:val="0"/>
        <w:autoSpaceDN w:val="0"/>
        <w:adjustRightInd w:val="0"/>
        <w:spacing w:after="0" w:line="240" w:lineRule="auto"/>
        <w:ind w:firstLine="709"/>
        <w:jc w:val="both"/>
        <w:outlineLvl w:val="0"/>
        <w:rPr>
          <w:rFonts w:ascii="Times New Roman" w:hAnsi="Times New Roman"/>
          <w:bCs/>
          <w:sz w:val="28"/>
          <w:szCs w:val="28"/>
        </w:rPr>
      </w:pPr>
      <w:r w:rsidRPr="00A9581E">
        <w:rPr>
          <w:rFonts w:ascii="Times New Roman" w:hAnsi="Times New Roman"/>
          <w:bCs/>
          <w:sz w:val="28"/>
          <w:szCs w:val="28"/>
        </w:rPr>
        <w:t xml:space="preserve"> - координация деятельности со всеми учреждениями и ведомствами области, передающими детей в приемные семьи, в целях обеспечения реализации прав ребенка на воспитание в семье.</w:t>
      </w:r>
    </w:p>
    <w:p w:rsidR="001421EB" w:rsidRPr="00A9581E" w:rsidRDefault="001421EB"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Подбор и подготовка указанных граждан осуществлялась ежемесячно в соответствии с утвержденным графиком работы на год (информация размещена на сайте ППМС центра и Министерства образования Пензенской области), специалистами ППМС центра</w:t>
      </w:r>
      <w:r w:rsidR="003B719D" w:rsidRPr="00A9581E">
        <w:rPr>
          <w:rFonts w:ascii="Times New Roman" w:hAnsi="Times New Roman"/>
          <w:sz w:val="28"/>
          <w:szCs w:val="28"/>
        </w:rPr>
        <w:t>.</w:t>
      </w:r>
    </w:p>
    <w:p w:rsidR="008F6D9F" w:rsidRPr="00A9581E" w:rsidRDefault="001421EB" w:rsidP="00A9581E">
      <w:pPr>
        <w:autoSpaceDE w:val="0"/>
        <w:autoSpaceDN w:val="0"/>
        <w:adjustRightInd w:val="0"/>
        <w:spacing w:after="0" w:line="240" w:lineRule="auto"/>
        <w:ind w:firstLine="709"/>
        <w:jc w:val="both"/>
        <w:outlineLvl w:val="0"/>
        <w:rPr>
          <w:rFonts w:ascii="Times New Roman" w:hAnsi="Times New Roman"/>
          <w:sz w:val="28"/>
          <w:szCs w:val="28"/>
        </w:rPr>
      </w:pPr>
      <w:r w:rsidRPr="00A9581E">
        <w:rPr>
          <w:rFonts w:ascii="Times New Roman" w:hAnsi="Times New Roman"/>
          <w:sz w:val="28"/>
          <w:szCs w:val="28"/>
        </w:rPr>
        <w:lastRenderedPageBreak/>
        <w:t xml:space="preserve">     Комплексная диагностика кандидатов в замещающие родители производилась на добровольной основе в удобное для них время как на базе ППМС центра, так и в консультативных пунктах с выдачей заключения и рекомендаций.</w:t>
      </w:r>
      <w:r w:rsidR="008F6D9F" w:rsidRPr="00A9581E">
        <w:rPr>
          <w:rFonts w:ascii="Times New Roman" w:hAnsi="Times New Roman"/>
          <w:sz w:val="28"/>
          <w:szCs w:val="28"/>
        </w:rPr>
        <w:t xml:space="preserve">          Прошли диагностику 315 чел. </w:t>
      </w:r>
    </w:p>
    <w:p w:rsidR="008F6D9F" w:rsidRPr="00A9581E" w:rsidRDefault="008F6D9F"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В Центре ежемесячно набирается группа кандидатов для последующего обучения. Школа работает в соответствии с утвержденной федеральной программой. Содержание занятий доступно предлагается слушателям, корректируется с учетом образовательных запросов конкретной группы. Приоритет отдается практическим занятиям с элементами тренинга, разбору проблемных ситуаций, деловым и ролевым играм. В программу включаются модули по выбору слушателей такие, как Особенности воспитания подростка в семье, Развитие школьной мотивации, Экономическая грамотность членов замещающих семей и др. Обязательной составной частью программы обучения является выполнение каждым кандидатом самоанализа своей готовности к приему ребенка в семью, а именно:  возрастных особенностей детей, соответствия имеющегося у них ресурса задачам развития ребенка, потенциально возможных проблем. В школе приемных родителей за 2020</w:t>
      </w:r>
      <w:r w:rsidR="00A30862">
        <w:rPr>
          <w:rFonts w:ascii="Times New Roman" w:hAnsi="Times New Roman"/>
          <w:sz w:val="28"/>
          <w:szCs w:val="28"/>
        </w:rPr>
        <w:t>-</w:t>
      </w:r>
      <w:r w:rsidR="00854717" w:rsidRPr="00A9581E">
        <w:rPr>
          <w:rFonts w:ascii="Times New Roman" w:hAnsi="Times New Roman"/>
          <w:sz w:val="28"/>
          <w:szCs w:val="28"/>
        </w:rPr>
        <w:t>2021</w:t>
      </w:r>
      <w:r w:rsidRPr="00A9581E">
        <w:rPr>
          <w:rFonts w:ascii="Times New Roman" w:hAnsi="Times New Roman"/>
          <w:sz w:val="28"/>
          <w:szCs w:val="28"/>
        </w:rPr>
        <w:t xml:space="preserve">  год</w:t>
      </w:r>
      <w:r w:rsidR="00854717" w:rsidRPr="00A9581E">
        <w:rPr>
          <w:rFonts w:ascii="Times New Roman" w:hAnsi="Times New Roman"/>
          <w:sz w:val="28"/>
          <w:szCs w:val="28"/>
        </w:rPr>
        <w:t>у</w:t>
      </w:r>
      <w:r w:rsidRPr="00A9581E">
        <w:rPr>
          <w:rFonts w:ascii="Times New Roman" w:hAnsi="Times New Roman"/>
          <w:sz w:val="28"/>
          <w:szCs w:val="28"/>
        </w:rPr>
        <w:t xml:space="preserve"> прошли обучение 211 человек. </w:t>
      </w:r>
    </w:p>
    <w:p w:rsidR="001421EB" w:rsidRPr="00A9581E" w:rsidRDefault="001421EB" w:rsidP="00A9581E">
      <w:pPr>
        <w:spacing w:after="0" w:line="240" w:lineRule="auto"/>
        <w:ind w:firstLine="709"/>
        <w:contextualSpacing/>
        <w:jc w:val="both"/>
        <w:rPr>
          <w:rFonts w:ascii="Times New Roman" w:hAnsi="Times New Roman"/>
          <w:sz w:val="28"/>
          <w:szCs w:val="28"/>
        </w:rPr>
      </w:pPr>
      <w:r w:rsidRPr="00A9581E">
        <w:rPr>
          <w:rFonts w:ascii="Times New Roman" w:hAnsi="Times New Roman"/>
          <w:sz w:val="28"/>
          <w:szCs w:val="28"/>
        </w:rPr>
        <w:t xml:space="preserve">    По окончании обучения слушателям выдается «Свидетельство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которое подтверждает, что они прослушали соответствующие разделы курсов.</w:t>
      </w:r>
    </w:p>
    <w:p w:rsidR="001421EB" w:rsidRPr="00A9581E" w:rsidRDefault="001421EB" w:rsidP="00A9581E">
      <w:pPr>
        <w:spacing w:after="0" w:line="240" w:lineRule="auto"/>
        <w:ind w:firstLine="709"/>
        <w:jc w:val="both"/>
        <w:rPr>
          <w:rFonts w:ascii="Times New Roman" w:hAnsi="Times New Roman"/>
          <w:bCs/>
          <w:sz w:val="28"/>
          <w:szCs w:val="28"/>
        </w:rPr>
      </w:pPr>
      <w:r w:rsidRPr="00A9581E">
        <w:rPr>
          <w:rFonts w:ascii="Times New Roman" w:hAnsi="Times New Roman"/>
          <w:bCs/>
          <w:sz w:val="28"/>
          <w:szCs w:val="28"/>
        </w:rPr>
        <w:t xml:space="preserve">В рамках программы подготовки кандидатов в замещающие родители активное участие принимали приемные родители с большим стажем, имеющие успехи в адаптации и социализации приемных детей. Обмен опытом успешного воспитания приемных детей осуществлялся  также через показ лучших видеофильмов и </w:t>
      </w:r>
      <w:proofErr w:type="spellStart"/>
      <w:r w:rsidRPr="00A9581E">
        <w:rPr>
          <w:rFonts w:ascii="Times New Roman" w:hAnsi="Times New Roman"/>
          <w:bCs/>
          <w:sz w:val="28"/>
          <w:szCs w:val="28"/>
        </w:rPr>
        <w:t>слайдшоу</w:t>
      </w:r>
      <w:proofErr w:type="spellEnd"/>
      <w:r w:rsidRPr="00A9581E">
        <w:rPr>
          <w:rFonts w:ascii="Times New Roman" w:hAnsi="Times New Roman"/>
          <w:bCs/>
          <w:sz w:val="28"/>
          <w:szCs w:val="28"/>
        </w:rPr>
        <w:t xml:space="preserve"> приемных семей, принимавших участие в ежегодных  творческих областных фестивалях «Моя приемная семья».</w:t>
      </w:r>
    </w:p>
    <w:p w:rsidR="008F6D9F" w:rsidRPr="00A9581E" w:rsidRDefault="008F6D9F"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 xml:space="preserve">     </w:t>
      </w:r>
    </w:p>
    <w:p w:rsidR="006B297E" w:rsidRPr="00A9581E" w:rsidRDefault="008546A3" w:rsidP="00A9581E">
      <w:pPr>
        <w:spacing w:after="0" w:line="240" w:lineRule="auto"/>
        <w:ind w:firstLine="709"/>
        <w:jc w:val="both"/>
        <w:rPr>
          <w:rFonts w:ascii="Times New Roman" w:eastAsia="Calibri" w:hAnsi="Times New Roman"/>
          <w:sz w:val="28"/>
          <w:szCs w:val="28"/>
        </w:rPr>
      </w:pPr>
      <w:r w:rsidRPr="00A9581E">
        <w:rPr>
          <w:rFonts w:ascii="Times New Roman" w:hAnsi="Times New Roman"/>
          <w:i/>
          <w:sz w:val="28"/>
          <w:szCs w:val="28"/>
        </w:rPr>
        <w:t>2.4.</w:t>
      </w:r>
      <w:r w:rsidR="006B297E" w:rsidRPr="00A9581E">
        <w:rPr>
          <w:rFonts w:ascii="Times New Roman" w:eastAsia="Calibri" w:hAnsi="Times New Roman"/>
          <w:sz w:val="28"/>
          <w:szCs w:val="28"/>
        </w:rPr>
        <w:t xml:space="preserve"> </w:t>
      </w:r>
      <w:r w:rsidR="006B297E" w:rsidRPr="00A9581E">
        <w:rPr>
          <w:rFonts w:ascii="Times New Roman" w:hAnsi="Times New Roman"/>
          <w:i/>
          <w:sz w:val="28"/>
          <w:szCs w:val="28"/>
        </w:rPr>
        <w:t>организация и проведение организационно-массовых мероприятий для семьи и детей, родителей или лиц их заменяющих</w:t>
      </w:r>
    </w:p>
    <w:p w:rsidR="00A9581E" w:rsidRPr="00A9581E" w:rsidRDefault="001421EB" w:rsidP="00A9581E">
      <w:pPr>
        <w:tabs>
          <w:tab w:val="left" w:pos="426"/>
        </w:tabs>
        <w:spacing w:after="0" w:line="240" w:lineRule="auto"/>
        <w:ind w:firstLine="709"/>
        <w:contextualSpacing/>
        <w:jc w:val="both"/>
        <w:rPr>
          <w:rFonts w:ascii="Times New Roman" w:hAnsi="Times New Roman"/>
          <w:sz w:val="28"/>
          <w:szCs w:val="28"/>
        </w:rPr>
      </w:pPr>
      <w:r w:rsidRPr="00A9581E">
        <w:rPr>
          <w:rFonts w:ascii="Times New Roman" w:hAnsi="Times New Roman"/>
          <w:color w:val="FF0000"/>
          <w:sz w:val="28"/>
          <w:szCs w:val="28"/>
        </w:rPr>
        <w:tab/>
      </w:r>
      <w:r w:rsidR="00A9581E" w:rsidRPr="00A9581E">
        <w:rPr>
          <w:rFonts w:ascii="Times New Roman" w:hAnsi="Times New Roman"/>
          <w:sz w:val="28"/>
          <w:szCs w:val="28"/>
        </w:rPr>
        <w:t xml:space="preserve">Специалисты отдела осуществляют организацию и проведение массовых мероприятий и конкурсов, направленных на пропаганду </w:t>
      </w:r>
      <w:proofErr w:type="spellStart"/>
      <w:r w:rsidR="00A9581E" w:rsidRPr="00A9581E">
        <w:rPr>
          <w:rFonts w:ascii="Times New Roman" w:hAnsi="Times New Roman"/>
          <w:sz w:val="28"/>
          <w:szCs w:val="28"/>
        </w:rPr>
        <w:t>семейно</w:t>
      </w:r>
      <w:proofErr w:type="spellEnd"/>
      <w:r w:rsidR="00A9581E" w:rsidRPr="00A9581E">
        <w:rPr>
          <w:rFonts w:ascii="Times New Roman" w:hAnsi="Times New Roman"/>
          <w:sz w:val="28"/>
          <w:szCs w:val="28"/>
        </w:rPr>
        <w:t xml:space="preserve"> - ориентированной модели в сфере образования и  трансляцию положительного опыта семейного воспитания. В отчетный период организовано и проведено 2 мероприятий:</w:t>
      </w:r>
    </w:p>
    <w:p w:rsidR="00A9581E" w:rsidRPr="00A9581E" w:rsidRDefault="00A9581E" w:rsidP="00A9581E">
      <w:pPr>
        <w:numPr>
          <w:ilvl w:val="0"/>
          <w:numId w:val="32"/>
        </w:numPr>
        <w:tabs>
          <w:tab w:val="left" w:pos="426"/>
        </w:tabs>
        <w:spacing w:after="0" w:line="240" w:lineRule="auto"/>
        <w:ind w:left="0" w:firstLine="709"/>
        <w:contextualSpacing/>
        <w:jc w:val="both"/>
        <w:rPr>
          <w:rFonts w:ascii="Times New Roman" w:hAnsi="Times New Roman"/>
          <w:sz w:val="28"/>
          <w:szCs w:val="28"/>
        </w:rPr>
      </w:pPr>
      <w:r w:rsidRPr="00A9581E">
        <w:rPr>
          <w:rFonts w:ascii="Times New Roman" w:hAnsi="Times New Roman"/>
          <w:sz w:val="28"/>
          <w:szCs w:val="28"/>
        </w:rPr>
        <w:t>областной фестиваль-конкурс школьных агитбригад  «Радуга жизни -2020» по теме «Содружество семьи и школы»;</w:t>
      </w:r>
    </w:p>
    <w:p w:rsidR="00A9581E" w:rsidRPr="00A9581E" w:rsidRDefault="00A9581E" w:rsidP="00A9581E">
      <w:pPr>
        <w:numPr>
          <w:ilvl w:val="0"/>
          <w:numId w:val="32"/>
        </w:numPr>
        <w:tabs>
          <w:tab w:val="left" w:pos="426"/>
        </w:tabs>
        <w:spacing w:after="0" w:line="240" w:lineRule="auto"/>
        <w:ind w:left="0" w:firstLine="709"/>
        <w:contextualSpacing/>
        <w:jc w:val="both"/>
        <w:rPr>
          <w:rFonts w:ascii="Times New Roman" w:hAnsi="Times New Roman"/>
          <w:sz w:val="28"/>
          <w:szCs w:val="28"/>
        </w:rPr>
      </w:pPr>
      <w:r w:rsidRPr="00A9581E">
        <w:rPr>
          <w:rFonts w:ascii="Times New Roman" w:hAnsi="Times New Roman"/>
          <w:sz w:val="28"/>
          <w:szCs w:val="28"/>
        </w:rPr>
        <w:t>областного фестиваль творчества детей - инвалидов и детей с ограниченными возможностями здоровья «Под парусом надежды – 2020»;</w:t>
      </w:r>
    </w:p>
    <w:p w:rsidR="00A9581E" w:rsidRPr="00A9581E" w:rsidRDefault="00A9581E" w:rsidP="00A9581E">
      <w:pPr>
        <w:numPr>
          <w:ilvl w:val="0"/>
          <w:numId w:val="32"/>
        </w:numPr>
        <w:tabs>
          <w:tab w:val="left" w:pos="426"/>
        </w:tabs>
        <w:spacing w:after="0" w:line="240" w:lineRule="auto"/>
        <w:ind w:left="0" w:firstLine="709"/>
        <w:contextualSpacing/>
        <w:jc w:val="both"/>
        <w:rPr>
          <w:rFonts w:ascii="Times New Roman" w:hAnsi="Times New Roman"/>
          <w:sz w:val="28"/>
          <w:szCs w:val="28"/>
        </w:rPr>
      </w:pPr>
      <w:r w:rsidRPr="00A9581E">
        <w:rPr>
          <w:rFonts w:ascii="Times New Roman" w:hAnsi="Times New Roman"/>
          <w:sz w:val="28"/>
          <w:szCs w:val="28"/>
        </w:rPr>
        <w:t>областной праздник «День матери», в рамках которого также состоялось награждение победителей Всероссийского конкурса «Семья года»;</w:t>
      </w:r>
    </w:p>
    <w:p w:rsidR="00A9581E" w:rsidRPr="00A9581E" w:rsidRDefault="00A9581E" w:rsidP="00A9581E">
      <w:pPr>
        <w:numPr>
          <w:ilvl w:val="0"/>
          <w:numId w:val="32"/>
        </w:numPr>
        <w:tabs>
          <w:tab w:val="left" w:pos="426"/>
        </w:tabs>
        <w:spacing w:after="0" w:line="240" w:lineRule="auto"/>
        <w:ind w:left="0" w:firstLine="709"/>
        <w:contextualSpacing/>
        <w:jc w:val="both"/>
        <w:rPr>
          <w:rFonts w:ascii="Times New Roman" w:hAnsi="Times New Roman"/>
          <w:sz w:val="28"/>
          <w:szCs w:val="28"/>
        </w:rPr>
      </w:pPr>
      <w:r w:rsidRPr="00A9581E">
        <w:rPr>
          <w:rFonts w:ascii="Times New Roman" w:hAnsi="Times New Roman"/>
          <w:sz w:val="28"/>
          <w:szCs w:val="28"/>
        </w:rPr>
        <w:t>областной конкурс историй «Как мне помог телефон доверия!»;</w:t>
      </w:r>
    </w:p>
    <w:p w:rsidR="00A9581E" w:rsidRPr="00A9581E" w:rsidRDefault="00A9581E" w:rsidP="00A9581E">
      <w:pPr>
        <w:numPr>
          <w:ilvl w:val="0"/>
          <w:numId w:val="32"/>
        </w:numPr>
        <w:tabs>
          <w:tab w:val="left" w:pos="426"/>
        </w:tabs>
        <w:spacing w:after="0" w:line="240" w:lineRule="auto"/>
        <w:ind w:left="0" w:firstLine="709"/>
        <w:contextualSpacing/>
        <w:jc w:val="both"/>
        <w:rPr>
          <w:rFonts w:ascii="Times New Roman" w:hAnsi="Times New Roman"/>
          <w:sz w:val="28"/>
          <w:szCs w:val="28"/>
        </w:rPr>
      </w:pPr>
      <w:r w:rsidRPr="00A9581E">
        <w:rPr>
          <w:rFonts w:ascii="Times New Roman" w:hAnsi="Times New Roman"/>
          <w:sz w:val="28"/>
          <w:szCs w:val="28"/>
        </w:rPr>
        <w:lastRenderedPageBreak/>
        <w:t>областной конкурс фотографий от детского телефона доверия «Наша елка лучше всех».</w:t>
      </w:r>
    </w:p>
    <w:p w:rsidR="00A9581E" w:rsidRPr="00A9581E" w:rsidRDefault="00A9581E" w:rsidP="00A9581E">
      <w:pPr>
        <w:numPr>
          <w:ilvl w:val="0"/>
          <w:numId w:val="30"/>
        </w:numPr>
        <w:spacing w:after="0" w:line="240" w:lineRule="auto"/>
        <w:ind w:left="0" w:firstLine="709"/>
        <w:contextualSpacing/>
        <w:jc w:val="both"/>
        <w:rPr>
          <w:rFonts w:ascii="Times New Roman" w:eastAsia="Calibri" w:hAnsi="Times New Roman"/>
          <w:sz w:val="28"/>
          <w:szCs w:val="28"/>
        </w:rPr>
      </w:pPr>
      <w:r w:rsidRPr="00A9581E">
        <w:rPr>
          <w:rFonts w:ascii="Times New Roman" w:eastAsia="Calibri" w:hAnsi="Times New Roman"/>
          <w:sz w:val="28"/>
          <w:szCs w:val="28"/>
        </w:rPr>
        <w:t>областной фестиваль-конкурс «Успешная семья - 2021»;</w:t>
      </w:r>
    </w:p>
    <w:p w:rsidR="00A9581E" w:rsidRPr="00A9581E" w:rsidRDefault="00A9581E" w:rsidP="00A9581E">
      <w:pPr>
        <w:numPr>
          <w:ilvl w:val="0"/>
          <w:numId w:val="30"/>
        </w:numPr>
        <w:spacing w:after="0" w:line="240" w:lineRule="auto"/>
        <w:ind w:left="0" w:firstLine="709"/>
        <w:contextualSpacing/>
        <w:jc w:val="both"/>
        <w:rPr>
          <w:rFonts w:ascii="Times New Roman" w:eastAsia="Calibri" w:hAnsi="Times New Roman"/>
          <w:sz w:val="28"/>
          <w:szCs w:val="28"/>
        </w:rPr>
      </w:pPr>
      <w:r w:rsidRPr="00A9581E">
        <w:rPr>
          <w:rFonts w:ascii="Times New Roman" w:eastAsia="Calibri" w:hAnsi="Times New Roman"/>
          <w:sz w:val="28"/>
          <w:szCs w:val="28"/>
        </w:rPr>
        <w:t>областной конкурса социальных видеороликов «Позитив в кругу семьи».</w:t>
      </w:r>
    </w:p>
    <w:p w:rsidR="00A9581E" w:rsidRPr="00A9581E" w:rsidRDefault="00A9581E" w:rsidP="00A9581E">
      <w:pPr>
        <w:spacing w:after="0" w:line="240" w:lineRule="auto"/>
        <w:ind w:firstLine="709"/>
        <w:contextualSpacing/>
        <w:jc w:val="both"/>
        <w:rPr>
          <w:rFonts w:ascii="Times New Roman" w:eastAsia="Calibri" w:hAnsi="Times New Roman"/>
          <w:sz w:val="28"/>
          <w:szCs w:val="28"/>
        </w:rPr>
      </w:pPr>
      <w:r w:rsidRPr="00A9581E">
        <w:rPr>
          <w:rFonts w:ascii="Times New Roman" w:eastAsia="Calibri" w:hAnsi="Times New Roman"/>
          <w:sz w:val="28"/>
          <w:szCs w:val="28"/>
        </w:rPr>
        <w:t>В финале фестиваля - конкурса «Успешная семья» приняли участие 5 семей, победивших в межрайонных этапах фестиваля-конкурса, среди них 10 родителей и 18 детей. Кроме них в финале мероприятия приняли участие еще 194 человека (делегации от районов, почетные гости, жюри).</w:t>
      </w:r>
    </w:p>
    <w:p w:rsidR="00A9581E" w:rsidRPr="00A9581E" w:rsidRDefault="00A9581E" w:rsidP="00A9581E">
      <w:pPr>
        <w:spacing w:after="0" w:line="240" w:lineRule="auto"/>
        <w:ind w:firstLine="709"/>
        <w:contextualSpacing/>
        <w:jc w:val="both"/>
        <w:rPr>
          <w:rFonts w:ascii="Times New Roman" w:eastAsia="Calibri" w:hAnsi="Times New Roman"/>
          <w:sz w:val="28"/>
          <w:szCs w:val="28"/>
        </w:rPr>
      </w:pPr>
      <w:r w:rsidRPr="00A9581E">
        <w:rPr>
          <w:rFonts w:ascii="Times New Roman" w:eastAsia="Calibri" w:hAnsi="Times New Roman"/>
          <w:sz w:val="28"/>
          <w:szCs w:val="28"/>
        </w:rPr>
        <w:t xml:space="preserve">Семья </w:t>
      </w:r>
      <w:proofErr w:type="spellStart"/>
      <w:r w:rsidRPr="00A9581E">
        <w:rPr>
          <w:rFonts w:ascii="Times New Roman" w:eastAsia="Calibri" w:hAnsi="Times New Roman"/>
          <w:sz w:val="28"/>
          <w:szCs w:val="28"/>
        </w:rPr>
        <w:t>Валякиных</w:t>
      </w:r>
      <w:proofErr w:type="spellEnd"/>
      <w:r w:rsidRPr="00A9581E">
        <w:rPr>
          <w:rFonts w:ascii="Times New Roman" w:eastAsia="Calibri" w:hAnsi="Times New Roman"/>
          <w:sz w:val="28"/>
          <w:szCs w:val="28"/>
        </w:rPr>
        <w:t>, имеющая приемных детей,  примет участие в  окружном конкурсе «Успешная семья Приволжья», который состоится 7-8 июля в г. Чебоксары.</w:t>
      </w:r>
    </w:p>
    <w:p w:rsidR="00A9581E" w:rsidRPr="00A9581E" w:rsidRDefault="00A9581E" w:rsidP="00A9581E">
      <w:pPr>
        <w:spacing w:after="0" w:line="240" w:lineRule="auto"/>
        <w:ind w:firstLine="709"/>
        <w:contextualSpacing/>
        <w:jc w:val="both"/>
        <w:rPr>
          <w:rFonts w:ascii="Times New Roman" w:eastAsia="Calibri" w:hAnsi="Times New Roman"/>
          <w:sz w:val="28"/>
          <w:szCs w:val="28"/>
        </w:rPr>
      </w:pPr>
      <w:r w:rsidRPr="00A9581E">
        <w:rPr>
          <w:rFonts w:ascii="Times New Roman" w:eastAsia="Calibri" w:hAnsi="Times New Roman"/>
          <w:sz w:val="28"/>
          <w:szCs w:val="28"/>
        </w:rPr>
        <w:t>В областном фестивале-конкурсе «Позитив в кругу семьи» приняли участие 67 семей, из которых 18 вышли в финал и стали победителями и призерами.</w:t>
      </w:r>
    </w:p>
    <w:p w:rsidR="00A9581E" w:rsidRPr="00A9581E" w:rsidRDefault="00A9581E" w:rsidP="00A9581E">
      <w:pPr>
        <w:spacing w:after="0" w:line="240" w:lineRule="auto"/>
        <w:ind w:firstLine="709"/>
        <w:contextualSpacing/>
        <w:jc w:val="both"/>
        <w:rPr>
          <w:rFonts w:ascii="Times New Roman" w:eastAsia="Calibri" w:hAnsi="Times New Roman"/>
          <w:sz w:val="28"/>
          <w:szCs w:val="28"/>
        </w:rPr>
      </w:pPr>
      <w:r w:rsidRPr="00A9581E">
        <w:rPr>
          <w:rFonts w:ascii="Times New Roman" w:eastAsia="Calibri" w:hAnsi="Times New Roman"/>
          <w:sz w:val="28"/>
          <w:szCs w:val="28"/>
        </w:rPr>
        <w:t xml:space="preserve">По результатам областного фестиваля конкурса «Позитив в кругу семьи» организовано участие 4 семей Пензенской области во Всероссийском конкурсе «Семья года». </w:t>
      </w:r>
    </w:p>
    <w:p w:rsidR="00A9581E" w:rsidRPr="00A9581E" w:rsidRDefault="00A9581E" w:rsidP="00A9581E">
      <w:pPr>
        <w:spacing w:after="0" w:line="240" w:lineRule="auto"/>
        <w:ind w:firstLine="709"/>
        <w:contextualSpacing/>
        <w:jc w:val="both"/>
        <w:rPr>
          <w:rFonts w:ascii="Times New Roman" w:eastAsia="Calibri" w:hAnsi="Times New Roman"/>
          <w:sz w:val="28"/>
          <w:szCs w:val="28"/>
        </w:rPr>
      </w:pPr>
      <w:r w:rsidRPr="00A9581E">
        <w:rPr>
          <w:rFonts w:ascii="Times New Roman" w:eastAsia="Calibri" w:hAnsi="Times New Roman"/>
          <w:sz w:val="28"/>
          <w:szCs w:val="28"/>
        </w:rPr>
        <w:t>Также специалисты отдела приняли участие в подготовке:</w:t>
      </w:r>
    </w:p>
    <w:p w:rsidR="00A9581E" w:rsidRPr="00A9581E" w:rsidRDefault="00A9581E" w:rsidP="00A9581E">
      <w:pPr>
        <w:numPr>
          <w:ilvl w:val="0"/>
          <w:numId w:val="31"/>
        </w:numPr>
        <w:spacing w:after="0" w:line="240" w:lineRule="auto"/>
        <w:ind w:left="0" w:firstLine="709"/>
        <w:contextualSpacing/>
        <w:jc w:val="both"/>
        <w:rPr>
          <w:rFonts w:ascii="Times New Roman" w:eastAsia="Calibri" w:hAnsi="Times New Roman"/>
          <w:sz w:val="28"/>
          <w:szCs w:val="28"/>
        </w:rPr>
      </w:pPr>
      <w:r w:rsidRPr="00A9581E">
        <w:rPr>
          <w:rFonts w:ascii="Times New Roman" w:eastAsia="Calibri" w:hAnsi="Times New Roman"/>
          <w:sz w:val="28"/>
          <w:szCs w:val="28"/>
        </w:rPr>
        <w:t>областного смотра-конкурса на лучшую методическую разработку программы детско-родительских тренингов «Содружество семьи и школы» (положение, информационные письма, организация обучающего семинара, сбор и регистрация конкурсных работ;</w:t>
      </w:r>
    </w:p>
    <w:p w:rsidR="00A9581E" w:rsidRPr="00A9581E" w:rsidRDefault="00A9581E" w:rsidP="00A9581E">
      <w:pPr>
        <w:numPr>
          <w:ilvl w:val="0"/>
          <w:numId w:val="31"/>
        </w:numPr>
        <w:spacing w:after="0" w:line="240" w:lineRule="auto"/>
        <w:ind w:left="0" w:firstLine="709"/>
        <w:contextualSpacing/>
        <w:jc w:val="both"/>
        <w:rPr>
          <w:rFonts w:ascii="Times New Roman" w:eastAsia="Calibri" w:hAnsi="Times New Roman"/>
          <w:sz w:val="28"/>
          <w:szCs w:val="28"/>
        </w:rPr>
      </w:pPr>
      <w:r w:rsidRPr="00A9581E">
        <w:rPr>
          <w:rFonts w:ascii="Times New Roman" w:eastAsia="Calibri" w:hAnsi="Times New Roman"/>
          <w:sz w:val="28"/>
          <w:szCs w:val="28"/>
        </w:rPr>
        <w:t xml:space="preserve">областного праздника, посвященного Дню семьи, любви и верности -  подготовлены наградные материалы для проведения торжественной церемонии награждения 66 заслуженных семей Пензенской области. </w:t>
      </w:r>
    </w:p>
    <w:p w:rsidR="00A9581E" w:rsidRPr="00A9581E" w:rsidRDefault="00A9581E" w:rsidP="00A9581E">
      <w:pPr>
        <w:tabs>
          <w:tab w:val="left" w:pos="426"/>
        </w:tabs>
        <w:spacing w:after="0" w:line="240" w:lineRule="auto"/>
        <w:ind w:firstLine="709"/>
        <w:contextualSpacing/>
        <w:jc w:val="both"/>
        <w:rPr>
          <w:rFonts w:ascii="Times New Roman" w:hAnsi="Times New Roman"/>
          <w:color w:val="FF0000"/>
          <w:sz w:val="28"/>
          <w:szCs w:val="28"/>
        </w:rPr>
      </w:pPr>
      <w:r w:rsidRPr="00A9581E">
        <w:rPr>
          <w:rFonts w:ascii="Times New Roman" w:hAnsi="Times New Roman"/>
          <w:color w:val="FF0000"/>
          <w:sz w:val="28"/>
          <w:szCs w:val="28"/>
        </w:rPr>
        <w:tab/>
      </w:r>
    </w:p>
    <w:p w:rsidR="008546A3" w:rsidRPr="00A9581E" w:rsidRDefault="006B297E" w:rsidP="00A9581E">
      <w:pPr>
        <w:pStyle w:val="ac"/>
        <w:spacing w:before="0" w:beforeAutospacing="0" w:after="0" w:afterAutospacing="0"/>
        <w:ind w:firstLine="709"/>
        <w:jc w:val="both"/>
        <w:rPr>
          <w:color w:val="FF0000"/>
          <w:sz w:val="28"/>
          <w:szCs w:val="28"/>
        </w:rPr>
      </w:pPr>
      <w:r w:rsidRPr="00A9581E">
        <w:rPr>
          <w:color w:val="FF0000"/>
          <w:sz w:val="28"/>
          <w:szCs w:val="28"/>
        </w:rPr>
        <w:tab/>
      </w:r>
      <w:r w:rsidR="008546A3" w:rsidRPr="00A9581E">
        <w:rPr>
          <w:color w:val="FF0000"/>
          <w:sz w:val="28"/>
          <w:szCs w:val="28"/>
        </w:rPr>
        <w:t xml:space="preserve">                                                                                                                                                                     </w:t>
      </w:r>
    </w:p>
    <w:p w:rsidR="008546A3" w:rsidRPr="00A9581E" w:rsidRDefault="006B297E"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t>3</w:t>
      </w:r>
      <w:r w:rsidR="008546A3" w:rsidRPr="00A9581E">
        <w:rPr>
          <w:rFonts w:ascii="Times New Roman" w:eastAsia="Calibri" w:hAnsi="Times New Roman"/>
          <w:sz w:val="28"/>
          <w:szCs w:val="28"/>
        </w:rPr>
        <w:t>. ПРОБЛЕМЫ</w:t>
      </w:r>
    </w:p>
    <w:p w:rsidR="008546A3" w:rsidRPr="00A9581E" w:rsidRDefault="00DC4C18"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t xml:space="preserve">К проблемным  моментам развития Центра </w:t>
      </w:r>
      <w:r w:rsidR="009E223E" w:rsidRPr="00A9581E">
        <w:rPr>
          <w:rFonts w:ascii="Times New Roman" w:eastAsia="Calibri" w:hAnsi="Times New Roman"/>
          <w:sz w:val="28"/>
          <w:szCs w:val="28"/>
        </w:rPr>
        <w:t>следует отнести</w:t>
      </w:r>
      <w:r w:rsidR="008546A3" w:rsidRPr="00A9581E">
        <w:rPr>
          <w:rFonts w:ascii="Times New Roman" w:eastAsia="Calibri" w:hAnsi="Times New Roman"/>
          <w:sz w:val="28"/>
          <w:szCs w:val="28"/>
        </w:rPr>
        <w:t>:</w:t>
      </w:r>
    </w:p>
    <w:p w:rsidR="009E223E" w:rsidRPr="00A9581E" w:rsidRDefault="008546A3" w:rsidP="00A9581E">
      <w:pPr>
        <w:spacing w:after="0" w:line="240" w:lineRule="auto"/>
        <w:ind w:firstLine="709"/>
        <w:jc w:val="both"/>
        <w:rPr>
          <w:rFonts w:ascii="Times New Roman" w:eastAsia="Calibri" w:hAnsi="Times New Roman"/>
          <w:sz w:val="28"/>
          <w:szCs w:val="28"/>
        </w:rPr>
      </w:pPr>
      <w:r w:rsidRPr="00A9581E">
        <w:rPr>
          <w:rFonts w:ascii="Times New Roman" w:hAnsi="Times New Roman"/>
          <w:sz w:val="28"/>
          <w:szCs w:val="28"/>
        </w:rPr>
        <w:t>•</w:t>
      </w:r>
      <w:r w:rsidRPr="00A9581E">
        <w:rPr>
          <w:rFonts w:ascii="Times New Roman" w:eastAsia="Calibri" w:hAnsi="Times New Roman"/>
          <w:sz w:val="28"/>
          <w:szCs w:val="28"/>
        </w:rPr>
        <w:t xml:space="preserve"> невозможность </w:t>
      </w:r>
      <w:r w:rsidR="009E223E" w:rsidRPr="00A9581E">
        <w:rPr>
          <w:rFonts w:ascii="Times New Roman" w:eastAsia="Calibri" w:hAnsi="Times New Roman"/>
          <w:sz w:val="28"/>
          <w:szCs w:val="28"/>
        </w:rPr>
        <w:t xml:space="preserve">эффективного </w:t>
      </w:r>
      <w:r w:rsidRPr="00A9581E">
        <w:rPr>
          <w:rFonts w:ascii="Times New Roman" w:eastAsia="Calibri" w:hAnsi="Times New Roman"/>
          <w:sz w:val="28"/>
          <w:szCs w:val="28"/>
        </w:rPr>
        <w:t>оказания психолого-педагогической помощи всем желающим и нуждающимся из-за</w:t>
      </w:r>
      <w:r w:rsidR="009E223E" w:rsidRPr="00A9581E">
        <w:rPr>
          <w:rFonts w:ascii="Times New Roman" w:eastAsia="Calibri" w:hAnsi="Times New Roman"/>
          <w:sz w:val="28"/>
          <w:szCs w:val="28"/>
        </w:rPr>
        <w:t>:</w:t>
      </w:r>
      <w:r w:rsidRPr="00A9581E">
        <w:rPr>
          <w:rFonts w:ascii="Times New Roman" w:eastAsia="Calibri" w:hAnsi="Times New Roman"/>
          <w:sz w:val="28"/>
          <w:szCs w:val="28"/>
        </w:rPr>
        <w:t xml:space="preserve"> </w:t>
      </w:r>
    </w:p>
    <w:p w:rsidR="008546A3" w:rsidRPr="00A9581E" w:rsidRDefault="009E223E"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t xml:space="preserve">- </w:t>
      </w:r>
      <w:r w:rsidR="008546A3" w:rsidRPr="00A9581E">
        <w:rPr>
          <w:rFonts w:ascii="Times New Roman" w:eastAsia="Calibri" w:hAnsi="Times New Roman"/>
          <w:sz w:val="28"/>
          <w:szCs w:val="28"/>
        </w:rPr>
        <w:t xml:space="preserve">отсутствия </w:t>
      </w:r>
      <w:r w:rsidRPr="00A9581E">
        <w:rPr>
          <w:rFonts w:ascii="Times New Roman" w:eastAsia="Calibri" w:hAnsi="Times New Roman"/>
          <w:sz w:val="28"/>
          <w:szCs w:val="28"/>
        </w:rPr>
        <w:t xml:space="preserve">сети аналогичных учреждений или </w:t>
      </w:r>
      <w:r w:rsidR="008546A3" w:rsidRPr="00A9581E">
        <w:rPr>
          <w:rFonts w:ascii="Times New Roman" w:eastAsia="Calibri" w:hAnsi="Times New Roman"/>
          <w:sz w:val="28"/>
          <w:szCs w:val="28"/>
        </w:rPr>
        <w:t>филиалов учреждения</w:t>
      </w:r>
      <w:r w:rsidR="008546A3" w:rsidRPr="00A9581E">
        <w:rPr>
          <w:rFonts w:ascii="Times New Roman" w:eastAsia="Calibri" w:hAnsi="Times New Roman"/>
          <w:sz w:val="28"/>
          <w:szCs w:val="28"/>
        </w:rPr>
        <w:br/>
        <w:t>в муниципальных образованиях области;</w:t>
      </w:r>
    </w:p>
    <w:p w:rsidR="008546A3" w:rsidRPr="00A9581E" w:rsidRDefault="009E223E" w:rsidP="00A9581E">
      <w:pPr>
        <w:spacing w:after="0" w:line="240" w:lineRule="auto"/>
        <w:ind w:firstLine="709"/>
        <w:jc w:val="both"/>
        <w:rPr>
          <w:rFonts w:ascii="Times New Roman" w:eastAsia="Calibri" w:hAnsi="Times New Roman"/>
          <w:sz w:val="28"/>
          <w:szCs w:val="28"/>
        </w:rPr>
      </w:pPr>
      <w:r w:rsidRPr="00A9581E">
        <w:rPr>
          <w:rFonts w:ascii="Times New Roman" w:hAnsi="Times New Roman"/>
          <w:sz w:val="28"/>
          <w:szCs w:val="28"/>
        </w:rPr>
        <w:t>- нехватки</w:t>
      </w:r>
      <w:r w:rsidR="008546A3" w:rsidRPr="00A9581E">
        <w:rPr>
          <w:rFonts w:ascii="Times New Roman" w:hAnsi="Times New Roman"/>
          <w:sz w:val="28"/>
          <w:szCs w:val="28"/>
        </w:rPr>
        <w:t xml:space="preserve"> площадей </w:t>
      </w:r>
      <w:r w:rsidR="008546A3" w:rsidRPr="00A9581E">
        <w:rPr>
          <w:rFonts w:ascii="Times New Roman" w:eastAsia="Calibri" w:hAnsi="Times New Roman"/>
          <w:sz w:val="28"/>
          <w:szCs w:val="28"/>
        </w:rPr>
        <w:t>для высокого уровня организации консультативной</w:t>
      </w:r>
      <w:r w:rsidR="008546A3" w:rsidRPr="00A9581E">
        <w:rPr>
          <w:rFonts w:ascii="Times New Roman" w:eastAsia="Calibri" w:hAnsi="Times New Roman"/>
          <w:sz w:val="28"/>
          <w:szCs w:val="28"/>
        </w:rPr>
        <w:br/>
        <w:t>и коррекционной помощи, проведения индивидуальной и групповой работы</w:t>
      </w:r>
      <w:r w:rsidRPr="00A9581E">
        <w:rPr>
          <w:rFonts w:ascii="Times New Roman" w:eastAsia="Calibri" w:hAnsi="Times New Roman"/>
          <w:sz w:val="28"/>
          <w:szCs w:val="28"/>
        </w:rPr>
        <w:t xml:space="preserve"> на базе Центра</w:t>
      </w:r>
      <w:r w:rsidR="008546A3" w:rsidRPr="00A9581E">
        <w:rPr>
          <w:rFonts w:ascii="Times New Roman" w:eastAsia="Calibri" w:hAnsi="Times New Roman"/>
          <w:sz w:val="28"/>
          <w:szCs w:val="28"/>
        </w:rPr>
        <w:t>;</w:t>
      </w:r>
    </w:p>
    <w:p w:rsidR="009E223E" w:rsidRPr="00A9581E" w:rsidRDefault="009E223E"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t>- отсутствия</w:t>
      </w:r>
      <w:r w:rsidR="001421EB" w:rsidRPr="00A9581E">
        <w:rPr>
          <w:rFonts w:ascii="Times New Roman" w:eastAsia="Calibri" w:hAnsi="Times New Roman"/>
          <w:sz w:val="28"/>
          <w:szCs w:val="28"/>
        </w:rPr>
        <w:t xml:space="preserve"> хорошо налаженной транспортной доставки специалистов консультационных пунктов сопровождения приемных семей и базовых психологических кабинетов</w:t>
      </w:r>
      <w:r w:rsidRPr="00A9581E">
        <w:rPr>
          <w:rFonts w:ascii="Times New Roman" w:eastAsia="Calibri" w:hAnsi="Times New Roman"/>
          <w:sz w:val="28"/>
          <w:szCs w:val="28"/>
        </w:rPr>
        <w:t xml:space="preserve"> </w:t>
      </w:r>
      <w:r w:rsidR="001421EB" w:rsidRPr="00A9581E">
        <w:rPr>
          <w:rFonts w:ascii="Times New Roman" w:eastAsia="Calibri" w:hAnsi="Times New Roman"/>
          <w:sz w:val="28"/>
          <w:szCs w:val="28"/>
        </w:rPr>
        <w:t xml:space="preserve">до получателей услуг ; </w:t>
      </w:r>
    </w:p>
    <w:p w:rsidR="008546A3" w:rsidRPr="00A9581E" w:rsidRDefault="009E223E" w:rsidP="00A9581E">
      <w:pPr>
        <w:pStyle w:val="a3"/>
        <w:spacing w:after="0" w:line="240" w:lineRule="auto"/>
        <w:ind w:left="0" w:firstLine="709"/>
        <w:jc w:val="both"/>
        <w:rPr>
          <w:rFonts w:ascii="Times New Roman" w:hAnsi="Times New Roman"/>
          <w:sz w:val="28"/>
          <w:szCs w:val="28"/>
        </w:rPr>
      </w:pPr>
      <w:r w:rsidRPr="00A9581E">
        <w:rPr>
          <w:rFonts w:ascii="Times New Roman" w:hAnsi="Times New Roman"/>
          <w:sz w:val="28"/>
          <w:szCs w:val="28"/>
        </w:rPr>
        <w:t xml:space="preserve">- изношенности </w:t>
      </w:r>
      <w:r w:rsidR="008546A3" w:rsidRPr="00A9581E">
        <w:rPr>
          <w:rFonts w:ascii="Times New Roman" w:hAnsi="Times New Roman"/>
          <w:sz w:val="28"/>
          <w:szCs w:val="28"/>
        </w:rPr>
        <w:t>автомобилей из-за срока эксплуатации.</w:t>
      </w:r>
    </w:p>
    <w:p w:rsidR="008546A3" w:rsidRPr="00A9581E" w:rsidRDefault="008546A3" w:rsidP="00A9581E">
      <w:pPr>
        <w:spacing w:after="0" w:line="240" w:lineRule="auto"/>
        <w:ind w:firstLine="709"/>
        <w:jc w:val="both"/>
        <w:rPr>
          <w:rFonts w:ascii="Times New Roman" w:eastAsia="Calibri" w:hAnsi="Times New Roman"/>
          <w:sz w:val="28"/>
          <w:szCs w:val="28"/>
          <w:highlight w:val="yellow"/>
        </w:rPr>
      </w:pPr>
    </w:p>
    <w:p w:rsidR="008546A3" w:rsidRPr="00A9581E" w:rsidRDefault="009871F3"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t>4</w:t>
      </w:r>
      <w:r w:rsidR="008546A3" w:rsidRPr="00A9581E">
        <w:rPr>
          <w:rFonts w:ascii="Times New Roman" w:eastAsia="Calibri" w:hAnsi="Times New Roman"/>
          <w:sz w:val="28"/>
          <w:szCs w:val="28"/>
        </w:rPr>
        <w:t>. ЗАДАЧИ НА 201</w:t>
      </w:r>
      <w:r w:rsidR="00590317" w:rsidRPr="00A9581E">
        <w:rPr>
          <w:rFonts w:ascii="Times New Roman" w:eastAsia="Calibri" w:hAnsi="Times New Roman"/>
          <w:sz w:val="28"/>
          <w:szCs w:val="28"/>
        </w:rPr>
        <w:t>9</w:t>
      </w:r>
      <w:r w:rsidR="008546A3" w:rsidRPr="00A9581E">
        <w:rPr>
          <w:rFonts w:ascii="Times New Roman" w:eastAsia="Calibri" w:hAnsi="Times New Roman"/>
          <w:sz w:val="28"/>
          <w:szCs w:val="28"/>
        </w:rPr>
        <w:t>-20</w:t>
      </w:r>
      <w:r w:rsidR="00590317" w:rsidRPr="00A9581E">
        <w:rPr>
          <w:rFonts w:ascii="Times New Roman" w:eastAsia="Calibri" w:hAnsi="Times New Roman"/>
          <w:sz w:val="28"/>
          <w:szCs w:val="28"/>
        </w:rPr>
        <w:t>20</w:t>
      </w:r>
      <w:r w:rsidR="008546A3" w:rsidRPr="00A9581E">
        <w:rPr>
          <w:rFonts w:ascii="Times New Roman" w:eastAsia="Calibri" w:hAnsi="Times New Roman"/>
          <w:sz w:val="28"/>
          <w:szCs w:val="28"/>
        </w:rPr>
        <w:t xml:space="preserve"> УЧЕБНЫЙ ГОД И ПЕРСПЕКТИВЫ РАЗВИТИЯ</w:t>
      </w:r>
    </w:p>
    <w:p w:rsidR="008546A3" w:rsidRPr="00A9581E" w:rsidRDefault="008546A3" w:rsidP="00A9581E">
      <w:pPr>
        <w:spacing w:after="0" w:line="240" w:lineRule="auto"/>
        <w:ind w:firstLine="709"/>
        <w:jc w:val="both"/>
        <w:rPr>
          <w:rFonts w:ascii="Times New Roman" w:eastAsia="Calibri" w:hAnsi="Times New Roman"/>
          <w:sz w:val="28"/>
          <w:szCs w:val="28"/>
        </w:rPr>
      </w:pPr>
      <w:r w:rsidRPr="00A9581E">
        <w:rPr>
          <w:rFonts w:ascii="Times New Roman" w:eastAsia="Calibri" w:hAnsi="Times New Roman"/>
          <w:sz w:val="28"/>
          <w:szCs w:val="28"/>
        </w:rPr>
        <w:lastRenderedPageBreak/>
        <w:t>1.</w:t>
      </w:r>
      <w:r w:rsidR="009E223E" w:rsidRPr="00A9581E">
        <w:rPr>
          <w:rFonts w:ascii="Times New Roman" w:eastAsia="Calibri" w:hAnsi="Times New Roman"/>
          <w:sz w:val="28"/>
          <w:szCs w:val="28"/>
        </w:rPr>
        <w:t xml:space="preserve"> </w:t>
      </w:r>
      <w:r w:rsidRPr="00A9581E">
        <w:rPr>
          <w:rFonts w:ascii="Times New Roman" w:eastAsia="Calibri" w:hAnsi="Times New Roman"/>
          <w:sz w:val="28"/>
          <w:szCs w:val="28"/>
        </w:rPr>
        <w:t>Развитие деятельности «Базовых психолого-педагогических кабинетов».</w:t>
      </w:r>
    </w:p>
    <w:p w:rsidR="004E3FFC" w:rsidRPr="00A9581E" w:rsidRDefault="008546A3" w:rsidP="00A9581E">
      <w:pPr>
        <w:pStyle w:val="a6"/>
        <w:ind w:firstLine="709"/>
        <w:jc w:val="both"/>
        <w:rPr>
          <w:rFonts w:ascii="Times New Roman" w:hAnsi="Times New Roman"/>
          <w:sz w:val="28"/>
          <w:szCs w:val="28"/>
        </w:rPr>
      </w:pPr>
      <w:r w:rsidRPr="00A9581E">
        <w:rPr>
          <w:rFonts w:ascii="Times New Roman" w:hAnsi="Times New Roman"/>
          <w:sz w:val="28"/>
          <w:szCs w:val="28"/>
        </w:rPr>
        <w:t xml:space="preserve">2. </w:t>
      </w:r>
      <w:r w:rsidR="009E223E" w:rsidRPr="00A9581E">
        <w:rPr>
          <w:rFonts w:ascii="Times New Roman" w:hAnsi="Times New Roman"/>
          <w:sz w:val="28"/>
          <w:szCs w:val="28"/>
        </w:rPr>
        <w:t xml:space="preserve">Внедрение модели деятельности ЦПМПК </w:t>
      </w:r>
      <w:r w:rsidR="004E3FFC" w:rsidRPr="00A9581E">
        <w:rPr>
          <w:rFonts w:ascii="Times New Roman" w:hAnsi="Times New Roman"/>
          <w:sz w:val="28"/>
          <w:szCs w:val="28"/>
        </w:rPr>
        <w:t>по комплексному обследованию детей раннего возраста и детей с проблемами поведения;</w:t>
      </w:r>
    </w:p>
    <w:p w:rsidR="008546A3" w:rsidRPr="00A9581E" w:rsidRDefault="004E3FFC" w:rsidP="00A9581E">
      <w:pPr>
        <w:pStyle w:val="a6"/>
        <w:ind w:firstLine="709"/>
        <w:jc w:val="both"/>
        <w:rPr>
          <w:rFonts w:ascii="Times New Roman" w:hAnsi="Times New Roman"/>
          <w:sz w:val="28"/>
          <w:szCs w:val="28"/>
        </w:rPr>
      </w:pPr>
      <w:r w:rsidRPr="00A9581E">
        <w:rPr>
          <w:rFonts w:ascii="Times New Roman" w:hAnsi="Times New Roman"/>
          <w:sz w:val="28"/>
          <w:szCs w:val="28"/>
        </w:rPr>
        <w:t xml:space="preserve">3. </w:t>
      </w:r>
      <w:r w:rsidR="008546A3" w:rsidRPr="00A9581E">
        <w:rPr>
          <w:rFonts w:ascii="Times New Roman" w:hAnsi="Times New Roman"/>
          <w:sz w:val="28"/>
          <w:szCs w:val="28"/>
        </w:rPr>
        <w:t>Участие специалистов Центра в конференциях и конкурсах разного уровня, увеличение публикаций.</w:t>
      </w:r>
    </w:p>
    <w:p w:rsidR="006427DB" w:rsidRPr="00A9581E" w:rsidRDefault="008546A3"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7.</w:t>
      </w:r>
      <w:r w:rsidR="004E3FFC" w:rsidRPr="00A9581E">
        <w:rPr>
          <w:rFonts w:ascii="Times New Roman" w:hAnsi="Times New Roman"/>
          <w:sz w:val="28"/>
          <w:szCs w:val="28"/>
        </w:rPr>
        <w:t xml:space="preserve"> </w:t>
      </w:r>
      <w:r w:rsidRPr="00A9581E">
        <w:rPr>
          <w:rFonts w:ascii="Times New Roman" w:hAnsi="Times New Roman"/>
          <w:sz w:val="28"/>
          <w:szCs w:val="28"/>
        </w:rPr>
        <w:t>Повышение уровня эффективности взаимодействия учреждения со СМИ.</w:t>
      </w:r>
    </w:p>
    <w:p w:rsidR="00590317" w:rsidRPr="00A9581E" w:rsidRDefault="00590317"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8 Повышение уровня профессиональной компетенции специалистов центра.</w:t>
      </w:r>
    </w:p>
    <w:p w:rsidR="003B719D" w:rsidRPr="00A9581E" w:rsidRDefault="003B719D" w:rsidP="00A9581E">
      <w:pPr>
        <w:spacing w:after="0" w:line="240" w:lineRule="auto"/>
        <w:ind w:firstLine="709"/>
        <w:jc w:val="both"/>
        <w:rPr>
          <w:rFonts w:ascii="Times New Roman" w:hAnsi="Times New Roman"/>
          <w:sz w:val="28"/>
          <w:szCs w:val="28"/>
        </w:rPr>
      </w:pPr>
      <w:r w:rsidRPr="00A9581E">
        <w:rPr>
          <w:rFonts w:ascii="Times New Roman" w:hAnsi="Times New Roman"/>
          <w:sz w:val="28"/>
          <w:szCs w:val="28"/>
        </w:rPr>
        <w:t>9. Повышение эффективности оказания кризисной помощи детям и подросткам.</w:t>
      </w:r>
    </w:p>
    <w:p w:rsidR="000A7181" w:rsidRPr="00A9581E" w:rsidRDefault="000A7181" w:rsidP="00A9581E">
      <w:pPr>
        <w:spacing w:after="0" w:line="240" w:lineRule="auto"/>
        <w:ind w:firstLine="709"/>
        <w:jc w:val="both"/>
        <w:rPr>
          <w:rFonts w:ascii="Times New Roman" w:hAnsi="Times New Roman"/>
          <w:sz w:val="28"/>
          <w:szCs w:val="28"/>
        </w:rPr>
      </w:pPr>
    </w:p>
    <w:p w:rsidR="000A7181" w:rsidRPr="00A9581E" w:rsidRDefault="000A7181" w:rsidP="00A9581E">
      <w:pPr>
        <w:spacing w:after="0" w:line="240" w:lineRule="auto"/>
        <w:ind w:firstLine="709"/>
        <w:jc w:val="both"/>
        <w:rPr>
          <w:rFonts w:ascii="Times New Roman" w:hAnsi="Times New Roman"/>
          <w:sz w:val="28"/>
          <w:szCs w:val="28"/>
        </w:rPr>
      </w:pPr>
    </w:p>
    <w:p w:rsidR="000A7181" w:rsidRPr="00A9581E" w:rsidRDefault="000A7181" w:rsidP="00A9581E">
      <w:pPr>
        <w:spacing w:after="0" w:line="240" w:lineRule="auto"/>
        <w:ind w:firstLine="709"/>
        <w:jc w:val="both"/>
        <w:rPr>
          <w:rFonts w:ascii="Times New Roman" w:hAnsi="Times New Roman"/>
          <w:sz w:val="28"/>
          <w:szCs w:val="28"/>
        </w:rPr>
      </w:pPr>
    </w:p>
    <w:p w:rsidR="000A7181" w:rsidRPr="00A9581E" w:rsidRDefault="000A7181" w:rsidP="00A9581E">
      <w:pPr>
        <w:spacing w:after="0" w:line="240" w:lineRule="auto"/>
        <w:ind w:firstLine="709"/>
        <w:jc w:val="both"/>
        <w:rPr>
          <w:rFonts w:ascii="Times New Roman" w:hAnsi="Times New Roman"/>
          <w:sz w:val="28"/>
          <w:szCs w:val="28"/>
        </w:rPr>
      </w:pPr>
    </w:p>
    <w:p w:rsidR="000A7181" w:rsidRPr="00A9581E" w:rsidRDefault="000A7181" w:rsidP="00A9581E">
      <w:pPr>
        <w:spacing w:after="0" w:line="240" w:lineRule="auto"/>
        <w:ind w:firstLine="709"/>
        <w:jc w:val="both"/>
        <w:rPr>
          <w:rFonts w:ascii="Times New Roman" w:hAnsi="Times New Roman"/>
          <w:sz w:val="28"/>
          <w:szCs w:val="28"/>
        </w:rPr>
      </w:pPr>
    </w:p>
    <w:sectPr w:rsidR="000A7181" w:rsidRPr="00A9581E" w:rsidSect="00E5700F">
      <w:headerReference w:type="default" r:id="rId15"/>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6F02" w:rsidRDefault="00076F02" w:rsidP="00EA58FF">
      <w:pPr>
        <w:spacing w:after="0" w:line="240" w:lineRule="auto"/>
      </w:pPr>
      <w:r>
        <w:separator/>
      </w:r>
    </w:p>
  </w:endnote>
  <w:endnote w:type="continuationSeparator" w:id="0">
    <w:p w:rsidR="00076F02" w:rsidRDefault="00076F02" w:rsidP="00EA5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6F02" w:rsidRDefault="00076F02" w:rsidP="00EA58FF">
      <w:pPr>
        <w:spacing w:after="0" w:line="240" w:lineRule="auto"/>
      </w:pPr>
      <w:r>
        <w:separator/>
      </w:r>
    </w:p>
  </w:footnote>
  <w:footnote w:type="continuationSeparator" w:id="0">
    <w:p w:rsidR="00076F02" w:rsidRDefault="00076F02" w:rsidP="00EA5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0DD6" w:rsidRDefault="008546A3" w:rsidP="00050D1B">
    <w:pPr>
      <w:pStyle w:val="a4"/>
      <w:jc w:val="center"/>
    </w:pPr>
    <w:r>
      <w:t xml:space="preserve">                                                                                                                                                                                    </w:t>
    </w:r>
    <w:r w:rsidR="00A2229D">
      <w:fldChar w:fldCharType="begin"/>
    </w:r>
    <w:r>
      <w:instrText>PAGE   \* MERGEFORMAT</w:instrText>
    </w:r>
    <w:r w:rsidR="00A2229D">
      <w:fldChar w:fldCharType="separate"/>
    </w:r>
    <w:r w:rsidR="00A30862">
      <w:rPr>
        <w:noProof/>
      </w:rPr>
      <w:t>22</w:t>
    </w:r>
    <w:r w:rsidR="00A2229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2F9F"/>
    <w:multiLevelType w:val="hybridMultilevel"/>
    <w:tmpl w:val="226A9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7F3408"/>
    <w:multiLevelType w:val="multilevel"/>
    <w:tmpl w:val="A436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006F6"/>
    <w:multiLevelType w:val="hybridMultilevel"/>
    <w:tmpl w:val="5F12C46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15:restartNumberingAfterBreak="0">
    <w:nsid w:val="15657BEE"/>
    <w:multiLevelType w:val="hybridMultilevel"/>
    <w:tmpl w:val="64FA3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364CD6"/>
    <w:multiLevelType w:val="hybridMultilevel"/>
    <w:tmpl w:val="F28EE6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3CC01EB"/>
    <w:multiLevelType w:val="hybridMultilevel"/>
    <w:tmpl w:val="C4987C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48B13C4"/>
    <w:multiLevelType w:val="hybridMultilevel"/>
    <w:tmpl w:val="C5003FE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8951D6F"/>
    <w:multiLevelType w:val="hybridMultilevel"/>
    <w:tmpl w:val="DF8CA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D35F34"/>
    <w:multiLevelType w:val="hybridMultilevel"/>
    <w:tmpl w:val="20888D6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9" w15:restartNumberingAfterBreak="0">
    <w:nsid w:val="3D5F3504"/>
    <w:multiLevelType w:val="hybridMultilevel"/>
    <w:tmpl w:val="3A02BE02"/>
    <w:lvl w:ilvl="0" w:tplc="0BECC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7D0DE3"/>
    <w:multiLevelType w:val="hybridMultilevel"/>
    <w:tmpl w:val="E01AD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240602"/>
    <w:multiLevelType w:val="hybridMultilevel"/>
    <w:tmpl w:val="74C06B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413D7104"/>
    <w:multiLevelType w:val="hybridMultilevel"/>
    <w:tmpl w:val="D45E9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5D55A6"/>
    <w:multiLevelType w:val="hybridMultilevel"/>
    <w:tmpl w:val="B9E62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2D6026"/>
    <w:multiLevelType w:val="hybridMultilevel"/>
    <w:tmpl w:val="A9304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7D0207"/>
    <w:multiLevelType w:val="hybridMultilevel"/>
    <w:tmpl w:val="06F656EE"/>
    <w:lvl w:ilvl="0" w:tplc="04190009">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15:restartNumberingAfterBreak="0">
    <w:nsid w:val="520E1965"/>
    <w:multiLevelType w:val="hybridMultilevel"/>
    <w:tmpl w:val="D3D06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F34811"/>
    <w:multiLevelType w:val="hybridMultilevel"/>
    <w:tmpl w:val="FD22A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A764AB"/>
    <w:multiLevelType w:val="hybridMultilevel"/>
    <w:tmpl w:val="5010F17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9" w15:restartNumberingAfterBreak="0">
    <w:nsid w:val="557D680B"/>
    <w:multiLevelType w:val="hybridMultilevel"/>
    <w:tmpl w:val="25520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D83224"/>
    <w:multiLevelType w:val="hybridMultilevel"/>
    <w:tmpl w:val="238AE00E"/>
    <w:lvl w:ilvl="0" w:tplc="23AE48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C7037F"/>
    <w:multiLevelType w:val="hybridMultilevel"/>
    <w:tmpl w:val="7F5C4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B36101"/>
    <w:multiLevelType w:val="hybridMultilevel"/>
    <w:tmpl w:val="48B6BB1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20A674E"/>
    <w:multiLevelType w:val="hybridMultilevel"/>
    <w:tmpl w:val="F46C60A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21F073A"/>
    <w:multiLevelType w:val="hybridMultilevel"/>
    <w:tmpl w:val="150CB30E"/>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5" w15:restartNumberingAfterBreak="0">
    <w:nsid w:val="66F91BC1"/>
    <w:multiLevelType w:val="hybridMultilevel"/>
    <w:tmpl w:val="EE9A3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277BC1"/>
    <w:multiLevelType w:val="hybridMultilevel"/>
    <w:tmpl w:val="E0F0D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EF06F2"/>
    <w:multiLevelType w:val="hybridMultilevel"/>
    <w:tmpl w:val="43CEC9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75B2714D"/>
    <w:multiLevelType w:val="hybridMultilevel"/>
    <w:tmpl w:val="EC947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77036A"/>
    <w:multiLevelType w:val="hybridMultilevel"/>
    <w:tmpl w:val="45A08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DA093C"/>
    <w:multiLevelType w:val="hybridMultilevel"/>
    <w:tmpl w:val="D040D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F76C0B"/>
    <w:multiLevelType w:val="hybridMultilevel"/>
    <w:tmpl w:val="4636E7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5"/>
  </w:num>
  <w:num w:numId="4">
    <w:abstractNumId w:val="13"/>
  </w:num>
  <w:num w:numId="5">
    <w:abstractNumId w:val="30"/>
  </w:num>
  <w:num w:numId="6">
    <w:abstractNumId w:val="26"/>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29"/>
  </w:num>
  <w:num w:numId="11">
    <w:abstractNumId w:val="27"/>
  </w:num>
  <w:num w:numId="12">
    <w:abstractNumId w:val="1"/>
  </w:num>
  <w:num w:numId="13">
    <w:abstractNumId w:val="31"/>
  </w:num>
  <w:num w:numId="14">
    <w:abstractNumId w:val="2"/>
  </w:num>
  <w:num w:numId="15">
    <w:abstractNumId w:val="21"/>
  </w:num>
  <w:num w:numId="16">
    <w:abstractNumId w:val="14"/>
  </w:num>
  <w:num w:numId="17">
    <w:abstractNumId w:val="9"/>
  </w:num>
  <w:num w:numId="18">
    <w:abstractNumId w:val="6"/>
  </w:num>
  <w:num w:numId="19">
    <w:abstractNumId w:val="22"/>
  </w:num>
  <w:num w:numId="20">
    <w:abstractNumId w:val="4"/>
  </w:num>
  <w:num w:numId="21">
    <w:abstractNumId w:val="15"/>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num>
  <w:num w:numId="25">
    <w:abstractNumId w:val="7"/>
  </w:num>
  <w:num w:numId="26">
    <w:abstractNumId w:val="20"/>
  </w:num>
  <w:num w:numId="27">
    <w:abstractNumId w:val="10"/>
  </w:num>
  <w:num w:numId="28">
    <w:abstractNumId w:val="17"/>
  </w:num>
  <w:num w:numId="29">
    <w:abstractNumId w:val="28"/>
  </w:num>
  <w:num w:numId="30">
    <w:abstractNumId w:val="8"/>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6A3"/>
    <w:rsid w:val="00014288"/>
    <w:rsid w:val="00031B05"/>
    <w:rsid w:val="00070446"/>
    <w:rsid w:val="00076F02"/>
    <w:rsid w:val="00080456"/>
    <w:rsid w:val="000854EA"/>
    <w:rsid w:val="000A4191"/>
    <w:rsid w:val="000A7181"/>
    <w:rsid w:val="000C57D3"/>
    <w:rsid w:val="000E068E"/>
    <w:rsid w:val="000E0AA6"/>
    <w:rsid w:val="000E63CC"/>
    <w:rsid w:val="00131D5A"/>
    <w:rsid w:val="001421EB"/>
    <w:rsid w:val="00171299"/>
    <w:rsid w:val="00186FDE"/>
    <w:rsid w:val="001C2588"/>
    <w:rsid w:val="001D1FBA"/>
    <w:rsid w:val="001F0A29"/>
    <w:rsid w:val="002048AE"/>
    <w:rsid w:val="00253A72"/>
    <w:rsid w:val="0026151A"/>
    <w:rsid w:val="00276FDA"/>
    <w:rsid w:val="002861C4"/>
    <w:rsid w:val="002B7C9E"/>
    <w:rsid w:val="002C3E7D"/>
    <w:rsid w:val="002C5CCD"/>
    <w:rsid w:val="002F16F4"/>
    <w:rsid w:val="003074A2"/>
    <w:rsid w:val="00375D76"/>
    <w:rsid w:val="00385FD8"/>
    <w:rsid w:val="00395BCB"/>
    <w:rsid w:val="003977B1"/>
    <w:rsid w:val="003A12E3"/>
    <w:rsid w:val="003A6575"/>
    <w:rsid w:val="003B3136"/>
    <w:rsid w:val="003B42B0"/>
    <w:rsid w:val="003B719D"/>
    <w:rsid w:val="003C440E"/>
    <w:rsid w:val="003D37E7"/>
    <w:rsid w:val="003E3113"/>
    <w:rsid w:val="003F7E69"/>
    <w:rsid w:val="00427A17"/>
    <w:rsid w:val="004326CF"/>
    <w:rsid w:val="00462DAB"/>
    <w:rsid w:val="004635B9"/>
    <w:rsid w:val="004A491A"/>
    <w:rsid w:val="004E09D9"/>
    <w:rsid w:val="004E3FFC"/>
    <w:rsid w:val="004F5976"/>
    <w:rsid w:val="004F72BB"/>
    <w:rsid w:val="00544FD3"/>
    <w:rsid w:val="00590317"/>
    <w:rsid w:val="00592591"/>
    <w:rsid w:val="005E673B"/>
    <w:rsid w:val="00630A13"/>
    <w:rsid w:val="00641A6F"/>
    <w:rsid w:val="006427DB"/>
    <w:rsid w:val="0065172B"/>
    <w:rsid w:val="00656D40"/>
    <w:rsid w:val="00673701"/>
    <w:rsid w:val="00695421"/>
    <w:rsid w:val="006B297E"/>
    <w:rsid w:val="006E1885"/>
    <w:rsid w:val="006F7E75"/>
    <w:rsid w:val="00707FDA"/>
    <w:rsid w:val="00736263"/>
    <w:rsid w:val="0074092B"/>
    <w:rsid w:val="00743527"/>
    <w:rsid w:val="00746DF2"/>
    <w:rsid w:val="00750524"/>
    <w:rsid w:val="00765629"/>
    <w:rsid w:val="007676EA"/>
    <w:rsid w:val="007A0833"/>
    <w:rsid w:val="007A7BB6"/>
    <w:rsid w:val="007C65FD"/>
    <w:rsid w:val="008050DD"/>
    <w:rsid w:val="008546A3"/>
    <w:rsid w:val="00854717"/>
    <w:rsid w:val="00855618"/>
    <w:rsid w:val="00860E49"/>
    <w:rsid w:val="0087107B"/>
    <w:rsid w:val="00876A9E"/>
    <w:rsid w:val="008F6D9F"/>
    <w:rsid w:val="008F71BD"/>
    <w:rsid w:val="0090493E"/>
    <w:rsid w:val="0090620C"/>
    <w:rsid w:val="00906FB1"/>
    <w:rsid w:val="00913737"/>
    <w:rsid w:val="00923CD6"/>
    <w:rsid w:val="009708C2"/>
    <w:rsid w:val="009871F3"/>
    <w:rsid w:val="0099625C"/>
    <w:rsid w:val="009B250D"/>
    <w:rsid w:val="009E0800"/>
    <w:rsid w:val="009E223E"/>
    <w:rsid w:val="009E730B"/>
    <w:rsid w:val="009F1C23"/>
    <w:rsid w:val="00A2229D"/>
    <w:rsid w:val="00A30862"/>
    <w:rsid w:val="00A47A91"/>
    <w:rsid w:val="00A73C29"/>
    <w:rsid w:val="00A9581E"/>
    <w:rsid w:val="00A974B6"/>
    <w:rsid w:val="00AA1776"/>
    <w:rsid w:val="00AA1F39"/>
    <w:rsid w:val="00AF1E31"/>
    <w:rsid w:val="00B438C5"/>
    <w:rsid w:val="00B66C68"/>
    <w:rsid w:val="00B92533"/>
    <w:rsid w:val="00BE1BC3"/>
    <w:rsid w:val="00C02ED9"/>
    <w:rsid w:val="00C4132A"/>
    <w:rsid w:val="00C546E5"/>
    <w:rsid w:val="00C64EC1"/>
    <w:rsid w:val="00C84EB6"/>
    <w:rsid w:val="00C95C93"/>
    <w:rsid w:val="00CA2515"/>
    <w:rsid w:val="00CB1902"/>
    <w:rsid w:val="00CF5743"/>
    <w:rsid w:val="00D00D34"/>
    <w:rsid w:val="00D0188A"/>
    <w:rsid w:val="00D51BED"/>
    <w:rsid w:val="00D615FA"/>
    <w:rsid w:val="00DC4C18"/>
    <w:rsid w:val="00E266B7"/>
    <w:rsid w:val="00E27276"/>
    <w:rsid w:val="00E341A1"/>
    <w:rsid w:val="00E34FC1"/>
    <w:rsid w:val="00E83C96"/>
    <w:rsid w:val="00E866D7"/>
    <w:rsid w:val="00E97CBF"/>
    <w:rsid w:val="00EA58FF"/>
    <w:rsid w:val="00EB57DD"/>
    <w:rsid w:val="00EE1FAE"/>
    <w:rsid w:val="00EE5919"/>
    <w:rsid w:val="00F04482"/>
    <w:rsid w:val="00F12D72"/>
    <w:rsid w:val="00F22AF4"/>
    <w:rsid w:val="00F5595C"/>
    <w:rsid w:val="00F63AC9"/>
    <w:rsid w:val="00F65AB8"/>
    <w:rsid w:val="00F765B3"/>
    <w:rsid w:val="00F776E0"/>
    <w:rsid w:val="00F96C41"/>
    <w:rsid w:val="00FC3C40"/>
    <w:rsid w:val="00FF12F8"/>
    <w:rsid w:val="00FF2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3A572-0F0B-F840-B1B9-C98F2551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6A3"/>
    <w:rPr>
      <w:rFonts w:ascii="Calibri" w:eastAsia="Times New Roman" w:hAnsi="Calibri" w:cs="Times New Roman"/>
      <w:lang w:eastAsia="ru-RU"/>
    </w:rPr>
  </w:style>
  <w:style w:type="paragraph" w:styleId="2">
    <w:name w:val="heading 2"/>
    <w:basedOn w:val="a"/>
    <w:link w:val="20"/>
    <w:uiPriority w:val="9"/>
    <w:qFormat/>
    <w:rsid w:val="002C5CCD"/>
    <w:pPr>
      <w:spacing w:before="100" w:beforeAutospacing="1" w:after="100" w:afterAutospacing="1" w:line="240" w:lineRule="auto"/>
      <w:outlineLvl w:val="1"/>
    </w:pPr>
    <w:rPr>
      <w:rFonts w:ascii="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6A3"/>
    <w:pPr>
      <w:ind w:left="720"/>
      <w:contextualSpacing/>
    </w:pPr>
    <w:rPr>
      <w:rFonts w:eastAsia="Calibri"/>
      <w:lang w:eastAsia="en-US"/>
    </w:rPr>
  </w:style>
  <w:style w:type="paragraph" w:styleId="a4">
    <w:name w:val="header"/>
    <w:basedOn w:val="a"/>
    <w:link w:val="a5"/>
    <w:uiPriority w:val="99"/>
    <w:unhideWhenUsed/>
    <w:rsid w:val="008546A3"/>
    <w:pPr>
      <w:tabs>
        <w:tab w:val="center" w:pos="4677"/>
        <w:tab w:val="right" w:pos="9355"/>
      </w:tabs>
      <w:spacing w:after="0" w:line="240" w:lineRule="auto"/>
    </w:pPr>
    <w:rPr>
      <w:sz w:val="20"/>
      <w:szCs w:val="20"/>
    </w:rPr>
  </w:style>
  <w:style w:type="character" w:customStyle="1" w:styleId="a5">
    <w:name w:val="Верхний колонтитул Знак"/>
    <w:basedOn w:val="a0"/>
    <w:link w:val="a4"/>
    <w:uiPriority w:val="99"/>
    <w:rsid w:val="008546A3"/>
    <w:rPr>
      <w:rFonts w:ascii="Calibri" w:eastAsia="Times New Roman" w:hAnsi="Calibri" w:cs="Times New Roman"/>
      <w:sz w:val="20"/>
      <w:szCs w:val="20"/>
      <w:lang w:eastAsia="ru-RU"/>
    </w:rPr>
  </w:style>
  <w:style w:type="paragraph" w:styleId="a6">
    <w:name w:val="Plain Text"/>
    <w:basedOn w:val="a"/>
    <w:link w:val="a7"/>
    <w:rsid w:val="008546A3"/>
    <w:pPr>
      <w:spacing w:after="0" w:line="240" w:lineRule="auto"/>
    </w:pPr>
    <w:rPr>
      <w:rFonts w:ascii="Courier New" w:hAnsi="Courier New"/>
      <w:sz w:val="20"/>
      <w:szCs w:val="20"/>
      <w:lang w:eastAsia="en-US"/>
    </w:rPr>
  </w:style>
  <w:style w:type="character" w:customStyle="1" w:styleId="a7">
    <w:name w:val="Текст Знак"/>
    <w:basedOn w:val="a0"/>
    <w:link w:val="a6"/>
    <w:rsid w:val="008546A3"/>
    <w:rPr>
      <w:rFonts w:ascii="Courier New" w:eastAsia="Times New Roman" w:hAnsi="Courier New" w:cs="Times New Roman"/>
      <w:sz w:val="20"/>
      <w:szCs w:val="20"/>
    </w:rPr>
  </w:style>
  <w:style w:type="character" w:customStyle="1" w:styleId="Bodytext">
    <w:name w:val="Body text_"/>
    <w:link w:val="1"/>
    <w:uiPriority w:val="99"/>
    <w:rsid w:val="008546A3"/>
    <w:rPr>
      <w:rFonts w:ascii="Arial Unicode MS" w:eastAsia="Arial Unicode MS" w:cs="Arial Unicode MS"/>
      <w:shd w:val="clear" w:color="auto" w:fill="FFFFFF"/>
    </w:rPr>
  </w:style>
  <w:style w:type="paragraph" w:customStyle="1" w:styleId="1">
    <w:name w:val="Основной текст1"/>
    <w:basedOn w:val="a"/>
    <w:link w:val="Bodytext"/>
    <w:uiPriority w:val="99"/>
    <w:rsid w:val="008546A3"/>
    <w:pPr>
      <w:widowControl w:val="0"/>
      <w:shd w:val="clear" w:color="auto" w:fill="FFFFFF"/>
      <w:spacing w:after="240" w:line="274" w:lineRule="exact"/>
    </w:pPr>
    <w:rPr>
      <w:rFonts w:ascii="Arial Unicode MS" w:eastAsia="Arial Unicode MS" w:hAnsiTheme="minorHAnsi" w:cs="Arial Unicode MS"/>
      <w:lang w:eastAsia="en-US"/>
    </w:rPr>
  </w:style>
  <w:style w:type="paragraph" w:customStyle="1" w:styleId="10">
    <w:name w:val="Абзац списка1"/>
    <w:basedOn w:val="a"/>
    <w:rsid w:val="008546A3"/>
    <w:pPr>
      <w:ind w:left="720"/>
      <w:contextualSpacing/>
    </w:pPr>
    <w:rPr>
      <w:lang w:eastAsia="en-US"/>
    </w:rPr>
  </w:style>
  <w:style w:type="paragraph" w:styleId="a8">
    <w:name w:val="Balloon Text"/>
    <w:basedOn w:val="a"/>
    <w:link w:val="a9"/>
    <w:uiPriority w:val="99"/>
    <w:semiHidden/>
    <w:unhideWhenUsed/>
    <w:rsid w:val="008546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46A3"/>
    <w:rPr>
      <w:rFonts w:ascii="Tahoma" w:eastAsia="Times New Roman" w:hAnsi="Tahoma" w:cs="Tahoma"/>
      <w:sz w:val="16"/>
      <w:szCs w:val="16"/>
      <w:lang w:eastAsia="ru-RU"/>
    </w:rPr>
  </w:style>
  <w:style w:type="character" w:customStyle="1" w:styleId="20">
    <w:name w:val="Заголовок 2 Знак"/>
    <w:basedOn w:val="a0"/>
    <w:link w:val="2"/>
    <w:uiPriority w:val="9"/>
    <w:rsid w:val="002C5CCD"/>
    <w:rPr>
      <w:rFonts w:ascii="Times New Roman" w:eastAsia="Times New Roman" w:hAnsi="Times New Roman" w:cs="Times New Roman"/>
      <w:b/>
      <w:bCs/>
      <w:sz w:val="36"/>
      <w:szCs w:val="36"/>
      <w:lang w:val="x-none" w:eastAsia="x-none"/>
    </w:rPr>
  </w:style>
  <w:style w:type="paragraph" w:styleId="aa">
    <w:name w:val="Body Text Indent"/>
    <w:basedOn w:val="a"/>
    <w:link w:val="ab"/>
    <w:rsid w:val="00080456"/>
    <w:pPr>
      <w:spacing w:after="0" w:line="240" w:lineRule="auto"/>
      <w:ind w:left="720"/>
    </w:pPr>
    <w:rPr>
      <w:rFonts w:ascii="Times New Roman" w:hAnsi="Times New Roman"/>
      <w:sz w:val="24"/>
      <w:szCs w:val="24"/>
      <w:lang w:val="x-none" w:eastAsia="x-none"/>
    </w:rPr>
  </w:style>
  <w:style w:type="character" w:customStyle="1" w:styleId="ab">
    <w:name w:val="Основной текст с отступом Знак"/>
    <w:basedOn w:val="a0"/>
    <w:link w:val="aa"/>
    <w:rsid w:val="00080456"/>
    <w:rPr>
      <w:rFonts w:ascii="Times New Roman" w:eastAsia="Times New Roman" w:hAnsi="Times New Roman" w:cs="Times New Roman"/>
      <w:sz w:val="24"/>
      <w:szCs w:val="24"/>
      <w:lang w:val="x-none" w:eastAsia="x-none"/>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421EB"/>
    <w:pPr>
      <w:spacing w:before="100" w:beforeAutospacing="1" w:after="100" w:afterAutospacing="1" w:line="240" w:lineRule="auto"/>
    </w:pPr>
    <w:rPr>
      <w:rFonts w:ascii="Times New Roman" w:hAnsi="Times New Roman"/>
      <w:sz w:val="24"/>
      <w:szCs w:val="24"/>
    </w:rPr>
  </w:style>
  <w:style w:type="paragraph" w:styleId="ad">
    <w:name w:val="footnote text"/>
    <w:basedOn w:val="a"/>
    <w:link w:val="ae"/>
    <w:uiPriority w:val="99"/>
    <w:semiHidden/>
    <w:unhideWhenUsed/>
    <w:rsid w:val="0090493E"/>
    <w:pPr>
      <w:spacing w:after="0" w:line="240" w:lineRule="auto"/>
    </w:pPr>
    <w:rPr>
      <w:sz w:val="20"/>
      <w:szCs w:val="20"/>
    </w:rPr>
  </w:style>
  <w:style w:type="character" w:customStyle="1" w:styleId="ae">
    <w:name w:val="Текст сноски Знак"/>
    <w:basedOn w:val="a0"/>
    <w:link w:val="ad"/>
    <w:uiPriority w:val="99"/>
    <w:semiHidden/>
    <w:rsid w:val="0090493E"/>
    <w:rPr>
      <w:rFonts w:ascii="Calibri" w:eastAsia="Times New Roman" w:hAnsi="Calibri" w:cs="Times New Roman"/>
      <w:sz w:val="20"/>
      <w:szCs w:val="20"/>
      <w:lang w:eastAsia="ru-RU"/>
    </w:rPr>
  </w:style>
  <w:style w:type="character" w:styleId="af">
    <w:name w:val="footnote reference"/>
    <w:basedOn w:val="a0"/>
    <w:uiPriority w:val="99"/>
    <w:semiHidden/>
    <w:unhideWhenUsed/>
    <w:rsid w:val="0090493E"/>
    <w:rPr>
      <w:vertAlign w:val="superscript"/>
    </w:rPr>
  </w:style>
  <w:style w:type="table" w:styleId="af0">
    <w:name w:val="Table Grid"/>
    <w:basedOn w:val="a1"/>
    <w:uiPriority w:val="59"/>
    <w:rsid w:val="00C64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576">
      <w:bodyDiv w:val="1"/>
      <w:marLeft w:val="0"/>
      <w:marRight w:val="0"/>
      <w:marTop w:val="0"/>
      <w:marBottom w:val="0"/>
      <w:divBdr>
        <w:top w:val="none" w:sz="0" w:space="0" w:color="auto"/>
        <w:left w:val="none" w:sz="0" w:space="0" w:color="auto"/>
        <w:bottom w:val="none" w:sz="0" w:space="0" w:color="auto"/>
        <w:right w:val="none" w:sz="0" w:space="0" w:color="auto"/>
      </w:divBdr>
    </w:div>
    <w:div w:id="301814840">
      <w:bodyDiv w:val="1"/>
      <w:marLeft w:val="0"/>
      <w:marRight w:val="0"/>
      <w:marTop w:val="0"/>
      <w:marBottom w:val="0"/>
      <w:divBdr>
        <w:top w:val="none" w:sz="0" w:space="0" w:color="auto"/>
        <w:left w:val="none" w:sz="0" w:space="0" w:color="auto"/>
        <w:bottom w:val="none" w:sz="0" w:space="0" w:color="auto"/>
        <w:right w:val="none" w:sz="0" w:space="0" w:color="auto"/>
      </w:divBdr>
    </w:div>
    <w:div w:id="321781768">
      <w:bodyDiv w:val="1"/>
      <w:marLeft w:val="0"/>
      <w:marRight w:val="0"/>
      <w:marTop w:val="0"/>
      <w:marBottom w:val="0"/>
      <w:divBdr>
        <w:top w:val="none" w:sz="0" w:space="0" w:color="auto"/>
        <w:left w:val="none" w:sz="0" w:space="0" w:color="auto"/>
        <w:bottom w:val="none" w:sz="0" w:space="0" w:color="auto"/>
        <w:right w:val="none" w:sz="0" w:space="0" w:color="auto"/>
      </w:divBdr>
    </w:div>
    <w:div w:id="627585436">
      <w:bodyDiv w:val="1"/>
      <w:marLeft w:val="0"/>
      <w:marRight w:val="0"/>
      <w:marTop w:val="0"/>
      <w:marBottom w:val="0"/>
      <w:divBdr>
        <w:top w:val="none" w:sz="0" w:space="0" w:color="auto"/>
        <w:left w:val="none" w:sz="0" w:space="0" w:color="auto"/>
        <w:bottom w:val="none" w:sz="0" w:space="0" w:color="auto"/>
        <w:right w:val="none" w:sz="0" w:space="0" w:color="auto"/>
      </w:divBdr>
    </w:div>
    <w:div w:id="874853144">
      <w:bodyDiv w:val="1"/>
      <w:marLeft w:val="0"/>
      <w:marRight w:val="0"/>
      <w:marTop w:val="0"/>
      <w:marBottom w:val="0"/>
      <w:divBdr>
        <w:top w:val="none" w:sz="0" w:space="0" w:color="auto"/>
        <w:left w:val="none" w:sz="0" w:space="0" w:color="auto"/>
        <w:bottom w:val="none" w:sz="0" w:space="0" w:color="auto"/>
        <w:right w:val="none" w:sz="0" w:space="0" w:color="auto"/>
      </w:divBdr>
    </w:div>
    <w:div w:id="1074475663">
      <w:bodyDiv w:val="1"/>
      <w:marLeft w:val="0"/>
      <w:marRight w:val="0"/>
      <w:marTop w:val="0"/>
      <w:marBottom w:val="0"/>
      <w:divBdr>
        <w:top w:val="none" w:sz="0" w:space="0" w:color="auto"/>
        <w:left w:val="none" w:sz="0" w:space="0" w:color="auto"/>
        <w:bottom w:val="none" w:sz="0" w:space="0" w:color="auto"/>
        <w:right w:val="none" w:sz="0" w:space="0" w:color="auto"/>
      </w:divBdr>
    </w:div>
    <w:div w:id="181313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chart" Target="charts/chart6.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chart" Target="charts/chart5.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4.xml"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chart" Target="charts/chart3.xml" /><Relationship Id="rId4" Type="http://schemas.openxmlformats.org/officeDocument/2006/relationships/settings" Target="settings.xml" /><Relationship Id="rId9" Type="http://schemas.openxmlformats.org/officeDocument/2006/relationships/chart" Target="charts/chart2.xml" /><Relationship Id="rId14" Type="http://schemas.openxmlformats.org/officeDocument/2006/relationships/chart" Target="charts/chart7.xml" /></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 /></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 /></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 /></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 /></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 /></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 /></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6224899598393545E-2"/>
          <c:y val="4.3613707165109025E-2"/>
          <c:w val="0.86746987951807353"/>
          <c:h val="0.71962616822429903"/>
        </c:manualLayout>
      </c:layout>
      <c:bar3D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dLbls>
            <c:spPr>
              <a:noFill/>
              <a:ln w="25400">
                <a:noFill/>
              </a:ln>
            </c:spPr>
            <c:txPr>
              <a:bodyPr/>
              <a:lstStyle/>
              <a:p>
                <a:pPr>
                  <a:defRPr sz="11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высшая категория</c:v>
                </c:pt>
                <c:pt idx="1">
                  <c:v>1 категория</c:v>
                </c:pt>
                <c:pt idx="2">
                  <c:v>без категории</c:v>
                </c:pt>
              </c:strCache>
            </c:strRef>
          </c:cat>
          <c:val>
            <c:numRef>
              <c:f>Sheet1!$B$2:$E$2</c:f>
              <c:numCache>
                <c:formatCode>General</c:formatCode>
                <c:ptCount val="4"/>
                <c:pt idx="0">
                  <c:v>23</c:v>
                </c:pt>
                <c:pt idx="1">
                  <c:v>24</c:v>
                </c:pt>
                <c:pt idx="2">
                  <c:v>10</c:v>
                </c:pt>
              </c:numCache>
            </c:numRef>
          </c:val>
          <c:extLst>
            <c:ext xmlns:c16="http://schemas.microsoft.com/office/drawing/2014/chart" uri="{C3380CC4-5D6E-409C-BE32-E72D297353CC}">
              <c16:uniqueId val="{00000000-F6F3-0548-BE8B-090494680BEE}"/>
            </c:ext>
          </c:extLst>
        </c:ser>
        <c:dLbls>
          <c:showLegendKey val="0"/>
          <c:showVal val="0"/>
          <c:showCatName val="0"/>
          <c:showSerName val="0"/>
          <c:showPercent val="0"/>
          <c:showBubbleSize val="0"/>
        </c:dLbls>
        <c:gapWidth val="150"/>
        <c:gapDepth val="0"/>
        <c:shape val="box"/>
        <c:axId val="70224128"/>
        <c:axId val="35913728"/>
        <c:axId val="0"/>
      </c:bar3DChart>
      <c:catAx>
        <c:axId val="702241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35913728"/>
        <c:crosses val="autoZero"/>
        <c:auto val="1"/>
        <c:lblAlgn val="ctr"/>
        <c:lblOffset val="100"/>
        <c:tickLblSkip val="1"/>
        <c:tickMarkSkip val="1"/>
        <c:noMultiLvlLbl val="0"/>
      </c:catAx>
      <c:valAx>
        <c:axId val="359137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70224128"/>
        <c:crosses val="autoZero"/>
        <c:crossBetween val="between"/>
      </c:valAx>
      <c:spPr>
        <a:noFill/>
        <a:ln w="25400">
          <a:noFill/>
        </a:ln>
      </c:spPr>
    </c:plotArea>
    <c:plotVisOnly val="1"/>
    <c:dispBlanksAs val="gap"/>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265306122448989E-2"/>
          <c:y val="9.345794392523385E-2"/>
          <c:w val="0.53673469387755102"/>
          <c:h val="0.81931464174454838"/>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Sheet1!$B$1:$E$1</c:f>
              <c:strCache>
                <c:ptCount val="4"/>
                <c:pt idx="0">
                  <c:v>приемные родители</c:v>
                </c:pt>
                <c:pt idx="1">
                  <c:v>кандидаты</c:v>
                </c:pt>
                <c:pt idx="2">
                  <c:v>приемные дети</c:v>
                </c:pt>
                <c:pt idx="3">
                  <c:v>специалисты 685</c:v>
                </c:pt>
              </c:strCache>
            </c:strRef>
          </c:cat>
          <c:val>
            <c:numRef>
              <c:f>Sheet1!$B$2:$E$2</c:f>
              <c:numCache>
                <c:formatCode>General</c:formatCode>
                <c:ptCount val="4"/>
                <c:pt idx="0">
                  <c:v>1798</c:v>
                </c:pt>
                <c:pt idx="1">
                  <c:v>108</c:v>
                </c:pt>
                <c:pt idx="2">
                  <c:v>511</c:v>
                </c:pt>
                <c:pt idx="3">
                  <c:v>270</c:v>
                </c:pt>
              </c:numCache>
            </c:numRef>
          </c:val>
          <c:extLst>
            <c:ext xmlns:c16="http://schemas.microsoft.com/office/drawing/2014/chart" uri="{C3380CC4-5D6E-409C-BE32-E72D297353CC}">
              <c16:uniqueId val="{00000000-B850-B246-9F52-C8C9779EA83A}"/>
            </c:ext>
          </c:extLst>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Sheet1!$B$1:$E$1</c:f>
              <c:strCache>
                <c:ptCount val="4"/>
                <c:pt idx="0">
                  <c:v>приемные родители</c:v>
                </c:pt>
                <c:pt idx="1">
                  <c:v>кандидаты</c:v>
                </c:pt>
                <c:pt idx="2">
                  <c:v>приемные дети</c:v>
                </c:pt>
                <c:pt idx="3">
                  <c:v>специалисты 685</c:v>
                </c:pt>
              </c:strCache>
            </c:strRef>
          </c:cat>
          <c:val>
            <c:numRef>
              <c:f>Sheet1!$B$3:$E$3</c:f>
              <c:numCache>
                <c:formatCode>General</c:formatCode>
                <c:ptCount val="4"/>
              </c:numCache>
            </c:numRef>
          </c:val>
          <c:extLst>
            <c:ext xmlns:c16="http://schemas.microsoft.com/office/drawing/2014/chart" uri="{C3380CC4-5D6E-409C-BE32-E72D297353CC}">
              <c16:uniqueId val="{00000001-B850-B246-9F52-C8C9779EA83A}"/>
            </c:ext>
          </c:extLst>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Sheet1!$B$1:$E$1</c:f>
              <c:strCache>
                <c:ptCount val="4"/>
                <c:pt idx="0">
                  <c:v>приемные родители</c:v>
                </c:pt>
                <c:pt idx="1">
                  <c:v>кандидаты</c:v>
                </c:pt>
                <c:pt idx="2">
                  <c:v>приемные дети</c:v>
                </c:pt>
                <c:pt idx="3">
                  <c:v>специалисты 685</c:v>
                </c:pt>
              </c:strCache>
            </c:strRef>
          </c:cat>
          <c:val>
            <c:numRef>
              <c:f>Sheet1!$B$4:$E$4</c:f>
              <c:numCache>
                <c:formatCode>General</c:formatCode>
                <c:ptCount val="4"/>
              </c:numCache>
            </c:numRef>
          </c:val>
          <c:extLst>
            <c:ext xmlns:c16="http://schemas.microsoft.com/office/drawing/2014/chart" uri="{C3380CC4-5D6E-409C-BE32-E72D297353CC}">
              <c16:uniqueId val="{00000002-B850-B246-9F52-C8C9779EA83A}"/>
            </c:ext>
          </c:extLst>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6326530612244894"/>
          <c:y val="0.18068535825545171"/>
          <c:w val="0.32857142857142857"/>
          <c:h val="0.63862928348909853"/>
        </c:manualLayout>
      </c:layout>
      <c:overlay val="0"/>
      <c:spPr>
        <a:noFill/>
        <a:ln w="3175">
          <a:solidFill>
            <a:srgbClr val="000000"/>
          </a:solidFill>
          <a:prstDash val="solid"/>
        </a:ln>
      </c:spPr>
      <c:txPr>
        <a:bodyPr/>
        <a:lstStyle/>
        <a:p>
          <a:pPr>
            <a:defRPr sz="1035"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25188916876574"/>
          <c:y val="0.10305343511450381"/>
          <c:w val="0.26448362720403062"/>
          <c:h val="0.80152671755725158"/>
        </c:manualLayout>
      </c:layout>
      <c:pieChart>
        <c:varyColors val="1"/>
        <c:ser>
          <c:idx val="0"/>
          <c:order val="0"/>
          <c:tx>
            <c:strRef>
              <c:f>Sheet1!$A$2</c:f>
              <c:strCache>
                <c:ptCount val="1"/>
                <c:pt idx="0">
                  <c:v>%</c:v>
                </c:pt>
              </c:strCache>
            </c:strRef>
          </c:tx>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Pt>
            <c:idx val="7"/>
            <c:bubble3D val="0"/>
            <c:spPr>
              <a:solidFill>
                <a:srgbClr val="CCCCFF"/>
              </a:solidFill>
              <a:ln w="12700">
                <a:solidFill>
                  <a:srgbClr val="000000"/>
                </a:solidFill>
                <a:prstDash val="solid"/>
              </a:ln>
            </c:spPr>
          </c:dPt>
          <c:dPt>
            <c:idx val="8"/>
            <c:bubble3D val="0"/>
            <c:spPr>
              <a:solidFill>
                <a:srgbClr val="000080"/>
              </a:solidFill>
              <a:ln w="12700">
                <a:solidFill>
                  <a:srgbClr val="000000"/>
                </a:solidFill>
                <a:prstDash val="solid"/>
              </a:ln>
            </c:spPr>
          </c:dPt>
          <c:cat>
            <c:strRef>
              <c:f>Sheet1!$B$1:$J$1</c:f>
              <c:strCache>
                <c:ptCount val="7"/>
                <c:pt idx="0">
                  <c:v>взаимоотношения полов</c:v>
                </c:pt>
                <c:pt idx="1">
                  <c:v>отношения со сверстниками</c:v>
                </c:pt>
                <c:pt idx="2">
                  <c:v>учеба</c:v>
                </c:pt>
                <c:pt idx="3">
                  <c:v>семья</c:v>
                </c:pt>
                <c:pt idx="4">
                  <c:v>принятие себя</c:v>
                </c:pt>
                <c:pt idx="5">
                  <c:v>сексуальные проблемы</c:v>
                </c:pt>
                <c:pt idx="6">
                  <c:v>здоровье</c:v>
                </c:pt>
              </c:strCache>
            </c:strRef>
          </c:cat>
          <c:val>
            <c:numRef>
              <c:f>Sheet1!$B$2:$J$2</c:f>
              <c:numCache>
                <c:formatCode>General</c:formatCode>
                <c:ptCount val="9"/>
                <c:pt idx="0">
                  <c:v>42</c:v>
                </c:pt>
                <c:pt idx="1">
                  <c:v>12</c:v>
                </c:pt>
                <c:pt idx="2">
                  <c:v>11</c:v>
                </c:pt>
                <c:pt idx="3">
                  <c:v>10</c:v>
                </c:pt>
                <c:pt idx="4">
                  <c:v>9</c:v>
                </c:pt>
                <c:pt idx="5">
                  <c:v>7.6</c:v>
                </c:pt>
                <c:pt idx="6">
                  <c:v>3.8</c:v>
                </c:pt>
              </c:numCache>
            </c:numRef>
          </c:val>
          <c:extLst>
            <c:ext xmlns:c16="http://schemas.microsoft.com/office/drawing/2014/chart" uri="{C3380CC4-5D6E-409C-BE32-E72D297353CC}">
              <c16:uniqueId val="{00000000-BCFC-2C42-A776-27CD981B5D4A}"/>
            </c:ext>
          </c:extLst>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Pt>
            <c:idx val="7"/>
            <c:bubble3D val="0"/>
            <c:spPr>
              <a:solidFill>
                <a:srgbClr val="CCCCFF"/>
              </a:solidFill>
              <a:ln w="12700">
                <a:solidFill>
                  <a:srgbClr val="000000"/>
                </a:solidFill>
                <a:prstDash val="solid"/>
              </a:ln>
            </c:spPr>
          </c:dPt>
          <c:dPt>
            <c:idx val="8"/>
            <c:bubble3D val="0"/>
            <c:spPr>
              <a:solidFill>
                <a:srgbClr val="000080"/>
              </a:solidFill>
              <a:ln w="12700">
                <a:solidFill>
                  <a:srgbClr val="000000"/>
                </a:solidFill>
                <a:prstDash val="solid"/>
              </a:ln>
            </c:spPr>
          </c:dPt>
          <c:cat>
            <c:strRef>
              <c:f>Sheet1!$B$1:$J$1</c:f>
              <c:strCache>
                <c:ptCount val="7"/>
                <c:pt idx="0">
                  <c:v>взаимоотношения полов</c:v>
                </c:pt>
                <c:pt idx="1">
                  <c:v>отношения со сверстниками</c:v>
                </c:pt>
                <c:pt idx="2">
                  <c:v>учеба</c:v>
                </c:pt>
                <c:pt idx="3">
                  <c:v>семья</c:v>
                </c:pt>
                <c:pt idx="4">
                  <c:v>принятие себя</c:v>
                </c:pt>
                <c:pt idx="5">
                  <c:v>сексуальные проблемы</c:v>
                </c:pt>
                <c:pt idx="6">
                  <c:v>здоровье</c:v>
                </c:pt>
              </c:strCache>
            </c:strRef>
          </c:cat>
          <c:val>
            <c:numRef>
              <c:f>Sheet1!$B$3:$J$3</c:f>
              <c:numCache>
                <c:formatCode>General</c:formatCode>
                <c:ptCount val="9"/>
              </c:numCache>
            </c:numRef>
          </c:val>
          <c:extLst>
            <c:ext xmlns:c16="http://schemas.microsoft.com/office/drawing/2014/chart" uri="{C3380CC4-5D6E-409C-BE32-E72D297353CC}">
              <c16:uniqueId val="{00000001-BCFC-2C42-A776-27CD981B5D4A}"/>
            </c:ext>
          </c:extLst>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Pt>
            <c:idx val="7"/>
            <c:bubble3D val="0"/>
            <c:spPr>
              <a:solidFill>
                <a:srgbClr val="CCCCFF"/>
              </a:solidFill>
              <a:ln w="12700">
                <a:solidFill>
                  <a:srgbClr val="000000"/>
                </a:solidFill>
                <a:prstDash val="solid"/>
              </a:ln>
            </c:spPr>
          </c:dPt>
          <c:dPt>
            <c:idx val="8"/>
            <c:bubble3D val="0"/>
            <c:spPr>
              <a:solidFill>
                <a:srgbClr val="000080"/>
              </a:solidFill>
              <a:ln w="12700">
                <a:solidFill>
                  <a:srgbClr val="000000"/>
                </a:solidFill>
                <a:prstDash val="solid"/>
              </a:ln>
            </c:spPr>
          </c:dPt>
          <c:cat>
            <c:strRef>
              <c:f>Sheet1!$B$1:$J$1</c:f>
              <c:strCache>
                <c:ptCount val="7"/>
                <c:pt idx="0">
                  <c:v>взаимоотношения полов</c:v>
                </c:pt>
                <c:pt idx="1">
                  <c:v>отношения со сверстниками</c:v>
                </c:pt>
                <c:pt idx="2">
                  <c:v>учеба</c:v>
                </c:pt>
                <c:pt idx="3">
                  <c:v>семья</c:v>
                </c:pt>
                <c:pt idx="4">
                  <c:v>принятие себя</c:v>
                </c:pt>
                <c:pt idx="5">
                  <c:v>сексуальные проблемы</c:v>
                </c:pt>
                <c:pt idx="6">
                  <c:v>здоровье</c:v>
                </c:pt>
              </c:strCache>
            </c:strRef>
          </c:cat>
          <c:val>
            <c:numRef>
              <c:f>Sheet1!$B$4:$J$4</c:f>
              <c:numCache>
                <c:formatCode>General</c:formatCode>
                <c:ptCount val="9"/>
              </c:numCache>
            </c:numRef>
          </c:val>
          <c:extLst>
            <c:ext xmlns:c16="http://schemas.microsoft.com/office/drawing/2014/chart" uri="{C3380CC4-5D6E-409C-BE32-E72D297353CC}">
              <c16:uniqueId val="{00000002-BCFC-2C42-A776-27CD981B5D4A}"/>
            </c:ext>
          </c:extLst>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6624685138539153"/>
          <c:y val="0.10305343511450381"/>
          <c:w val="0.32871536523929551"/>
          <c:h val="0.79389312977099247"/>
        </c:manualLayout>
      </c:layout>
      <c:overlay val="0"/>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9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7155824508320731E-2"/>
          <c:y val="5.4862842892768104E-2"/>
          <c:w val="0.66868381240544783"/>
          <c:h val="0.87281795511221938"/>
        </c:manualLayout>
      </c:layout>
      <c:bar3DChart>
        <c:barDir val="col"/>
        <c:grouping val="clustered"/>
        <c:varyColors val="0"/>
        <c:ser>
          <c:idx val="0"/>
          <c:order val="0"/>
          <c:tx>
            <c:strRef>
              <c:f>Sheet1!$A$2</c:f>
              <c:strCache>
                <c:ptCount val="1"/>
                <c:pt idx="0">
                  <c:v>специалистов</c:v>
                </c:pt>
              </c:strCache>
            </c:strRef>
          </c:tx>
          <c:spPr>
            <a:solidFill>
              <a:srgbClr val="9999FF"/>
            </a:solidFill>
            <a:ln w="12669">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925</c:v>
                </c:pt>
              </c:numCache>
            </c:numRef>
          </c:val>
          <c:extLst>
            <c:ext xmlns:c16="http://schemas.microsoft.com/office/drawing/2014/chart" uri="{C3380CC4-5D6E-409C-BE32-E72D297353CC}">
              <c16:uniqueId val="{00000000-A003-8548-87E4-56248788ECA5}"/>
            </c:ext>
          </c:extLst>
        </c:ser>
        <c:ser>
          <c:idx val="1"/>
          <c:order val="1"/>
          <c:tx>
            <c:strRef>
              <c:f>Sheet1!$A$3</c:f>
              <c:strCache>
                <c:ptCount val="1"/>
                <c:pt idx="0">
                  <c:v>родителей</c:v>
                </c:pt>
              </c:strCache>
            </c:strRef>
          </c:tx>
          <c:spPr>
            <a:solidFill>
              <a:srgbClr val="993366"/>
            </a:solidFill>
            <a:ln w="12669">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1086</c:v>
                </c:pt>
              </c:numCache>
            </c:numRef>
          </c:val>
          <c:extLst>
            <c:ext xmlns:c16="http://schemas.microsoft.com/office/drawing/2014/chart" uri="{C3380CC4-5D6E-409C-BE32-E72D297353CC}">
              <c16:uniqueId val="{00000001-A003-8548-87E4-56248788ECA5}"/>
            </c:ext>
          </c:extLst>
        </c:ser>
        <c:ser>
          <c:idx val="2"/>
          <c:order val="2"/>
          <c:tx>
            <c:strRef>
              <c:f>Sheet1!$A$4</c:f>
              <c:strCache>
                <c:ptCount val="1"/>
                <c:pt idx="0">
                  <c:v>детей</c:v>
                </c:pt>
              </c:strCache>
            </c:strRef>
          </c:tx>
          <c:spPr>
            <a:solidFill>
              <a:srgbClr val="FFFFCC"/>
            </a:solidFill>
            <a:ln w="12669">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c:v>651</c:v>
                </c:pt>
              </c:numCache>
            </c:numRef>
          </c:val>
          <c:extLst>
            <c:ext xmlns:c16="http://schemas.microsoft.com/office/drawing/2014/chart" uri="{C3380CC4-5D6E-409C-BE32-E72D297353CC}">
              <c16:uniqueId val="{00000002-A003-8548-87E4-56248788ECA5}"/>
            </c:ext>
          </c:extLst>
        </c:ser>
        <c:dLbls>
          <c:showLegendKey val="0"/>
          <c:showVal val="0"/>
          <c:showCatName val="0"/>
          <c:showSerName val="0"/>
          <c:showPercent val="0"/>
          <c:showBubbleSize val="0"/>
        </c:dLbls>
        <c:gapWidth val="150"/>
        <c:gapDepth val="0"/>
        <c:shape val="box"/>
        <c:axId val="34257536"/>
        <c:axId val="34259328"/>
        <c:axId val="0"/>
      </c:bar3DChart>
      <c:catAx>
        <c:axId val="34257536"/>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1197" b="1" i="0" u="none" strike="noStrike" baseline="0">
                <a:solidFill>
                  <a:srgbClr val="000000"/>
                </a:solidFill>
                <a:latin typeface="Calibri"/>
                <a:ea typeface="Calibri"/>
                <a:cs typeface="Calibri"/>
              </a:defRPr>
            </a:pPr>
            <a:endParaRPr lang="ru-RU"/>
          </a:p>
        </c:txPr>
        <c:crossAx val="34259328"/>
        <c:crosses val="autoZero"/>
        <c:auto val="1"/>
        <c:lblAlgn val="ctr"/>
        <c:lblOffset val="100"/>
        <c:tickLblSkip val="1"/>
        <c:tickMarkSkip val="1"/>
        <c:noMultiLvlLbl val="0"/>
      </c:catAx>
      <c:valAx>
        <c:axId val="34259328"/>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1197" b="1" i="0" u="none" strike="noStrike" baseline="0">
                <a:solidFill>
                  <a:srgbClr val="000000"/>
                </a:solidFill>
                <a:latin typeface="Calibri"/>
                <a:ea typeface="Calibri"/>
                <a:cs typeface="Calibri"/>
              </a:defRPr>
            </a:pPr>
            <a:endParaRPr lang="ru-RU"/>
          </a:p>
        </c:txPr>
        <c:crossAx val="34257536"/>
        <c:crosses val="autoZero"/>
        <c:crossBetween val="between"/>
      </c:valAx>
      <c:spPr>
        <a:noFill/>
        <a:ln w="25337">
          <a:noFill/>
        </a:ln>
      </c:spPr>
    </c:plotArea>
    <c:legend>
      <c:legendPos val="r"/>
      <c:layout>
        <c:manualLayout>
          <c:xMode val="edge"/>
          <c:yMode val="edge"/>
          <c:x val="0.63426219505437142"/>
          <c:y val="0.23401528756273887"/>
          <c:w val="0.22844175491679289"/>
          <c:h val="0.60847889703442293"/>
        </c:manualLayout>
      </c:layout>
      <c:overlay val="0"/>
      <c:spPr>
        <a:noFill/>
        <a:ln w="3167">
          <a:solidFill>
            <a:srgbClr val="000000"/>
          </a:solidFill>
          <a:prstDash val="solid"/>
        </a:ln>
      </c:spPr>
      <c:txPr>
        <a:bodyPr/>
        <a:lstStyle/>
        <a:p>
          <a:pPr>
            <a:defRPr sz="1097"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человек</c:v>
                </c:pt>
              </c:strCache>
            </c:strRef>
          </c:tx>
          <c:explosion val="25"/>
          <c:cat>
            <c:strRef>
              <c:f>Лист1!$A$2:$A$3</c:f>
              <c:strCache>
                <c:ptCount val="2"/>
                <c:pt idx="0">
                  <c:v>дети</c:v>
                </c:pt>
                <c:pt idx="1">
                  <c:v>взрослые</c:v>
                </c:pt>
              </c:strCache>
            </c:strRef>
          </c:cat>
          <c:val>
            <c:numRef>
              <c:f>Лист1!$B$2:$B$3</c:f>
              <c:numCache>
                <c:formatCode>General</c:formatCode>
                <c:ptCount val="2"/>
                <c:pt idx="0">
                  <c:v>1236</c:v>
                </c:pt>
                <c:pt idx="1">
                  <c:v>590</c:v>
                </c:pt>
              </c:numCache>
            </c:numRef>
          </c:val>
          <c:extLst>
            <c:ext xmlns:c16="http://schemas.microsoft.com/office/drawing/2014/chart" uri="{C3380CC4-5D6E-409C-BE32-E72D297353CC}">
              <c16:uniqueId val="{00000000-5131-8046-A2E1-B3207154904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человек</c:v>
                </c:pt>
              </c:strCache>
            </c:strRef>
          </c:tx>
          <c:cat>
            <c:strRef>
              <c:f>Лист1!$A$2:$A$5</c:f>
              <c:strCache>
                <c:ptCount val="4"/>
                <c:pt idx="0">
                  <c:v>родители</c:v>
                </c:pt>
                <c:pt idx="1">
                  <c:v>дети</c:v>
                </c:pt>
                <c:pt idx="2">
                  <c:v>специалисты</c:v>
                </c:pt>
                <c:pt idx="3">
                  <c:v>семьи</c:v>
                </c:pt>
              </c:strCache>
            </c:strRef>
          </c:cat>
          <c:val>
            <c:numRef>
              <c:f>Лист1!$B$2:$B$5</c:f>
              <c:numCache>
                <c:formatCode>General</c:formatCode>
                <c:ptCount val="4"/>
                <c:pt idx="0">
                  <c:v>20388</c:v>
                </c:pt>
                <c:pt idx="1">
                  <c:v>458483.20000000001</c:v>
                </c:pt>
                <c:pt idx="2">
                  <c:v>12499</c:v>
                </c:pt>
                <c:pt idx="3">
                  <c:v>7353</c:v>
                </c:pt>
              </c:numCache>
            </c:numRef>
          </c:val>
          <c:extLst>
            <c:ext xmlns:c16="http://schemas.microsoft.com/office/drawing/2014/chart" uri="{C3380CC4-5D6E-409C-BE32-E72D297353CC}">
              <c16:uniqueId val="{00000000-2D50-2F48-9745-E49C9AB32CE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77348066298343E-2"/>
          <c:y val="0.14215686274509803"/>
          <c:w val="0.54143646408839752"/>
          <c:h val="0.72058823529411775"/>
        </c:manualLayout>
      </c:layout>
      <c:pieChart>
        <c:varyColors val="1"/>
        <c:ser>
          <c:idx val="0"/>
          <c:order val="0"/>
          <c:tx>
            <c:strRef>
              <c:f>Sheet1!$A$2</c:f>
              <c:strCache>
                <c:ptCount val="1"/>
              </c:strCache>
            </c:strRef>
          </c:tx>
          <c:spPr>
            <a:solidFill>
              <a:srgbClr val="9999FF"/>
            </a:solidFill>
            <a:ln w="12685">
              <a:solidFill>
                <a:srgbClr val="000000"/>
              </a:solidFill>
              <a:prstDash val="solid"/>
            </a:ln>
          </c:spPr>
          <c:explosion val="6"/>
          <c:dPt>
            <c:idx val="1"/>
            <c:bubble3D val="0"/>
            <c:spPr>
              <a:solidFill>
                <a:srgbClr val="993366"/>
              </a:solidFill>
              <a:ln w="12685">
                <a:solidFill>
                  <a:srgbClr val="000000"/>
                </a:solidFill>
                <a:prstDash val="solid"/>
              </a:ln>
            </c:spPr>
          </c:dPt>
          <c:dPt>
            <c:idx val="2"/>
            <c:bubble3D val="0"/>
            <c:spPr>
              <a:solidFill>
                <a:srgbClr val="FFFFCC"/>
              </a:solidFill>
              <a:ln w="12685">
                <a:solidFill>
                  <a:srgbClr val="000000"/>
                </a:solidFill>
                <a:prstDash val="solid"/>
              </a:ln>
            </c:spPr>
          </c:dPt>
          <c:dPt>
            <c:idx val="3"/>
            <c:bubble3D val="0"/>
            <c:spPr>
              <a:solidFill>
                <a:srgbClr val="CCFFFF"/>
              </a:solidFill>
              <a:ln w="12685">
                <a:solidFill>
                  <a:srgbClr val="000000"/>
                </a:solidFill>
                <a:prstDash val="solid"/>
              </a:ln>
            </c:spPr>
          </c:dPt>
          <c:cat>
            <c:strRef>
              <c:f>Sheet1!$B$1:$E$1</c:f>
              <c:strCache>
                <c:ptCount val="4"/>
                <c:pt idx="0">
                  <c:v>дети</c:v>
                </c:pt>
                <c:pt idx="1">
                  <c:v>кандидаты</c:v>
                </c:pt>
                <c:pt idx="2">
                  <c:v>приемные дети</c:v>
                </c:pt>
                <c:pt idx="3">
                  <c:v>специалисты </c:v>
                </c:pt>
              </c:strCache>
            </c:strRef>
          </c:cat>
          <c:val>
            <c:numRef>
              <c:f>Sheet1!$B$2:$E$2</c:f>
              <c:numCache>
                <c:formatCode>General</c:formatCode>
                <c:ptCount val="4"/>
                <c:pt idx="0">
                  <c:v>511</c:v>
                </c:pt>
                <c:pt idx="1">
                  <c:v>108</c:v>
                </c:pt>
                <c:pt idx="2">
                  <c:v>635</c:v>
                </c:pt>
                <c:pt idx="3">
                  <c:v>270</c:v>
                </c:pt>
              </c:numCache>
            </c:numRef>
          </c:val>
          <c:extLst>
            <c:ext xmlns:c16="http://schemas.microsoft.com/office/drawing/2014/chart" uri="{C3380CC4-5D6E-409C-BE32-E72D297353CC}">
              <c16:uniqueId val="{00000000-FFB7-1240-8D91-EA8A770CF695}"/>
            </c:ext>
          </c:extLst>
        </c:ser>
        <c:ser>
          <c:idx val="1"/>
          <c:order val="1"/>
          <c:tx>
            <c:strRef>
              <c:f>Sheet1!$A$3</c:f>
              <c:strCache>
                <c:ptCount val="1"/>
              </c:strCache>
            </c:strRef>
          </c:tx>
          <c:spPr>
            <a:solidFill>
              <a:srgbClr val="993366"/>
            </a:solidFill>
            <a:ln w="12685">
              <a:solidFill>
                <a:srgbClr val="000000"/>
              </a:solidFill>
              <a:prstDash val="solid"/>
            </a:ln>
          </c:spPr>
          <c:dPt>
            <c:idx val="0"/>
            <c:bubble3D val="0"/>
            <c:spPr>
              <a:solidFill>
                <a:srgbClr val="9999FF"/>
              </a:solidFill>
              <a:ln w="12685">
                <a:solidFill>
                  <a:srgbClr val="000000"/>
                </a:solidFill>
                <a:prstDash val="solid"/>
              </a:ln>
            </c:spPr>
          </c:dPt>
          <c:dPt>
            <c:idx val="2"/>
            <c:bubble3D val="0"/>
            <c:spPr>
              <a:solidFill>
                <a:srgbClr val="FFFFCC"/>
              </a:solidFill>
              <a:ln w="12685">
                <a:solidFill>
                  <a:srgbClr val="000000"/>
                </a:solidFill>
                <a:prstDash val="solid"/>
              </a:ln>
            </c:spPr>
          </c:dPt>
          <c:dPt>
            <c:idx val="3"/>
            <c:bubble3D val="0"/>
            <c:spPr>
              <a:solidFill>
                <a:srgbClr val="CCFFFF"/>
              </a:solidFill>
              <a:ln w="12685">
                <a:solidFill>
                  <a:srgbClr val="000000"/>
                </a:solidFill>
                <a:prstDash val="solid"/>
              </a:ln>
            </c:spPr>
          </c:dPt>
          <c:cat>
            <c:strRef>
              <c:f>Sheet1!$B$1:$E$1</c:f>
              <c:strCache>
                <c:ptCount val="4"/>
                <c:pt idx="0">
                  <c:v>дети</c:v>
                </c:pt>
                <c:pt idx="1">
                  <c:v>кандидаты</c:v>
                </c:pt>
                <c:pt idx="2">
                  <c:v>приемные дети</c:v>
                </c:pt>
                <c:pt idx="3">
                  <c:v>специалисты </c:v>
                </c:pt>
              </c:strCache>
            </c:strRef>
          </c:cat>
          <c:val>
            <c:numRef>
              <c:f>Sheet1!$B$3:$E$3</c:f>
              <c:numCache>
                <c:formatCode>General</c:formatCode>
                <c:ptCount val="4"/>
              </c:numCache>
            </c:numRef>
          </c:val>
          <c:extLst>
            <c:ext xmlns:c16="http://schemas.microsoft.com/office/drawing/2014/chart" uri="{C3380CC4-5D6E-409C-BE32-E72D297353CC}">
              <c16:uniqueId val="{00000001-FFB7-1240-8D91-EA8A770CF695}"/>
            </c:ext>
          </c:extLst>
        </c:ser>
        <c:ser>
          <c:idx val="2"/>
          <c:order val="2"/>
          <c:tx>
            <c:strRef>
              <c:f>Sheet1!$A$4</c:f>
              <c:strCache>
                <c:ptCount val="1"/>
              </c:strCache>
            </c:strRef>
          </c:tx>
          <c:spPr>
            <a:solidFill>
              <a:srgbClr val="FFFFCC"/>
            </a:solidFill>
            <a:ln w="12685">
              <a:solidFill>
                <a:srgbClr val="000000"/>
              </a:solidFill>
              <a:prstDash val="solid"/>
            </a:ln>
          </c:spPr>
          <c:dPt>
            <c:idx val="0"/>
            <c:bubble3D val="0"/>
            <c:spPr>
              <a:solidFill>
                <a:srgbClr val="9999FF"/>
              </a:solidFill>
              <a:ln w="12685">
                <a:solidFill>
                  <a:srgbClr val="000000"/>
                </a:solidFill>
                <a:prstDash val="solid"/>
              </a:ln>
            </c:spPr>
          </c:dPt>
          <c:dPt>
            <c:idx val="1"/>
            <c:bubble3D val="0"/>
            <c:spPr>
              <a:solidFill>
                <a:srgbClr val="993366"/>
              </a:solidFill>
              <a:ln w="12685">
                <a:solidFill>
                  <a:srgbClr val="000000"/>
                </a:solidFill>
                <a:prstDash val="solid"/>
              </a:ln>
            </c:spPr>
          </c:dPt>
          <c:dPt>
            <c:idx val="3"/>
            <c:bubble3D val="0"/>
            <c:spPr>
              <a:solidFill>
                <a:srgbClr val="CCFFFF"/>
              </a:solidFill>
              <a:ln w="12685">
                <a:solidFill>
                  <a:srgbClr val="000000"/>
                </a:solidFill>
                <a:prstDash val="solid"/>
              </a:ln>
            </c:spPr>
          </c:dPt>
          <c:cat>
            <c:strRef>
              <c:f>Sheet1!$B$1:$E$1</c:f>
              <c:strCache>
                <c:ptCount val="4"/>
                <c:pt idx="0">
                  <c:v>дети</c:v>
                </c:pt>
                <c:pt idx="1">
                  <c:v>кандидаты</c:v>
                </c:pt>
                <c:pt idx="2">
                  <c:v>приемные дети</c:v>
                </c:pt>
                <c:pt idx="3">
                  <c:v>специалисты </c:v>
                </c:pt>
              </c:strCache>
            </c:strRef>
          </c:cat>
          <c:val>
            <c:numRef>
              <c:f>Sheet1!$B$4:$E$4</c:f>
              <c:numCache>
                <c:formatCode>General</c:formatCode>
                <c:ptCount val="4"/>
              </c:numCache>
            </c:numRef>
          </c:val>
          <c:extLst>
            <c:ext xmlns:c16="http://schemas.microsoft.com/office/drawing/2014/chart" uri="{C3380CC4-5D6E-409C-BE32-E72D297353CC}">
              <c16:uniqueId val="{00000002-FFB7-1240-8D91-EA8A770CF695}"/>
            </c:ext>
          </c:extLst>
        </c:ser>
        <c:dLbls>
          <c:showLegendKey val="0"/>
          <c:showVal val="0"/>
          <c:showCatName val="0"/>
          <c:showSerName val="0"/>
          <c:showPercent val="0"/>
          <c:showBubbleSize val="0"/>
          <c:showLeaderLines val="1"/>
        </c:dLbls>
        <c:firstSliceAng val="0"/>
      </c:pieChart>
      <c:spPr>
        <a:solidFill>
          <a:srgbClr val="C0C0C0"/>
        </a:solidFill>
        <a:ln w="12685">
          <a:solidFill>
            <a:srgbClr val="808080"/>
          </a:solidFill>
          <a:prstDash val="solid"/>
        </a:ln>
      </c:spPr>
    </c:plotArea>
    <c:legend>
      <c:legendPos val="r"/>
      <c:layout>
        <c:manualLayout>
          <c:xMode val="edge"/>
          <c:yMode val="edge"/>
          <c:x val="0.66298342541436461"/>
          <c:y val="0.24019607843137281"/>
          <c:w val="0.3296500920810313"/>
          <c:h val="0.5220588235294128"/>
        </c:manualLayout>
      </c:layout>
      <c:overlay val="0"/>
      <c:spPr>
        <a:noFill/>
        <a:ln w="3171">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199"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C72D2-B7AD-4D7A-92D1-85F1AF56B96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8749</Words>
  <Characters>49875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Гость</cp:lastModifiedBy>
  <cp:revision>2</cp:revision>
  <dcterms:created xsi:type="dcterms:W3CDTF">2021-07-14T11:27:00Z</dcterms:created>
  <dcterms:modified xsi:type="dcterms:W3CDTF">2021-07-14T11:27:00Z</dcterms:modified>
</cp:coreProperties>
</file>