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871F3">
        <w:rPr>
          <w:rFonts w:ascii="Times New Roman" w:eastAsia="Calibri" w:hAnsi="Times New Roman"/>
          <w:sz w:val="24"/>
          <w:szCs w:val="24"/>
        </w:rPr>
        <w:t>Государственное бюджетное учреждение Пензенской области</w:t>
      </w: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871F3">
        <w:rPr>
          <w:rFonts w:ascii="Times New Roman" w:eastAsia="Calibri" w:hAnsi="Times New Roman"/>
          <w:sz w:val="24"/>
          <w:szCs w:val="24"/>
        </w:rPr>
        <w:t>«Центр психолого-педагогической, медицинской и социальной помощи</w:t>
      </w: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871F3">
        <w:rPr>
          <w:rFonts w:ascii="Times New Roman" w:eastAsia="Calibri" w:hAnsi="Times New Roman"/>
          <w:sz w:val="24"/>
          <w:szCs w:val="24"/>
        </w:rPr>
        <w:t>Пензенской области»</w:t>
      </w: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871F3">
        <w:rPr>
          <w:rFonts w:ascii="Times New Roman" w:eastAsia="Calibri" w:hAnsi="Times New Roman"/>
          <w:b/>
          <w:sz w:val="24"/>
          <w:szCs w:val="24"/>
        </w:rPr>
        <w:t>ИТОГИ РАБОТЫ</w:t>
      </w: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871F3">
        <w:rPr>
          <w:rFonts w:ascii="Times New Roman" w:eastAsia="Calibri" w:hAnsi="Times New Roman"/>
          <w:b/>
          <w:sz w:val="24"/>
          <w:szCs w:val="24"/>
        </w:rPr>
        <w:t xml:space="preserve">ГОСУДАРСТВЕННОГО БЮДЖЕТНОГО УЧРЕЖДЕНИЯ </w:t>
      </w:r>
      <w:proofErr w:type="gramStart"/>
      <w:r w:rsidRPr="009871F3">
        <w:rPr>
          <w:rFonts w:ascii="Times New Roman" w:eastAsia="Calibri" w:hAnsi="Times New Roman"/>
          <w:b/>
          <w:sz w:val="24"/>
          <w:szCs w:val="24"/>
        </w:rPr>
        <w:t>ПЕНЗЕНСКОЙ</w:t>
      </w:r>
      <w:proofErr w:type="gramEnd"/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871F3">
        <w:rPr>
          <w:rFonts w:ascii="Times New Roman" w:eastAsia="Calibri" w:hAnsi="Times New Roman"/>
          <w:b/>
          <w:sz w:val="24"/>
          <w:szCs w:val="24"/>
        </w:rPr>
        <w:t>ОБЛАСТИ «ЦЕНТР ПСИХОЛОГО-ПЕДАГОГИЧЕСКОЙ,</w:t>
      </w: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871F3">
        <w:rPr>
          <w:rFonts w:ascii="Times New Roman" w:eastAsia="Calibri" w:hAnsi="Times New Roman"/>
          <w:b/>
          <w:sz w:val="24"/>
          <w:szCs w:val="24"/>
        </w:rPr>
        <w:t>МЕДИЦИНСКОЙ И СОЦИАЛЬНОЙ ПОМОЩИ»</w:t>
      </w: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871F3">
        <w:rPr>
          <w:rFonts w:ascii="Times New Roman" w:eastAsia="Calibri" w:hAnsi="Times New Roman"/>
          <w:b/>
          <w:sz w:val="24"/>
          <w:szCs w:val="24"/>
        </w:rPr>
        <w:t>ЗА 201</w:t>
      </w:r>
      <w:r w:rsidR="001F0A29">
        <w:rPr>
          <w:rFonts w:ascii="Times New Roman" w:eastAsia="Calibri" w:hAnsi="Times New Roman"/>
          <w:b/>
          <w:sz w:val="24"/>
          <w:szCs w:val="24"/>
        </w:rPr>
        <w:t>8</w:t>
      </w:r>
      <w:r w:rsidRPr="009871F3">
        <w:rPr>
          <w:rFonts w:ascii="Times New Roman" w:eastAsia="Calibri" w:hAnsi="Times New Roman"/>
          <w:b/>
          <w:sz w:val="24"/>
          <w:szCs w:val="24"/>
        </w:rPr>
        <w:t xml:space="preserve"> - 201</w:t>
      </w:r>
      <w:r w:rsidR="001F0A29">
        <w:rPr>
          <w:rFonts w:ascii="Times New Roman" w:eastAsia="Calibri" w:hAnsi="Times New Roman"/>
          <w:b/>
          <w:sz w:val="24"/>
          <w:szCs w:val="24"/>
        </w:rPr>
        <w:t>9</w:t>
      </w:r>
      <w:r w:rsidRPr="009871F3">
        <w:rPr>
          <w:rFonts w:ascii="Times New Roman" w:eastAsia="Calibri" w:hAnsi="Times New Roman"/>
          <w:b/>
          <w:sz w:val="24"/>
          <w:szCs w:val="24"/>
        </w:rPr>
        <w:t xml:space="preserve"> УЧЕБНЫЙ ГОД</w:t>
      </w: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871F3" w:rsidRDefault="009871F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871F3" w:rsidRDefault="009871F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871F3" w:rsidRDefault="009871F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871F3" w:rsidRDefault="009871F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871F3" w:rsidRDefault="009871F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871F3" w:rsidRDefault="009871F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871F3" w:rsidRDefault="009871F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8546A3" w:rsidRPr="009871F3" w:rsidRDefault="008546A3" w:rsidP="008546A3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871F3">
        <w:rPr>
          <w:rFonts w:ascii="Times New Roman" w:eastAsia="Calibri" w:hAnsi="Times New Roman"/>
          <w:sz w:val="24"/>
          <w:szCs w:val="24"/>
        </w:rPr>
        <w:t>Пенза, 201</w:t>
      </w:r>
      <w:r w:rsidR="001F0A29">
        <w:rPr>
          <w:rFonts w:ascii="Times New Roman" w:eastAsia="Calibri" w:hAnsi="Times New Roman"/>
          <w:sz w:val="24"/>
          <w:szCs w:val="24"/>
        </w:rPr>
        <w:t>9</w:t>
      </w:r>
    </w:p>
    <w:p w:rsidR="009871F3" w:rsidRDefault="009871F3" w:rsidP="009871F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871F3" w:rsidRDefault="009871F3" w:rsidP="008546A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9871F3" w:rsidRDefault="009871F3" w:rsidP="008546A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>1. ОБЩИЕ СВЕДЕНИЯ</w:t>
      </w: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0317">
        <w:rPr>
          <w:rFonts w:ascii="Times New Roman" w:eastAsia="Calibri" w:hAnsi="Times New Roman"/>
          <w:sz w:val="24"/>
          <w:szCs w:val="24"/>
        </w:rPr>
        <w:t>Государственное бюджетное учреждение Пензенской области «Центр психолого-педагогической, медицинской и социальной помощи Пензенской области» (далее - ППМС центр) в 201</w:t>
      </w:r>
      <w:r w:rsidR="00C84EB6" w:rsidRPr="00590317">
        <w:rPr>
          <w:rFonts w:ascii="Times New Roman" w:eastAsia="Calibri" w:hAnsi="Times New Roman"/>
          <w:sz w:val="24"/>
          <w:szCs w:val="24"/>
        </w:rPr>
        <w:t>8</w:t>
      </w:r>
      <w:r w:rsidRPr="00590317">
        <w:rPr>
          <w:rFonts w:ascii="Times New Roman" w:eastAsia="Calibri" w:hAnsi="Times New Roman"/>
          <w:sz w:val="24"/>
          <w:szCs w:val="24"/>
        </w:rPr>
        <w:t xml:space="preserve"> - 201</w:t>
      </w:r>
      <w:r w:rsidR="00070446" w:rsidRPr="00590317">
        <w:rPr>
          <w:rFonts w:ascii="Times New Roman" w:eastAsia="Calibri" w:hAnsi="Times New Roman"/>
          <w:sz w:val="24"/>
          <w:szCs w:val="24"/>
        </w:rPr>
        <w:t>9</w:t>
      </w:r>
      <w:r w:rsidRPr="00590317">
        <w:rPr>
          <w:rFonts w:ascii="Times New Roman" w:eastAsia="Calibri" w:hAnsi="Times New Roman"/>
          <w:sz w:val="24"/>
          <w:szCs w:val="24"/>
        </w:rPr>
        <w:t xml:space="preserve"> учебном году осуществляло деятельность по оказанию психолого-педагогической и социальной помощи детям, испытывающим трудности в обучении, развитии, поведении и адаптации, их родителям (</w:t>
      </w:r>
      <w:r w:rsidRPr="00590317">
        <w:rPr>
          <w:rFonts w:ascii="Times New Roman" w:hAnsi="Times New Roman"/>
          <w:sz w:val="24"/>
          <w:szCs w:val="24"/>
        </w:rPr>
        <w:t>законным представителям) и специалистам системы образования Пензенской области через реализацию следующих основных видов деятельности:</w:t>
      </w:r>
      <w:proofErr w:type="gramEnd"/>
    </w:p>
    <w:p w:rsidR="008546A3" w:rsidRPr="00590317" w:rsidRDefault="008546A3" w:rsidP="0059031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- оказание консультативной и методической помощи участникам образовательных отношений, в том числе в форме анонимной, экстренной (телефон доверия);</w:t>
      </w:r>
      <w:r w:rsidR="000E0AA6" w:rsidRPr="00590317">
        <w:rPr>
          <w:rFonts w:ascii="Times New Roman" w:hAnsi="Times New Roman"/>
          <w:sz w:val="24"/>
          <w:szCs w:val="24"/>
        </w:rPr>
        <w:t xml:space="preserve"> </w:t>
      </w:r>
    </w:p>
    <w:p w:rsidR="008546A3" w:rsidRPr="00590317" w:rsidRDefault="008546A3" w:rsidP="0059031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0317">
        <w:rPr>
          <w:rFonts w:ascii="Times New Roman" w:hAnsi="Times New Roman"/>
          <w:sz w:val="24"/>
          <w:szCs w:val="24"/>
        </w:rPr>
        <w:t xml:space="preserve">- оказание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через реализацию дополнительных общеразвивающих программ, работу </w:t>
      </w:r>
      <w:proofErr w:type="spellStart"/>
      <w:r w:rsidRPr="00590317">
        <w:rPr>
          <w:rFonts w:ascii="Times New Roman" w:hAnsi="Times New Roman"/>
          <w:sz w:val="24"/>
          <w:szCs w:val="24"/>
        </w:rPr>
        <w:t>Лекотеки</w:t>
      </w:r>
      <w:proofErr w:type="spellEnd"/>
      <w:r w:rsidR="000A4191" w:rsidRPr="00590317">
        <w:rPr>
          <w:rFonts w:ascii="Times New Roman" w:hAnsi="Times New Roman"/>
          <w:sz w:val="24"/>
          <w:szCs w:val="24"/>
        </w:rPr>
        <w:t>,</w:t>
      </w:r>
      <w:r w:rsidR="000E0AA6" w:rsidRPr="00590317">
        <w:rPr>
          <w:rFonts w:ascii="Times New Roman" w:hAnsi="Times New Roman"/>
          <w:sz w:val="24"/>
          <w:szCs w:val="24"/>
        </w:rPr>
        <w:t xml:space="preserve"> 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 в рамках Центральной психолого-медико-педагогической комиссии</w:t>
      </w:r>
      <w:r w:rsidR="000A4191" w:rsidRPr="00590317">
        <w:rPr>
          <w:rFonts w:ascii="Times New Roman" w:hAnsi="Times New Roman"/>
          <w:sz w:val="24"/>
          <w:szCs w:val="24"/>
        </w:rPr>
        <w:t xml:space="preserve"> и сопровождение ребенка, воспитывающегося в замещающей семье</w:t>
      </w:r>
      <w:r w:rsidR="000E0AA6" w:rsidRPr="00590317">
        <w:rPr>
          <w:rFonts w:ascii="Times New Roman" w:hAnsi="Times New Roman"/>
          <w:sz w:val="24"/>
          <w:szCs w:val="24"/>
        </w:rPr>
        <w:t>;</w:t>
      </w:r>
      <w:proofErr w:type="gramEnd"/>
    </w:p>
    <w:p w:rsidR="008546A3" w:rsidRPr="00590317" w:rsidRDefault="008546A3" w:rsidP="0059031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-  о</w:t>
      </w:r>
      <w:r w:rsidRPr="00590317">
        <w:rPr>
          <w:rFonts w:ascii="Times New Roman" w:eastAsia="MS Mincho" w:hAnsi="Times New Roman"/>
          <w:sz w:val="24"/>
          <w:szCs w:val="24"/>
        </w:rPr>
        <w:t>существление подготовки лиц,</w:t>
      </w:r>
      <w:r w:rsidRPr="00590317">
        <w:rPr>
          <w:rFonts w:ascii="Times New Roman" w:hAnsi="Times New Roman"/>
          <w:sz w:val="24"/>
          <w:szCs w:val="24"/>
        </w:rPr>
        <w:t xml:space="preserve"> желающих принять на воспитание в свою семью ребенка, оставшегося без попечения родителей</w:t>
      </w:r>
      <w:r w:rsidR="00253A72">
        <w:rPr>
          <w:rFonts w:ascii="Times New Roman" w:hAnsi="Times New Roman"/>
          <w:sz w:val="24"/>
          <w:szCs w:val="24"/>
        </w:rPr>
        <w:t xml:space="preserve"> и осуществление в</w:t>
      </w:r>
      <w:r w:rsidR="00C84EB6" w:rsidRPr="00590317">
        <w:rPr>
          <w:rFonts w:ascii="Times New Roman" w:hAnsi="Times New Roman"/>
          <w:sz w:val="24"/>
          <w:szCs w:val="24"/>
        </w:rPr>
        <w:t>последствии их сопровождения</w:t>
      </w:r>
      <w:r w:rsidRPr="00590317">
        <w:rPr>
          <w:rFonts w:ascii="Times New Roman" w:hAnsi="Times New Roman"/>
          <w:sz w:val="24"/>
          <w:szCs w:val="24"/>
        </w:rPr>
        <w:t>;</w:t>
      </w:r>
    </w:p>
    <w:p w:rsidR="008546A3" w:rsidRPr="00590317" w:rsidRDefault="006B297E" w:rsidP="0059031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- организация</w:t>
      </w:r>
      <w:r w:rsidR="008546A3" w:rsidRPr="00590317">
        <w:rPr>
          <w:rFonts w:ascii="Times New Roman" w:hAnsi="Times New Roman"/>
          <w:sz w:val="24"/>
          <w:szCs w:val="24"/>
        </w:rPr>
        <w:t xml:space="preserve"> и проведение организационно-массовых </w:t>
      </w:r>
      <w:r w:rsidR="00C84EB6" w:rsidRPr="00590317">
        <w:rPr>
          <w:rFonts w:ascii="Times New Roman" w:hAnsi="Times New Roman"/>
          <w:sz w:val="24"/>
          <w:szCs w:val="24"/>
        </w:rPr>
        <w:t xml:space="preserve">и профилактических </w:t>
      </w:r>
      <w:r w:rsidR="008546A3" w:rsidRPr="00590317">
        <w:rPr>
          <w:rFonts w:ascii="Times New Roman" w:hAnsi="Times New Roman"/>
          <w:sz w:val="24"/>
          <w:szCs w:val="24"/>
        </w:rPr>
        <w:t>мероприятий для семьи и детей, родителей или лиц их заменяющих.</w:t>
      </w:r>
    </w:p>
    <w:p w:rsidR="008546A3" w:rsidRPr="00590317" w:rsidRDefault="008546A3" w:rsidP="0059031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Содержание деятельности по данным направлениям регламентировано государственными услугами и государственными работами, утвержденными государственными заданиями 201</w:t>
      </w:r>
      <w:r w:rsidR="00C84EB6" w:rsidRPr="00590317">
        <w:rPr>
          <w:rFonts w:ascii="Times New Roman" w:hAnsi="Times New Roman"/>
          <w:sz w:val="24"/>
          <w:szCs w:val="24"/>
        </w:rPr>
        <w:t>8</w:t>
      </w:r>
      <w:r w:rsidRPr="00590317">
        <w:rPr>
          <w:rFonts w:ascii="Times New Roman" w:hAnsi="Times New Roman"/>
          <w:sz w:val="24"/>
          <w:szCs w:val="24"/>
        </w:rPr>
        <w:t>, 201</w:t>
      </w:r>
      <w:r w:rsidR="00C84EB6" w:rsidRPr="00590317">
        <w:rPr>
          <w:rFonts w:ascii="Times New Roman" w:hAnsi="Times New Roman"/>
          <w:sz w:val="24"/>
          <w:szCs w:val="24"/>
        </w:rPr>
        <w:t>9</w:t>
      </w:r>
      <w:r w:rsidRPr="00590317">
        <w:rPr>
          <w:rFonts w:ascii="Times New Roman" w:hAnsi="Times New Roman"/>
          <w:sz w:val="24"/>
          <w:szCs w:val="24"/>
        </w:rPr>
        <w:t xml:space="preserve"> годов.</w:t>
      </w: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>Все услуги и работы ППМС центром Пензенской области оказываются</w:t>
      </w:r>
      <w:r w:rsidRPr="00590317">
        <w:rPr>
          <w:rFonts w:ascii="Times New Roman" w:eastAsia="Calibri" w:hAnsi="Times New Roman"/>
          <w:sz w:val="24"/>
          <w:szCs w:val="24"/>
        </w:rPr>
        <w:br/>
        <w:t xml:space="preserve">на безвозмездной основе. </w:t>
      </w: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>В штате учреждения по состоянию на 01.06.201</w:t>
      </w:r>
      <w:r w:rsidR="00E866D7" w:rsidRPr="00590317">
        <w:rPr>
          <w:rFonts w:ascii="Times New Roman" w:eastAsia="Calibri" w:hAnsi="Times New Roman"/>
          <w:sz w:val="24"/>
          <w:szCs w:val="24"/>
        </w:rPr>
        <w:t>9</w:t>
      </w:r>
      <w:r w:rsidRPr="00590317">
        <w:rPr>
          <w:rFonts w:ascii="Times New Roman" w:eastAsia="Calibri" w:hAnsi="Times New Roman"/>
          <w:sz w:val="24"/>
          <w:szCs w:val="24"/>
        </w:rPr>
        <w:t xml:space="preserve"> года</w:t>
      </w:r>
      <w:r w:rsidR="00913737" w:rsidRPr="00590317">
        <w:rPr>
          <w:rFonts w:ascii="Times New Roman" w:eastAsia="Calibri" w:hAnsi="Times New Roman"/>
          <w:sz w:val="24"/>
          <w:szCs w:val="24"/>
        </w:rPr>
        <w:t xml:space="preserve"> 57</w:t>
      </w:r>
      <w:r w:rsidRPr="00590317">
        <w:rPr>
          <w:rFonts w:ascii="Times New Roman" w:eastAsia="Calibri" w:hAnsi="Times New Roman"/>
          <w:sz w:val="24"/>
          <w:szCs w:val="24"/>
        </w:rPr>
        <w:t xml:space="preserve"> единиц педагогических работников, </w:t>
      </w:r>
      <w:r w:rsidR="00913737" w:rsidRPr="00590317">
        <w:rPr>
          <w:rFonts w:ascii="Times New Roman" w:eastAsia="Calibri" w:hAnsi="Times New Roman"/>
          <w:sz w:val="24"/>
          <w:szCs w:val="24"/>
        </w:rPr>
        <w:t>4</w:t>
      </w:r>
      <w:r w:rsidRPr="00590317">
        <w:rPr>
          <w:rFonts w:ascii="Times New Roman" w:eastAsia="Calibri" w:hAnsi="Times New Roman"/>
          <w:sz w:val="24"/>
          <w:szCs w:val="24"/>
        </w:rPr>
        <w:t xml:space="preserve"> единиц</w:t>
      </w:r>
      <w:r w:rsidR="00913737" w:rsidRPr="00590317">
        <w:rPr>
          <w:rFonts w:ascii="Times New Roman" w:eastAsia="Calibri" w:hAnsi="Times New Roman"/>
          <w:sz w:val="24"/>
          <w:szCs w:val="24"/>
        </w:rPr>
        <w:t>ы</w:t>
      </w:r>
      <w:r w:rsidRPr="00590317">
        <w:rPr>
          <w:rFonts w:ascii="Times New Roman" w:eastAsia="Calibri" w:hAnsi="Times New Roman"/>
          <w:sz w:val="24"/>
          <w:szCs w:val="24"/>
        </w:rPr>
        <w:t xml:space="preserve"> руководящего состава, 2 единицы служащих и 4 единицы рабочих профессий.</w:t>
      </w: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 xml:space="preserve">Среди педагогических работников </w:t>
      </w:r>
      <w:r w:rsidR="00913737" w:rsidRPr="00590317">
        <w:rPr>
          <w:rFonts w:ascii="Times New Roman" w:eastAsia="Calibri" w:hAnsi="Times New Roman"/>
          <w:sz w:val="24"/>
          <w:szCs w:val="24"/>
        </w:rPr>
        <w:t>5</w:t>
      </w:r>
      <w:r w:rsidR="00736263" w:rsidRPr="00590317">
        <w:rPr>
          <w:rFonts w:ascii="Times New Roman" w:eastAsia="Calibri" w:hAnsi="Times New Roman"/>
          <w:sz w:val="24"/>
          <w:szCs w:val="24"/>
        </w:rPr>
        <w:t>3</w:t>
      </w:r>
      <w:r w:rsidRPr="00590317">
        <w:rPr>
          <w:rFonts w:ascii="Times New Roman" w:eastAsia="Calibri" w:hAnsi="Times New Roman"/>
          <w:sz w:val="24"/>
          <w:szCs w:val="24"/>
        </w:rPr>
        <w:t xml:space="preserve"> человек</w:t>
      </w:r>
      <w:r w:rsidR="00736263" w:rsidRPr="00590317">
        <w:rPr>
          <w:rFonts w:ascii="Times New Roman" w:eastAsia="Calibri" w:hAnsi="Times New Roman"/>
          <w:sz w:val="24"/>
          <w:szCs w:val="24"/>
        </w:rPr>
        <w:t>а</w:t>
      </w:r>
      <w:r w:rsidRPr="00590317">
        <w:rPr>
          <w:rFonts w:ascii="Times New Roman" w:eastAsia="Calibri" w:hAnsi="Times New Roman"/>
          <w:sz w:val="24"/>
          <w:szCs w:val="24"/>
        </w:rPr>
        <w:t xml:space="preserve"> имеют высшее профессиональное образование, </w:t>
      </w:r>
      <w:r w:rsidR="00736263" w:rsidRPr="00590317">
        <w:rPr>
          <w:rFonts w:ascii="Times New Roman" w:eastAsia="Calibri" w:hAnsi="Times New Roman"/>
          <w:sz w:val="24"/>
          <w:szCs w:val="24"/>
        </w:rPr>
        <w:t>18</w:t>
      </w:r>
      <w:r w:rsidRPr="00590317">
        <w:rPr>
          <w:rFonts w:ascii="Times New Roman" w:eastAsia="Calibri" w:hAnsi="Times New Roman"/>
          <w:sz w:val="24"/>
          <w:szCs w:val="24"/>
        </w:rPr>
        <w:t xml:space="preserve"> педагогических работников имеют высшую квалификационную категорию, </w:t>
      </w:r>
      <w:r w:rsidR="00736263" w:rsidRPr="00590317">
        <w:rPr>
          <w:rFonts w:ascii="Times New Roman" w:eastAsia="Calibri" w:hAnsi="Times New Roman"/>
          <w:sz w:val="24"/>
          <w:szCs w:val="24"/>
        </w:rPr>
        <w:t>26</w:t>
      </w:r>
      <w:r w:rsidR="00736263" w:rsidRPr="00590317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590317">
        <w:rPr>
          <w:rFonts w:ascii="Times New Roman" w:eastAsia="Calibri" w:hAnsi="Times New Roman"/>
          <w:sz w:val="24"/>
          <w:szCs w:val="24"/>
        </w:rPr>
        <w:t xml:space="preserve">педагогических работников – первую квалификационную категорию и </w:t>
      </w:r>
      <w:r w:rsidR="00736263" w:rsidRPr="00590317">
        <w:rPr>
          <w:rFonts w:ascii="Times New Roman" w:eastAsia="Calibri" w:hAnsi="Times New Roman"/>
          <w:sz w:val="24"/>
          <w:szCs w:val="24"/>
        </w:rPr>
        <w:t>9</w:t>
      </w:r>
      <w:r w:rsidR="00736263" w:rsidRPr="00590317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590317">
        <w:rPr>
          <w:rFonts w:ascii="Times New Roman" w:eastAsia="Calibri" w:hAnsi="Times New Roman"/>
          <w:sz w:val="24"/>
          <w:szCs w:val="24"/>
        </w:rPr>
        <w:t xml:space="preserve"> человек категории не имеют, но в 201</w:t>
      </w:r>
      <w:r w:rsidR="00913737" w:rsidRPr="00590317">
        <w:rPr>
          <w:rFonts w:ascii="Times New Roman" w:eastAsia="Calibri" w:hAnsi="Times New Roman"/>
          <w:sz w:val="24"/>
          <w:szCs w:val="24"/>
        </w:rPr>
        <w:t>9</w:t>
      </w:r>
      <w:r w:rsidRPr="00590317">
        <w:rPr>
          <w:rFonts w:ascii="Times New Roman" w:eastAsia="Calibri" w:hAnsi="Times New Roman"/>
          <w:sz w:val="24"/>
          <w:szCs w:val="24"/>
        </w:rPr>
        <w:t>-20</w:t>
      </w:r>
      <w:r w:rsidR="00913737" w:rsidRPr="00590317">
        <w:rPr>
          <w:rFonts w:ascii="Times New Roman" w:eastAsia="Calibri" w:hAnsi="Times New Roman"/>
          <w:sz w:val="24"/>
          <w:szCs w:val="24"/>
        </w:rPr>
        <w:t>20</w:t>
      </w:r>
      <w:r w:rsidRPr="00590317">
        <w:rPr>
          <w:rFonts w:ascii="Times New Roman" w:eastAsia="Calibri" w:hAnsi="Times New Roman"/>
          <w:sz w:val="24"/>
          <w:szCs w:val="24"/>
        </w:rPr>
        <w:t xml:space="preserve"> году планируют свою аттестацию.</w:t>
      </w:r>
    </w:p>
    <w:p w:rsidR="008546A3" w:rsidRPr="00590317" w:rsidRDefault="008546A3" w:rsidP="0059031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 wp14:anchorId="0CE608CE" wp14:editId="6FEC87DF">
            <wp:extent cx="5806440" cy="144018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>В 201</w:t>
      </w:r>
      <w:r w:rsidR="00913737" w:rsidRPr="00590317">
        <w:rPr>
          <w:rFonts w:ascii="Times New Roman" w:eastAsia="Calibri" w:hAnsi="Times New Roman"/>
          <w:sz w:val="24"/>
          <w:szCs w:val="24"/>
        </w:rPr>
        <w:t>8</w:t>
      </w:r>
      <w:r w:rsidRPr="00590317">
        <w:rPr>
          <w:rFonts w:ascii="Times New Roman" w:eastAsia="Calibri" w:hAnsi="Times New Roman"/>
          <w:sz w:val="24"/>
          <w:szCs w:val="24"/>
        </w:rPr>
        <w:t xml:space="preserve"> - 201</w:t>
      </w:r>
      <w:r w:rsidR="00913737" w:rsidRPr="00590317">
        <w:rPr>
          <w:rFonts w:ascii="Times New Roman" w:eastAsia="Calibri" w:hAnsi="Times New Roman"/>
          <w:sz w:val="24"/>
          <w:szCs w:val="24"/>
        </w:rPr>
        <w:t>9</w:t>
      </w:r>
      <w:r w:rsidRPr="00590317">
        <w:rPr>
          <w:rFonts w:ascii="Times New Roman" w:eastAsia="Calibri" w:hAnsi="Times New Roman"/>
          <w:sz w:val="24"/>
          <w:szCs w:val="24"/>
        </w:rPr>
        <w:t xml:space="preserve"> учебном году, в рамках реализации инициативы Губернатора Пензенской области, продолжили работу уже </w:t>
      </w:r>
      <w:r w:rsidR="00913737" w:rsidRPr="00590317">
        <w:rPr>
          <w:rFonts w:ascii="Times New Roman" w:eastAsia="Calibri" w:hAnsi="Times New Roman"/>
          <w:sz w:val="24"/>
          <w:szCs w:val="24"/>
        </w:rPr>
        <w:t>27</w:t>
      </w:r>
      <w:r w:rsidRPr="00590317">
        <w:rPr>
          <w:rFonts w:ascii="Times New Roman" w:eastAsia="Calibri" w:hAnsi="Times New Roman"/>
          <w:sz w:val="24"/>
          <w:szCs w:val="24"/>
        </w:rPr>
        <w:t xml:space="preserve"> «Базовых психолого-педагогических кабинетов» в муниципальных районах (городских округах) области, деятельность которых лежит в плоскости заключенных трехсторонних «Соглашений» между Министерством образования Пензенской области, Главами администраций муниципальных образований и «Центром психолого-педагогической, медицинской и социальной помощи»</w:t>
      </w:r>
      <w:r w:rsidR="00913737" w:rsidRPr="00590317">
        <w:rPr>
          <w:rFonts w:ascii="Times New Roman" w:eastAsia="Calibri" w:hAnsi="Times New Roman"/>
          <w:sz w:val="24"/>
          <w:szCs w:val="24"/>
        </w:rPr>
        <w:t>. На сегодняшний день служба имеет руководителя, осуществляющего координацию их деятельности</w:t>
      </w:r>
      <w:r w:rsidRPr="00590317">
        <w:rPr>
          <w:rFonts w:ascii="Times New Roman" w:eastAsia="Calibri" w:hAnsi="Times New Roman"/>
          <w:sz w:val="24"/>
          <w:szCs w:val="24"/>
        </w:rPr>
        <w:t>.</w:t>
      </w:r>
    </w:p>
    <w:p w:rsidR="004E3FFC" w:rsidRPr="00590317" w:rsidRDefault="006B297E" w:rsidP="00590317">
      <w:pPr>
        <w:pStyle w:val="1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>В 20</w:t>
      </w:r>
      <w:r w:rsidR="00913737" w:rsidRPr="00590317">
        <w:rPr>
          <w:rFonts w:ascii="Times New Roman" w:eastAsia="Calibri" w:hAnsi="Times New Roman"/>
          <w:sz w:val="24"/>
          <w:szCs w:val="24"/>
        </w:rPr>
        <w:t>18</w:t>
      </w:r>
      <w:r w:rsidRPr="00590317">
        <w:rPr>
          <w:rFonts w:ascii="Times New Roman" w:eastAsia="Calibri" w:hAnsi="Times New Roman"/>
          <w:sz w:val="24"/>
          <w:szCs w:val="24"/>
        </w:rPr>
        <w:t>-201</w:t>
      </w:r>
      <w:r w:rsidR="00913737" w:rsidRPr="00590317">
        <w:rPr>
          <w:rFonts w:ascii="Times New Roman" w:eastAsia="Calibri" w:hAnsi="Times New Roman"/>
          <w:sz w:val="24"/>
          <w:szCs w:val="24"/>
        </w:rPr>
        <w:t>9</w:t>
      </w:r>
      <w:r w:rsidRPr="00590317">
        <w:rPr>
          <w:rFonts w:ascii="Times New Roman" w:eastAsia="Calibri" w:hAnsi="Times New Roman"/>
          <w:sz w:val="24"/>
          <w:szCs w:val="24"/>
        </w:rPr>
        <w:t xml:space="preserve"> учебном году значительно выросла активность повышения профессиональной компетентности педагогов учреждения</w:t>
      </w:r>
      <w:r w:rsidR="00253A72">
        <w:rPr>
          <w:rFonts w:ascii="Times New Roman" w:eastAsia="Calibri" w:hAnsi="Times New Roman"/>
          <w:sz w:val="24"/>
          <w:szCs w:val="24"/>
        </w:rPr>
        <w:t>,</w:t>
      </w:r>
      <w:r w:rsidR="004E3FFC" w:rsidRPr="00590317">
        <w:rPr>
          <w:rFonts w:ascii="Times New Roman" w:eastAsia="Calibri" w:hAnsi="Times New Roman"/>
          <w:sz w:val="24"/>
          <w:szCs w:val="24"/>
        </w:rPr>
        <w:t xml:space="preserve"> </w:t>
      </w:r>
      <w:r w:rsidR="00736263" w:rsidRPr="00590317">
        <w:rPr>
          <w:rFonts w:ascii="Times New Roman" w:eastAsia="Calibri" w:hAnsi="Times New Roman"/>
          <w:sz w:val="24"/>
          <w:szCs w:val="24"/>
        </w:rPr>
        <w:t>100</w:t>
      </w:r>
      <w:r w:rsidR="004E3FFC" w:rsidRPr="00590317">
        <w:rPr>
          <w:rFonts w:ascii="Times New Roman" w:eastAsia="Calibri" w:hAnsi="Times New Roman"/>
          <w:sz w:val="24"/>
          <w:szCs w:val="24"/>
        </w:rPr>
        <w:t xml:space="preserve">% специалистов повысили свои </w:t>
      </w:r>
      <w:r w:rsidR="004E3FFC" w:rsidRPr="00590317">
        <w:rPr>
          <w:rFonts w:ascii="Times New Roman" w:eastAsia="Calibri" w:hAnsi="Times New Roman"/>
          <w:sz w:val="24"/>
          <w:szCs w:val="24"/>
        </w:rPr>
        <w:lastRenderedPageBreak/>
        <w:t>профессиональные компетенции</w:t>
      </w:r>
      <w:r w:rsidR="00736263" w:rsidRPr="00590317">
        <w:rPr>
          <w:rFonts w:ascii="Times New Roman" w:eastAsia="Calibri" w:hAnsi="Times New Roman"/>
          <w:sz w:val="24"/>
          <w:szCs w:val="24"/>
        </w:rPr>
        <w:t xml:space="preserve"> на различных курсах повышения квалификации.</w:t>
      </w:r>
      <w:r w:rsidR="004E3FFC" w:rsidRPr="00590317">
        <w:rPr>
          <w:rFonts w:ascii="Times New Roman" w:eastAsia="Calibri" w:hAnsi="Times New Roman"/>
          <w:sz w:val="24"/>
          <w:szCs w:val="24"/>
        </w:rPr>
        <w:t xml:space="preserve"> </w:t>
      </w:r>
      <w:r w:rsidR="00656D40" w:rsidRPr="00590317">
        <w:rPr>
          <w:rFonts w:ascii="Times New Roman" w:eastAsia="Calibri" w:hAnsi="Times New Roman"/>
          <w:sz w:val="24"/>
          <w:szCs w:val="24"/>
        </w:rPr>
        <w:t xml:space="preserve">8 специалистов </w:t>
      </w:r>
      <w:r w:rsidR="004E3FFC" w:rsidRPr="00590317">
        <w:rPr>
          <w:rFonts w:ascii="Times New Roman" w:eastAsia="Calibri" w:hAnsi="Times New Roman"/>
          <w:sz w:val="24"/>
          <w:szCs w:val="24"/>
        </w:rPr>
        <w:t xml:space="preserve">форме обучения на </w:t>
      </w:r>
      <w:r w:rsidR="00656D40" w:rsidRPr="00590317">
        <w:rPr>
          <w:rFonts w:ascii="Times New Roman" w:eastAsia="Calibri" w:hAnsi="Times New Roman"/>
          <w:sz w:val="24"/>
          <w:szCs w:val="24"/>
        </w:rPr>
        <w:t xml:space="preserve">72 часовых </w:t>
      </w:r>
      <w:r w:rsidR="004E3FFC" w:rsidRPr="00590317">
        <w:rPr>
          <w:rFonts w:ascii="Times New Roman" w:eastAsia="Calibri" w:hAnsi="Times New Roman"/>
          <w:sz w:val="24"/>
          <w:szCs w:val="24"/>
        </w:rPr>
        <w:t xml:space="preserve">курсах повышения квалификации </w:t>
      </w:r>
      <w:r w:rsidR="00656D40" w:rsidRPr="00590317">
        <w:rPr>
          <w:rFonts w:ascii="Times New Roman" w:eastAsia="Calibri" w:hAnsi="Times New Roman"/>
          <w:sz w:val="24"/>
          <w:szCs w:val="24"/>
        </w:rPr>
        <w:t>в ГАОУ ДПО «ИРРПО»</w:t>
      </w:r>
      <w:r w:rsidR="004E3FFC" w:rsidRPr="00590317">
        <w:rPr>
          <w:rFonts w:ascii="Times New Roman" w:eastAsia="Calibri" w:hAnsi="Times New Roman"/>
          <w:sz w:val="24"/>
          <w:szCs w:val="24"/>
        </w:rPr>
        <w:t xml:space="preserve">, </w:t>
      </w:r>
      <w:r w:rsidR="00656D40" w:rsidRPr="00590317">
        <w:rPr>
          <w:rFonts w:ascii="Times New Roman" w:hAnsi="Times New Roman"/>
          <w:sz w:val="24"/>
          <w:szCs w:val="24"/>
        </w:rPr>
        <w:t>3</w:t>
      </w:r>
      <w:r w:rsidR="004E3FFC" w:rsidRPr="00590317">
        <w:rPr>
          <w:rFonts w:ascii="Times New Roman" w:hAnsi="Times New Roman"/>
          <w:sz w:val="24"/>
          <w:szCs w:val="24"/>
        </w:rPr>
        <w:t xml:space="preserve"> специалиста обучены по дополнительным профессиональным программам -  72ч. </w:t>
      </w:r>
      <w:proofErr w:type="gramStart"/>
      <w:r w:rsidR="004E3FFC" w:rsidRPr="00590317">
        <w:rPr>
          <w:rFonts w:ascii="Times New Roman" w:hAnsi="Times New Roman"/>
          <w:sz w:val="24"/>
          <w:szCs w:val="24"/>
        </w:rPr>
        <w:t xml:space="preserve">(ФГБОУВО  «Московский государственный психолого-педагогический университет»), </w:t>
      </w:r>
      <w:r w:rsidR="00656D40" w:rsidRPr="00590317">
        <w:rPr>
          <w:rFonts w:ascii="Times New Roman" w:hAnsi="Times New Roman"/>
          <w:sz w:val="24"/>
          <w:szCs w:val="24"/>
        </w:rPr>
        <w:t xml:space="preserve">1 </w:t>
      </w:r>
      <w:r w:rsidR="00253A72">
        <w:rPr>
          <w:rFonts w:ascii="Times New Roman" w:hAnsi="Times New Roman"/>
          <w:sz w:val="24"/>
          <w:szCs w:val="24"/>
        </w:rPr>
        <w:t>педагог в</w:t>
      </w:r>
      <w:r w:rsidR="00656D40" w:rsidRPr="00590317">
        <w:rPr>
          <w:rFonts w:ascii="Times New Roman" w:hAnsi="Times New Roman"/>
          <w:sz w:val="24"/>
          <w:szCs w:val="24"/>
        </w:rPr>
        <w:t xml:space="preserve"> ФГБЩУ ВО «МГПУ» по 64 часовой программе, 1 – в АНО «СПБ ЦДПО» по 72 часовой программе, 12 человек по 36 часовой  прог</w:t>
      </w:r>
      <w:r w:rsidR="00253A72">
        <w:rPr>
          <w:rFonts w:ascii="Times New Roman" w:hAnsi="Times New Roman"/>
          <w:sz w:val="24"/>
          <w:szCs w:val="24"/>
        </w:rPr>
        <w:t>рамме «Клиническая психология» в</w:t>
      </w:r>
      <w:r w:rsidR="00656D40" w:rsidRPr="00590317">
        <w:rPr>
          <w:rFonts w:ascii="Times New Roman" w:hAnsi="Times New Roman"/>
          <w:sz w:val="24"/>
          <w:szCs w:val="24"/>
        </w:rPr>
        <w:t xml:space="preserve"> Пензенском государственном университете, </w:t>
      </w:r>
      <w:r w:rsidR="00385FD8" w:rsidRPr="00590317">
        <w:rPr>
          <w:rFonts w:ascii="Times New Roman" w:hAnsi="Times New Roman"/>
          <w:sz w:val="24"/>
          <w:szCs w:val="24"/>
        </w:rPr>
        <w:t xml:space="preserve">16 человек повысили свою квалификацию по программе «Психолого-педагогическое сопровождение развития жизнестойкости в современном образовательном пространстве», </w:t>
      </w:r>
      <w:r w:rsidR="004E3FFC" w:rsidRPr="00590317">
        <w:rPr>
          <w:rFonts w:ascii="Times New Roman" w:hAnsi="Times New Roman"/>
          <w:sz w:val="24"/>
          <w:szCs w:val="24"/>
        </w:rPr>
        <w:t>остальные педагоги и специалисты стали активными участниками семинарских занятий</w:t>
      </w:r>
      <w:proofErr w:type="gramEnd"/>
      <w:r w:rsidR="004E3FFC" w:rsidRPr="00590317">
        <w:rPr>
          <w:rFonts w:ascii="Times New Roman" w:hAnsi="Times New Roman"/>
          <w:sz w:val="24"/>
          <w:szCs w:val="24"/>
        </w:rPr>
        <w:t xml:space="preserve"> и мастер-классо</w:t>
      </w:r>
      <w:r w:rsidR="00656D40" w:rsidRPr="00590317">
        <w:rPr>
          <w:rFonts w:ascii="Times New Roman" w:hAnsi="Times New Roman"/>
          <w:sz w:val="24"/>
          <w:szCs w:val="24"/>
        </w:rPr>
        <w:t>в тренеров из Москвы.</w:t>
      </w: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>При осуществлении своей деятельности ППМС центр взаимодействует</w:t>
      </w:r>
      <w:r w:rsidRPr="00590317">
        <w:rPr>
          <w:rFonts w:ascii="Times New Roman" w:eastAsia="Calibri" w:hAnsi="Times New Roman"/>
          <w:sz w:val="24"/>
          <w:szCs w:val="24"/>
        </w:rPr>
        <w:br/>
        <w:t>с Министерством образования Пензенской области, муниципальными органами, осуществляющими управление в сфере образования, органами опеки</w:t>
      </w:r>
      <w:r w:rsidRPr="00590317">
        <w:rPr>
          <w:rFonts w:ascii="Times New Roman" w:eastAsia="Calibri" w:hAnsi="Times New Roman"/>
          <w:sz w:val="24"/>
          <w:szCs w:val="24"/>
        </w:rPr>
        <w:br/>
        <w:t xml:space="preserve">и попечительства, с образовательными организациями, организациями для детей-сирот и детей, оставшихся без попечения родителей, следственным комитетом, областной детской больницей имени Филатова, </w:t>
      </w:r>
      <w:proofErr w:type="gramStart"/>
      <w:r w:rsidRPr="00590317">
        <w:rPr>
          <w:rFonts w:ascii="Times New Roman" w:eastAsia="Calibri" w:hAnsi="Times New Roman"/>
          <w:sz w:val="24"/>
          <w:szCs w:val="24"/>
        </w:rPr>
        <w:t>медико-социальной</w:t>
      </w:r>
      <w:proofErr w:type="gramEnd"/>
      <w:r w:rsidRPr="00590317">
        <w:rPr>
          <w:rFonts w:ascii="Times New Roman" w:eastAsia="Calibri" w:hAnsi="Times New Roman"/>
          <w:sz w:val="24"/>
          <w:szCs w:val="24"/>
        </w:rPr>
        <w:t xml:space="preserve"> экспертизой</w:t>
      </w:r>
      <w:r w:rsidRPr="00590317">
        <w:rPr>
          <w:rFonts w:ascii="Times New Roman" w:eastAsia="Calibri" w:hAnsi="Times New Roman"/>
          <w:sz w:val="24"/>
          <w:szCs w:val="24"/>
        </w:rPr>
        <w:br/>
        <w:t>и другими структурами и организациями области.</w:t>
      </w: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 xml:space="preserve">Для полного информирования о деятельности учреждения продолжил работу сайт Центра, </w:t>
      </w:r>
      <w:proofErr w:type="spellStart"/>
      <w:r w:rsidRPr="00590317">
        <w:rPr>
          <w:rFonts w:ascii="Times New Roman" w:hAnsi="Times New Roman"/>
          <w:sz w:val="24"/>
          <w:szCs w:val="24"/>
          <w:lang w:val="en-US"/>
        </w:rPr>
        <w:t>ppms</w:t>
      </w:r>
      <w:proofErr w:type="spellEnd"/>
      <w:r w:rsidRPr="00590317">
        <w:rPr>
          <w:rFonts w:ascii="Times New Roman" w:hAnsi="Times New Roman"/>
          <w:sz w:val="24"/>
          <w:szCs w:val="24"/>
        </w:rPr>
        <w:t>.</w:t>
      </w:r>
      <w:proofErr w:type="spellStart"/>
      <w:r w:rsidRPr="00590317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590317">
        <w:rPr>
          <w:rFonts w:ascii="Times New Roman" w:hAnsi="Times New Roman"/>
          <w:sz w:val="24"/>
          <w:szCs w:val="24"/>
        </w:rPr>
        <w:t>-</w:t>
      </w:r>
      <w:proofErr w:type="spellStart"/>
      <w:r w:rsidRPr="00590317">
        <w:rPr>
          <w:rFonts w:ascii="Times New Roman" w:hAnsi="Times New Roman"/>
          <w:sz w:val="24"/>
          <w:szCs w:val="24"/>
          <w:lang w:val="en-US"/>
        </w:rPr>
        <w:t>penza</w:t>
      </w:r>
      <w:proofErr w:type="spellEnd"/>
      <w:r w:rsidRPr="00590317">
        <w:rPr>
          <w:rFonts w:ascii="Times New Roman" w:hAnsi="Times New Roman"/>
          <w:sz w:val="24"/>
          <w:szCs w:val="24"/>
        </w:rPr>
        <w:t>.</w:t>
      </w:r>
      <w:proofErr w:type="spellStart"/>
      <w:r w:rsidRPr="0059031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90317">
        <w:rPr>
          <w:rFonts w:ascii="Times New Roman" w:hAnsi="Times New Roman"/>
          <w:sz w:val="24"/>
          <w:szCs w:val="24"/>
        </w:rPr>
        <w:t xml:space="preserve">, который </w:t>
      </w:r>
      <w:r w:rsidRPr="00590317">
        <w:rPr>
          <w:rFonts w:ascii="Times New Roman" w:eastAsia="Calibri" w:hAnsi="Times New Roman"/>
          <w:sz w:val="24"/>
          <w:szCs w:val="24"/>
        </w:rPr>
        <w:t>обновляется и наполняется актуальными методическими, просветительскими и информационными материалами для участников образовательных отношений.</w:t>
      </w:r>
    </w:p>
    <w:p w:rsidR="008546A3" w:rsidRPr="00590317" w:rsidRDefault="008546A3" w:rsidP="00590317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 xml:space="preserve">Презентация деятельности учреждения осуществляется практически на всех массовых мероприятиях, проводимых центром. В рамках взаимодействия со СМИ подготовлено </w:t>
      </w:r>
      <w:r w:rsidR="009871F3" w:rsidRPr="00590317">
        <w:rPr>
          <w:rFonts w:ascii="Times New Roman" w:eastAsia="Calibri" w:hAnsi="Times New Roman"/>
          <w:sz w:val="24"/>
          <w:szCs w:val="24"/>
        </w:rPr>
        <w:t xml:space="preserve">более 10 </w:t>
      </w:r>
      <w:r w:rsidRPr="00590317">
        <w:rPr>
          <w:rFonts w:ascii="Times New Roman" w:eastAsia="Calibri" w:hAnsi="Times New Roman"/>
          <w:sz w:val="24"/>
          <w:szCs w:val="24"/>
        </w:rPr>
        <w:t xml:space="preserve">сюжетов о деятельности учреждения. В том числе специалисты Центра неоднократно участвовали в передачах: «Наши новости» в рубрике «Гость в студии»; в прямом эфире телеканала «Россия 24»; </w:t>
      </w:r>
      <w:r w:rsidRPr="00590317">
        <w:rPr>
          <w:rFonts w:ascii="Times New Roman" w:hAnsi="Times New Roman"/>
          <w:sz w:val="24"/>
          <w:szCs w:val="24"/>
        </w:rPr>
        <w:t xml:space="preserve">в новостных сюжетах. </w:t>
      </w: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590317">
        <w:rPr>
          <w:rFonts w:ascii="Times New Roman" w:eastAsia="Calibri" w:hAnsi="Times New Roman"/>
          <w:b/>
          <w:sz w:val="24"/>
          <w:szCs w:val="24"/>
        </w:rPr>
        <w:t>2.</w:t>
      </w:r>
      <w:r w:rsidR="009F1C23" w:rsidRPr="0059031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590317">
        <w:rPr>
          <w:rFonts w:ascii="Times New Roman" w:eastAsia="Calibri" w:hAnsi="Times New Roman"/>
          <w:sz w:val="24"/>
          <w:szCs w:val="24"/>
        </w:rPr>
        <w:t>ПРЕДОСТАВЛЕНИЕ ПСИХОЛОГО-ПЕДАГОГИЧЕСКОЙ</w:t>
      </w:r>
      <w:r w:rsidRPr="00590317">
        <w:rPr>
          <w:rFonts w:ascii="Times New Roman" w:eastAsia="Calibri" w:hAnsi="Times New Roman"/>
          <w:sz w:val="24"/>
          <w:szCs w:val="24"/>
        </w:rPr>
        <w:br/>
        <w:t>И СОЦИАЛЬНОЙ ПОМОЩИ ДЕТЯМ, ИСПЫТЫВАЮЩИМ ТРУДНОСТИ</w:t>
      </w:r>
      <w:r w:rsidRPr="00590317">
        <w:rPr>
          <w:rFonts w:ascii="Times New Roman" w:eastAsia="Calibri" w:hAnsi="Times New Roman"/>
          <w:sz w:val="24"/>
          <w:szCs w:val="24"/>
        </w:rPr>
        <w:br/>
        <w:t>В ОБУЧЕНИИ, СВОЕМ РАЗВИТИИ И СОЦИАЛЬНОЙ АДАПТАЦИИ</w:t>
      </w: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2.1 </w:t>
      </w:r>
      <w:r w:rsidRPr="00590317">
        <w:rPr>
          <w:rFonts w:ascii="Times New Roman" w:hAnsi="Times New Roman"/>
          <w:b/>
          <w:i/>
          <w:sz w:val="24"/>
          <w:szCs w:val="24"/>
        </w:rPr>
        <w:t>Оказание консультативной и методической помощи участникам образовательных отношений, в том числе в форме анонимной, экстренной (телефон доверия)</w:t>
      </w:r>
    </w:p>
    <w:p w:rsidR="009F1C23" w:rsidRPr="00590317" w:rsidRDefault="008546A3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>Психолого-педагогическое консультирование – наиболее востребованная государственная услуга, оказываемая специалистами всех отделов учреждения. Основными заявителями, заинтересованными в психолого-педагогическом консультировании, являются род</w:t>
      </w:r>
      <w:r w:rsidR="009F1C23" w:rsidRPr="00590317">
        <w:rPr>
          <w:rFonts w:ascii="Times New Roman" w:eastAsia="Calibri" w:hAnsi="Times New Roman"/>
          <w:sz w:val="24"/>
          <w:szCs w:val="24"/>
        </w:rPr>
        <w:t xml:space="preserve">ители (законные представители) и </w:t>
      </w:r>
      <w:r w:rsidRPr="00590317">
        <w:rPr>
          <w:rFonts w:ascii="Times New Roman" w:eastAsia="Calibri" w:hAnsi="Times New Roman"/>
          <w:sz w:val="24"/>
          <w:szCs w:val="24"/>
        </w:rPr>
        <w:t xml:space="preserve">педагоги. </w:t>
      </w: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>Характерными особенностями запросов со стороны родителей являются потребность получить информацию от квалифицированного специалиста о специфике развития ребенка, приемах минимизации возрастных поведенческих проблем и желание освоить эффективные методы взаимодействия с ним.</w:t>
      </w: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В отчетный период консультирование осуществлялось всеми специалистами Центра в </w:t>
      </w:r>
      <w:r w:rsidRPr="00590317">
        <w:rPr>
          <w:rFonts w:ascii="Times New Roman" w:hAnsi="Times New Roman"/>
          <w:b/>
          <w:sz w:val="24"/>
          <w:szCs w:val="24"/>
        </w:rPr>
        <w:t xml:space="preserve">индивидуальной и групповой </w:t>
      </w:r>
      <w:r w:rsidRPr="00590317">
        <w:rPr>
          <w:rFonts w:ascii="Times New Roman" w:hAnsi="Times New Roman"/>
          <w:sz w:val="24"/>
          <w:szCs w:val="24"/>
        </w:rPr>
        <w:t>форме.</w:t>
      </w: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Родители детей с особенностями развития, по итогам каждого коррекционного занятия (</w:t>
      </w:r>
      <w:r w:rsidR="003B42B0" w:rsidRPr="00590317">
        <w:rPr>
          <w:rFonts w:ascii="Times New Roman" w:hAnsi="Times New Roman"/>
          <w:sz w:val="24"/>
          <w:szCs w:val="24"/>
        </w:rPr>
        <w:t>2568</w:t>
      </w:r>
      <w:r w:rsidRPr="00590317">
        <w:rPr>
          <w:rFonts w:ascii="Times New Roman" w:hAnsi="Times New Roman"/>
          <w:sz w:val="24"/>
          <w:szCs w:val="24"/>
        </w:rPr>
        <w:t xml:space="preserve"> человека-часа), получали </w:t>
      </w:r>
      <w:r w:rsidRPr="00590317">
        <w:rPr>
          <w:rFonts w:ascii="Times New Roman" w:hAnsi="Times New Roman"/>
          <w:b/>
          <w:sz w:val="24"/>
          <w:szCs w:val="24"/>
        </w:rPr>
        <w:t>индивидуальные консультации</w:t>
      </w:r>
      <w:r w:rsidRPr="00590317">
        <w:rPr>
          <w:rFonts w:ascii="Times New Roman" w:hAnsi="Times New Roman"/>
          <w:sz w:val="24"/>
          <w:szCs w:val="24"/>
        </w:rPr>
        <w:t xml:space="preserve">. Кроме этого в течение учебного года проведено </w:t>
      </w:r>
      <w:r w:rsidR="002861C4" w:rsidRPr="00590317">
        <w:rPr>
          <w:rFonts w:ascii="Times New Roman" w:hAnsi="Times New Roman"/>
          <w:sz w:val="24"/>
          <w:szCs w:val="24"/>
        </w:rPr>
        <w:t>495</w:t>
      </w:r>
      <w:r w:rsidRPr="00590317">
        <w:rPr>
          <w:rFonts w:ascii="Times New Roman" w:hAnsi="Times New Roman"/>
          <w:sz w:val="24"/>
          <w:szCs w:val="24"/>
        </w:rPr>
        <w:t xml:space="preserve"> консультаций психологической направленности</w:t>
      </w:r>
      <w:r w:rsidRPr="00590317">
        <w:rPr>
          <w:rFonts w:ascii="Times New Roman" w:hAnsi="Times New Roman"/>
          <w:sz w:val="24"/>
          <w:szCs w:val="24"/>
        </w:rPr>
        <w:br/>
        <w:t xml:space="preserve">и </w:t>
      </w:r>
      <w:r w:rsidR="002861C4" w:rsidRPr="00590317">
        <w:rPr>
          <w:rFonts w:ascii="Times New Roman" w:hAnsi="Times New Roman"/>
          <w:sz w:val="24"/>
          <w:szCs w:val="24"/>
        </w:rPr>
        <w:t>508</w:t>
      </w:r>
      <w:r w:rsidRPr="00590317">
        <w:rPr>
          <w:rFonts w:ascii="Times New Roman" w:hAnsi="Times New Roman"/>
          <w:sz w:val="24"/>
          <w:szCs w:val="24"/>
        </w:rPr>
        <w:t xml:space="preserve"> - логопедической направленности (таким образом</w:t>
      </w:r>
      <w:r w:rsidR="001C2588">
        <w:rPr>
          <w:rFonts w:ascii="Times New Roman" w:hAnsi="Times New Roman"/>
          <w:sz w:val="24"/>
          <w:szCs w:val="24"/>
        </w:rPr>
        <w:t xml:space="preserve">, </w:t>
      </w:r>
      <w:r w:rsidRPr="00590317">
        <w:rPr>
          <w:rFonts w:ascii="Times New Roman" w:hAnsi="Times New Roman"/>
          <w:sz w:val="24"/>
          <w:szCs w:val="24"/>
        </w:rPr>
        <w:t xml:space="preserve"> каждый родитель детей обучающихся в ППМС центре получил консультацию, некоторые неоднократно).</w:t>
      </w: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Групповое консультирование для родителей, осуществлялось так же  в рамках работы «Семейного клуба». За указанн</w:t>
      </w:r>
      <w:r w:rsidR="002861C4" w:rsidRPr="00590317">
        <w:rPr>
          <w:rFonts w:ascii="Times New Roman" w:hAnsi="Times New Roman"/>
          <w:sz w:val="24"/>
          <w:szCs w:val="24"/>
        </w:rPr>
        <w:t>ый отчетный период состоялось 18</w:t>
      </w:r>
      <w:r w:rsidRPr="00590317">
        <w:rPr>
          <w:rFonts w:ascii="Times New Roman" w:hAnsi="Times New Roman"/>
          <w:sz w:val="24"/>
          <w:szCs w:val="24"/>
        </w:rPr>
        <w:t xml:space="preserve"> заседаний для родителей с детьми с ОВЗ.</w:t>
      </w: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>Особая роль в работе Центра отводится деятельности семейного психолога осуществляющего консультирование по вопросам детско-родительских отношений. В 201</w:t>
      </w:r>
      <w:r w:rsidR="001C2588">
        <w:rPr>
          <w:rFonts w:ascii="Times New Roman" w:eastAsia="Calibri" w:hAnsi="Times New Roman"/>
          <w:sz w:val="24"/>
          <w:szCs w:val="24"/>
        </w:rPr>
        <w:t>8</w:t>
      </w:r>
      <w:r w:rsidRPr="00590317">
        <w:rPr>
          <w:rFonts w:ascii="Times New Roman" w:eastAsia="Calibri" w:hAnsi="Times New Roman"/>
          <w:sz w:val="24"/>
          <w:szCs w:val="24"/>
        </w:rPr>
        <w:t>-201</w:t>
      </w:r>
      <w:r w:rsidR="001C2588">
        <w:rPr>
          <w:rFonts w:ascii="Times New Roman" w:eastAsia="Calibri" w:hAnsi="Times New Roman"/>
          <w:sz w:val="24"/>
          <w:szCs w:val="24"/>
        </w:rPr>
        <w:t>9</w:t>
      </w:r>
      <w:r w:rsidRPr="00590317">
        <w:rPr>
          <w:rFonts w:ascii="Times New Roman" w:eastAsia="Calibri" w:hAnsi="Times New Roman"/>
          <w:sz w:val="24"/>
          <w:szCs w:val="24"/>
        </w:rPr>
        <w:t xml:space="preserve"> учебном году проведено </w:t>
      </w:r>
      <w:r w:rsidR="002861C4" w:rsidRPr="00590317">
        <w:rPr>
          <w:rFonts w:ascii="Times New Roman" w:eastAsia="Calibri" w:hAnsi="Times New Roman"/>
          <w:sz w:val="24"/>
          <w:szCs w:val="24"/>
        </w:rPr>
        <w:t>196</w:t>
      </w:r>
      <w:r w:rsidRPr="00590317">
        <w:rPr>
          <w:rFonts w:ascii="Times New Roman" w:eastAsia="Calibri" w:hAnsi="Times New Roman"/>
          <w:sz w:val="24"/>
          <w:szCs w:val="24"/>
        </w:rPr>
        <w:t xml:space="preserve"> консультаци</w:t>
      </w:r>
      <w:r w:rsidR="002861C4" w:rsidRPr="00590317">
        <w:rPr>
          <w:rFonts w:ascii="Times New Roman" w:eastAsia="Calibri" w:hAnsi="Times New Roman"/>
          <w:sz w:val="24"/>
          <w:szCs w:val="24"/>
        </w:rPr>
        <w:t>й.</w:t>
      </w:r>
    </w:p>
    <w:p w:rsidR="008546A3" w:rsidRPr="00590317" w:rsidRDefault="008546A3" w:rsidP="00590317">
      <w:pPr>
        <w:pStyle w:val="a6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В рамках работы по сопровождению замещающих семей адресную консультативную помощь получают приемные родители. Данная деятельность осуществляется </w:t>
      </w:r>
      <w:r w:rsidR="002861C4" w:rsidRPr="00590317">
        <w:rPr>
          <w:rFonts w:ascii="Times New Roman" w:hAnsi="Times New Roman"/>
          <w:sz w:val="24"/>
          <w:szCs w:val="24"/>
        </w:rPr>
        <w:t>9</w:t>
      </w:r>
      <w:r w:rsidRPr="00590317">
        <w:rPr>
          <w:rFonts w:ascii="Times New Roman" w:hAnsi="Times New Roman"/>
          <w:sz w:val="24"/>
          <w:szCs w:val="24"/>
        </w:rPr>
        <w:t xml:space="preserve"> специалистами </w:t>
      </w:r>
      <w:r w:rsidRPr="00590317">
        <w:rPr>
          <w:rFonts w:ascii="Times New Roman" w:hAnsi="Times New Roman"/>
          <w:sz w:val="24"/>
          <w:szCs w:val="24"/>
        </w:rPr>
        <w:lastRenderedPageBreak/>
        <w:t>консультативных пунктов, находящимися в городах Н-Ломове, Каменке, Кузнецке и Сердобске</w:t>
      </w:r>
      <w:r w:rsidR="002861C4" w:rsidRPr="00590317">
        <w:rPr>
          <w:rFonts w:ascii="Times New Roman" w:hAnsi="Times New Roman"/>
          <w:sz w:val="24"/>
          <w:szCs w:val="24"/>
        </w:rPr>
        <w:t xml:space="preserve"> и Пензе</w:t>
      </w:r>
      <w:r w:rsidRPr="00590317">
        <w:rPr>
          <w:rFonts w:ascii="Times New Roman" w:hAnsi="Times New Roman"/>
          <w:sz w:val="24"/>
          <w:szCs w:val="24"/>
        </w:rPr>
        <w:t xml:space="preserve">. </w:t>
      </w:r>
      <w:r w:rsidR="002861C4" w:rsidRPr="00590317">
        <w:rPr>
          <w:rFonts w:ascii="Times New Roman" w:hAnsi="Times New Roman"/>
          <w:sz w:val="24"/>
          <w:szCs w:val="24"/>
        </w:rPr>
        <w:t>В отчетный период проведено  консультаций, в которых поучаствовало 2579 человек</w:t>
      </w:r>
      <w:r w:rsidRPr="00590317">
        <w:rPr>
          <w:rFonts w:ascii="Times New Roman" w:hAnsi="Times New Roman"/>
          <w:sz w:val="24"/>
          <w:szCs w:val="24"/>
        </w:rPr>
        <w:t>, из них для приемных родителей –</w:t>
      </w:r>
      <w:r w:rsidR="002861C4" w:rsidRPr="00590317">
        <w:rPr>
          <w:rFonts w:ascii="Times New Roman" w:hAnsi="Times New Roman"/>
          <w:sz w:val="24"/>
          <w:szCs w:val="24"/>
        </w:rPr>
        <w:t>1798</w:t>
      </w:r>
      <w:r w:rsidRPr="00590317">
        <w:rPr>
          <w:rFonts w:ascii="Times New Roman" w:hAnsi="Times New Roman"/>
          <w:sz w:val="24"/>
          <w:szCs w:val="24"/>
        </w:rPr>
        <w:t xml:space="preserve">, кандидатам в приемные родители – </w:t>
      </w:r>
      <w:r w:rsidR="00F04482" w:rsidRPr="00590317">
        <w:rPr>
          <w:rFonts w:ascii="Times New Roman" w:hAnsi="Times New Roman"/>
          <w:sz w:val="24"/>
          <w:szCs w:val="24"/>
        </w:rPr>
        <w:t>108</w:t>
      </w:r>
      <w:r w:rsidRPr="00590317">
        <w:rPr>
          <w:rFonts w:ascii="Times New Roman" w:hAnsi="Times New Roman"/>
          <w:sz w:val="24"/>
          <w:szCs w:val="24"/>
        </w:rPr>
        <w:t xml:space="preserve">, детям из приемных семей – </w:t>
      </w:r>
      <w:r w:rsidR="002861C4" w:rsidRPr="00590317">
        <w:rPr>
          <w:rFonts w:ascii="Times New Roman" w:hAnsi="Times New Roman"/>
          <w:sz w:val="24"/>
          <w:szCs w:val="24"/>
        </w:rPr>
        <w:t>511</w:t>
      </w:r>
      <w:r w:rsidRPr="00590317">
        <w:rPr>
          <w:rFonts w:ascii="Times New Roman" w:hAnsi="Times New Roman"/>
          <w:sz w:val="24"/>
          <w:szCs w:val="24"/>
        </w:rPr>
        <w:t xml:space="preserve">, специалистам, работающим с семьями и детьми – </w:t>
      </w:r>
      <w:r w:rsidR="002861C4" w:rsidRPr="00590317">
        <w:rPr>
          <w:rFonts w:ascii="Times New Roman" w:hAnsi="Times New Roman"/>
          <w:sz w:val="24"/>
          <w:szCs w:val="24"/>
        </w:rPr>
        <w:t>270</w:t>
      </w:r>
      <w:r w:rsidRPr="00590317">
        <w:rPr>
          <w:rFonts w:ascii="Times New Roman" w:hAnsi="Times New Roman"/>
          <w:sz w:val="24"/>
          <w:szCs w:val="24"/>
        </w:rPr>
        <w:t xml:space="preserve">. </w:t>
      </w:r>
    </w:p>
    <w:p w:rsidR="008546A3" w:rsidRPr="00590317" w:rsidRDefault="008546A3" w:rsidP="00590317">
      <w:pPr>
        <w:pStyle w:val="a6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546A3" w:rsidRPr="00590317" w:rsidRDefault="008546A3" w:rsidP="00590317">
      <w:pPr>
        <w:pStyle w:val="a6"/>
        <w:tabs>
          <w:tab w:val="left" w:pos="1095"/>
        </w:tabs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90317">
        <w:rPr>
          <w:rFonts w:ascii="Times New Roman" w:hAnsi="Times New Roman"/>
          <w:color w:val="FF0000"/>
          <w:sz w:val="24"/>
          <w:szCs w:val="24"/>
        </w:rPr>
        <w:tab/>
      </w:r>
      <w:r w:rsidRPr="00590317">
        <w:rPr>
          <w:rFonts w:ascii="Times New Roman" w:hAnsi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60256953" wp14:editId="164683F9">
            <wp:extent cx="3848100" cy="172974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46A3" w:rsidRPr="00590317" w:rsidRDefault="008546A3" w:rsidP="0059031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С целью предотвращения угрозы вторичного сиротства, специалистами консультативных пунктов осуществляются выезды в семью, где консультативная работа с родителями, зачастую, является действенным и, порой, единственным способом сохранения ребенка в семье. </w:t>
      </w:r>
    </w:p>
    <w:p w:rsidR="008546A3" w:rsidRPr="00590317" w:rsidRDefault="008546A3" w:rsidP="0059031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Однако</w:t>
      </w:r>
      <w:r w:rsidR="00F04482" w:rsidRPr="00590317">
        <w:rPr>
          <w:rFonts w:ascii="Times New Roman" w:hAnsi="Times New Roman"/>
          <w:sz w:val="24"/>
          <w:szCs w:val="24"/>
        </w:rPr>
        <w:t xml:space="preserve"> все еще </w:t>
      </w:r>
      <w:r w:rsidRPr="00590317">
        <w:rPr>
          <w:rFonts w:ascii="Times New Roman" w:hAnsi="Times New Roman"/>
          <w:sz w:val="24"/>
          <w:szCs w:val="24"/>
        </w:rPr>
        <w:t xml:space="preserve"> существует проблема доступности оказания данной услуги. Сопровождение семей в силу удаленности консультативных пунктов от мест проживания получателей услуг не всегда может быть обеспечено на 100% (по 8-9 районов на 1 консультативный пункт), кроме этого не хватает транспортных средств в учреждении, чтобы обеспечить доставку специалиста на место патронажа семьи и оказания помощи в случае необходимости.</w:t>
      </w:r>
      <w:r w:rsidR="001C2588">
        <w:rPr>
          <w:rFonts w:ascii="Times New Roman" w:hAnsi="Times New Roman"/>
          <w:sz w:val="24"/>
          <w:szCs w:val="24"/>
        </w:rPr>
        <w:t xml:space="preserve"> Тем не </w:t>
      </w:r>
      <w:r w:rsidR="00F04482" w:rsidRPr="00590317">
        <w:rPr>
          <w:rFonts w:ascii="Times New Roman" w:hAnsi="Times New Roman"/>
          <w:sz w:val="24"/>
          <w:szCs w:val="24"/>
        </w:rPr>
        <w:t>менее</w:t>
      </w:r>
      <w:r w:rsidR="001C2588">
        <w:rPr>
          <w:rFonts w:ascii="Times New Roman" w:hAnsi="Times New Roman"/>
          <w:sz w:val="24"/>
          <w:szCs w:val="24"/>
        </w:rPr>
        <w:t xml:space="preserve">, </w:t>
      </w:r>
      <w:r w:rsidR="00F04482" w:rsidRPr="00590317">
        <w:rPr>
          <w:rFonts w:ascii="Times New Roman" w:hAnsi="Times New Roman"/>
          <w:sz w:val="24"/>
          <w:szCs w:val="24"/>
        </w:rPr>
        <w:t xml:space="preserve"> из 713 приемных семей патронаж был осуществлен в 374 семьи.</w:t>
      </w:r>
    </w:p>
    <w:p w:rsidR="007676EA" w:rsidRPr="00590317" w:rsidRDefault="007676EA" w:rsidP="005903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Одними их эффективных способов повышения и обретения педагогических компетенций приемных родителей является ежегодное проведение областного семинара для приемных родителей и работа  зональных и муниципальных клубов приемных родителей. </w:t>
      </w:r>
    </w:p>
    <w:p w:rsidR="007676EA" w:rsidRPr="00590317" w:rsidRDefault="007676EA" w:rsidP="00590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В </w:t>
      </w:r>
      <w:r w:rsidR="00C02ED9" w:rsidRPr="00590317">
        <w:rPr>
          <w:rFonts w:ascii="Times New Roman" w:hAnsi="Times New Roman"/>
          <w:sz w:val="24"/>
          <w:szCs w:val="24"/>
        </w:rPr>
        <w:t>марте 2019</w:t>
      </w:r>
      <w:r w:rsidRPr="00590317">
        <w:rPr>
          <w:rFonts w:ascii="Times New Roman" w:hAnsi="Times New Roman"/>
          <w:sz w:val="24"/>
          <w:szCs w:val="24"/>
        </w:rPr>
        <w:t xml:space="preserve">  года специалистами Центра проведен областной семинар для замещающих семей по теме: «</w:t>
      </w:r>
      <w:r w:rsidR="00C02ED9" w:rsidRPr="00590317">
        <w:rPr>
          <w:rFonts w:ascii="Times New Roman" w:hAnsi="Times New Roman"/>
          <w:sz w:val="24"/>
          <w:szCs w:val="24"/>
        </w:rPr>
        <w:t>Профилактика эмоционального выгорания приемных родителей</w:t>
      </w:r>
      <w:r w:rsidRPr="00590317">
        <w:rPr>
          <w:rFonts w:ascii="Times New Roman" w:hAnsi="Times New Roman"/>
          <w:sz w:val="24"/>
          <w:szCs w:val="24"/>
        </w:rPr>
        <w:t xml:space="preserve">», на котором присутствовало </w:t>
      </w:r>
      <w:r w:rsidRPr="00590317">
        <w:rPr>
          <w:rFonts w:ascii="Times New Roman" w:hAnsi="Times New Roman"/>
          <w:b/>
          <w:sz w:val="24"/>
          <w:szCs w:val="24"/>
        </w:rPr>
        <w:t>3</w:t>
      </w:r>
      <w:r w:rsidR="00C02ED9" w:rsidRPr="00590317">
        <w:rPr>
          <w:rFonts w:ascii="Times New Roman" w:hAnsi="Times New Roman"/>
          <w:b/>
          <w:sz w:val="24"/>
          <w:szCs w:val="24"/>
        </w:rPr>
        <w:t>2</w:t>
      </w:r>
      <w:r w:rsidRPr="00590317">
        <w:rPr>
          <w:rFonts w:ascii="Times New Roman" w:hAnsi="Times New Roman"/>
          <w:sz w:val="24"/>
          <w:szCs w:val="24"/>
        </w:rPr>
        <w:t xml:space="preserve"> приемных родителей из  муниципалитетов области, организована и координируется работа 1</w:t>
      </w:r>
      <w:r w:rsidR="00C02ED9" w:rsidRPr="00590317">
        <w:rPr>
          <w:rFonts w:ascii="Times New Roman" w:hAnsi="Times New Roman"/>
          <w:sz w:val="24"/>
          <w:szCs w:val="24"/>
        </w:rPr>
        <w:t>5</w:t>
      </w:r>
      <w:r w:rsidRPr="00590317">
        <w:rPr>
          <w:rFonts w:ascii="Times New Roman" w:hAnsi="Times New Roman"/>
          <w:sz w:val="24"/>
          <w:szCs w:val="24"/>
        </w:rPr>
        <w:t xml:space="preserve"> клубов приемных семей (4 зональных и </w:t>
      </w:r>
      <w:r w:rsidR="00C02ED9" w:rsidRPr="00590317">
        <w:rPr>
          <w:rFonts w:ascii="Times New Roman" w:hAnsi="Times New Roman"/>
          <w:sz w:val="24"/>
          <w:szCs w:val="24"/>
        </w:rPr>
        <w:t>11</w:t>
      </w:r>
      <w:r w:rsidRPr="00590317">
        <w:rPr>
          <w:rFonts w:ascii="Times New Roman" w:hAnsi="Times New Roman"/>
          <w:sz w:val="24"/>
          <w:szCs w:val="24"/>
        </w:rPr>
        <w:t xml:space="preserve"> муниципальных): г. </w:t>
      </w:r>
      <w:proofErr w:type="spellStart"/>
      <w:r w:rsidRPr="00590317">
        <w:rPr>
          <w:rFonts w:ascii="Times New Roman" w:hAnsi="Times New Roman"/>
          <w:sz w:val="24"/>
          <w:szCs w:val="24"/>
        </w:rPr>
        <w:t>Н.Ломов</w:t>
      </w:r>
      <w:proofErr w:type="spellEnd"/>
      <w:r w:rsidRPr="00590317">
        <w:rPr>
          <w:rFonts w:ascii="Times New Roman" w:hAnsi="Times New Roman"/>
          <w:sz w:val="24"/>
          <w:szCs w:val="24"/>
        </w:rPr>
        <w:t xml:space="preserve">  , </w:t>
      </w:r>
      <w:proofErr w:type="spellStart"/>
      <w:r w:rsidRPr="00590317">
        <w:rPr>
          <w:rFonts w:ascii="Times New Roman" w:hAnsi="Times New Roman"/>
          <w:sz w:val="24"/>
          <w:szCs w:val="24"/>
        </w:rPr>
        <w:t>г</w:t>
      </w:r>
      <w:proofErr w:type="gramStart"/>
      <w:r w:rsidRPr="00590317">
        <w:rPr>
          <w:rFonts w:ascii="Times New Roman" w:hAnsi="Times New Roman"/>
          <w:sz w:val="24"/>
          <w:szCs w:val="24"/>
        </w:rPr>
        <w:t>.К</w:t>
      </w:r>
      <w:proofErr w:type="gramEnd"/>
      <w:r w:rsidRPr="00590317">
        <w:rPr>
          <w:rFonts w:ascii="Times New Roman" w:hAnsi="Times New Roman"/>
          <w:sz w:val="24"/>
          <w:szCs w:val="24"/>
        </w:rPr>
        <w:t>аменка</w:t>
      </w:r>
      <w:proofErr w:type="spellEnd"/>
      <w:r w:rsidRPr="00590317">
        <w:rPr>
          <w:rFonts w:ascii="Times New Roman" w:hAnsi="Times New Roman"/>
          <w:sz w:val="24"/>
          <w:szCs w:val="24"/>
        </w:rPr>
        <w:t xml:space="preserve">  , </w:t>
      </w:r>
      <w:proofErr w:type="spellStart"/>
      <w:r w:rsidRPr="00590317">
        <w:rPr>
          <w:rFonts w:ascii="Times New Roman" w:hAnsi="Times New Roman"/>
          <w:sz w:val="24"/>
          <w:szCs w:val="24"/>
        </w:rPr>
        <w:t>г.Сердобск</w:t>
      </w:r>
      <w:proofErr w:type="spellEnd"/>
      <w:r w:rsidRPr="00590317">
        <w:rPr>
          <w:rFonts w:ascii="Times New Roman" w:hAnsi="Times New Roman"/>
          <w:sz w:val="24"/>
          <w:szCs w:val="24"/>
        </w:rPr>
        <w:t xml:space="preserve">  «Радуга» </w:t>
      </w:r>
      <w:proofErr w:type="spellStart"/>
      <w:r w:rsidRPr="00590317">
        <w:rPr>
          <w:rFonts w:ascii="Times New Roman" w:hAnsi="Times New Roman"/>
          <w:sz w:val="24"/>
          <w:szCs w:val="24"/>
        </w:rPr>
        <w:t>г.Кузнецк</w:t>
      </w:r>
      <w:proofErr w:type="spellEnd"/>
      <w:r w:rsidRPr="00590317">
        <w:rPr>
          <w:rFonts w:ascii="Times New Roman" w:hAnsi="Times New Roman"/>
          <w:sz w:val="24"/>
          <w:szCs w:val="24"/>
        </w:rPr>
        <w:t xml:space="preserve">, Пензенский район </w:t>
      </w:r>
      <w:r w:rsidR="00C02ED9" w:rsidRPr="00590317">
        <w:rPr>
          <w:rFonts w:ascii="Times New Roman" w:hAnsi="Times New Roman"/>
          <w:sz w:val="24"/>
          <w:szCs w:val="24"/>
        </w:rPr>
        <w:t xml:space="preserve">, </w:t>
      </w:r>
      <w:r w:rsidRPr="005903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90317">
        <w:rPr>
          <w:rFonts w:ascii="Times New Roman" w:hAnsi="Times New Roman"/>
          <w:sz w:val="24"/>
          <w:szCs w:val="24"/>
        </w:rPr>
        <w:t>Шемышейский</w:t>
      </w:r>
      <w:proofErr w:type="spellEnd"/>
      <w:r w:rsidRPr="00590317">
        <w:rPr>
          <w:rFonts w:ascii="Times New Roman" w:hAnsi="Times New Roman"/>
          <w:sz w:val="24"/>
          <w:szCs w:val="24"/>
        </w:rPr>
        <w:t xml:space="preserve"> район</w:t>
      </w:r>
      <w:r w:rsidR="00C02ED9" w:rsidRPr="005903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02ED9" w:rsidRPr="00590317">
        <w:rPr>
          <w:rFonts w:ascii="Times New Roman" w:hAnsi="Times New Roman"/>
          <w:sz w:val="24"/>
          <w:szCs w:val="24"/>
        </w:rPr>
        <w:t>Вадинский</w:t>
      </w:r>
      <w:proofErr w:type="spellEnd"/>
      <w:r w:rsidR="00C02ED9" w:rsidRPr="00590317">
        <w:rPr>
          <w:rFonts w:ascii="Times New Roman" w:hAnsi="Times New Roman"/>
          <w:sz w:val="24"/>
          <w:szCs w:val="24"/>
        </w:rPr>
        <w:t xml:space="preserve"> район</w:t>
      </w:r>
      <w:r w:rsidRPr="005903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317">
        <w:rPr>
          <w:rFonts w:ascii="Times New Roman" w:hAnsi="Times New Roman"/>
          <w:sz w:val="24"/>
          <w:szCs w:val="24"/>
        </w:rPr>
        <w:t>М.</w:t>
      </w:r>
      <w:r w:rsidR="00C02ED9" w:rsidRPr="00590317">
        <w:rPr>
          <w:rFonts w:ascii="Times New Roman" w:hAnsi="Times New Roman"/>
          <w:sz w:val="24"/>
          <w:szCs w:val="24"/>
        </w:rPr>
        <w:t>Сердобинский</w:t>
      </w:r>
      <w:proofErr w:type="spellEnd"/>
      <w:r w:rsidR="00C02ED9" w:rsidRPr="00590317">
        <w:rPr>
          <w:rFonts w:ascii="Times New Roman" w:hAnsi="Times New Roman"/>
          <w:sz w:val="24"/>
          <w:szCs w:val="24"/>
        </w:rPr>
        <w:t xml:space="preserve"> район</w:t>
      </w:r>
      <w:r w:rsidRPr="00590317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C02ED9" w:rsidRPr="00590317">
        <w:rPr>
          <w:rFonts w:ascii="Times New Roman" w:hAnsi="Times New Roman"/>
          <w:sz w:val="24"/>
          <w:szCs w:val="24"/>
        </w:rPr>
        <w:t>Колышлейский</w:t>
      </w:r>
      <w:proofErr w:type="spellEnd"/>
      <w:r w:rsidR="00C02ED9" w:rsidRPr="00590317">
        <w:rPr>
          <w:rFonts w:ascii="Times New Roman" w:hAnsi="Times New Roman"/>
          <w:sz w:val="24"/>
          <w:szCs w:val="24"/>
        </w:rPr>
        <w:t xml:space="preserve"> район,  </w:t>
      </w:r>
      <w:proofErr w:type="spellStart"/>
      <w:r w:rsidR="00C02ED9" w:rsidRPr="00590317">
        <w:rPr>
          <w:rFonts w:ascii="Times New Roman" w:hAnsi="Times New Roman"/>
          <w:sz w:val="24"/>
          <w:szCs w:val="24"/>
        </w:rPr>
        <w:t>Мокшанский</w:t>
      </w:r>
      <w:proofErr w:type="spellEnd"/>
      <w:r w:rsidR="00C02ED9" w:rsidRPr="00590317">
        <w:rPr>
          <w:rFonts w:ascii="Times New Roman" w:hAnsi="Times New Roman"/>
          <w:sz w:val="24"/>
          <w:szCs w:val="24"/>
        </w:rPr>
        <w:t xml:space="preserve"> район, Спасский район и</w:t>
      </w:r>
      <w:r w:rsidR="009F1C23" w:rsidRPr="00590317">
        <w:rPr>
          <w:rFonts w:ascii="Times New Roman" w:hAnsi="Times New Roman"/>
          <w:sz w:val="24"/>
          <w:szCs w:val="24"/>
        </w:rPr>
        <w:t xml:space="preserve">   </w:t>
      </w:r>
      <w:r w:rsidR="00C02ED9" w:rsidRPr="00590317">
        <w:rPr>
          <w:rFonts w:ascii="Times New Roman" w:hAnsi="Times New Roman"/>
          <w:sz w:val="24"/>
          <w:szCs w:val="24"/>
        </w:rPr>
        <w:t xml:space="preserve">г. Пенза </w:t>
      </w:r>
      <w:r w:rsidRPr="00590317">
        <w:rPr>
          <w:rFonts w:ascii="Times New Roman" w:hAnsi="Times New Roman"/>
          <w:sz w:val="24"/>
          <w:szCs w:val="24"/>
        </w:rPr>
        <w:t>.</w:t>
      </w:r>
    </w:p>
    <w:p w:rsidR="007676EA" w:rsidRPr="00590317" w:rsidRDefault="007676EA" w:rsidP="00590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В отчетном </w:t>
      </w:r>
      <w:r w:rsidR="009F1C23" w:rsidRPr="00590317">
        <w:rPr>
          <w:rFonts w:ascii="Times New Roman" w:hAnsi="Times New Roman"/>
          <w:sz w:val="24"/>
          <w:szCs w:val="24"/>
        </w:rPr>
        <w:t xml:space="preserve">учебном </w:t>
      </w:r>
      <w:r w:rsidRPr="00590317">
        <w:rPr>
          <w:rFonts w:ascii="Times New Roman" w:hAnsi="Times New Roman"/>
          <w:sz w:val="24"/>
          <w:szCs w:val="24"/>
        </w:rPr>
        <w:t xml:space="preserve">году специалистами консультативных  пунктов проведено </w:t>
      </w:r>
      <w:r w:rsidRPr="00590317">
        <w:rPr>
          <w:rFonts w:ascii="Times New Roman" w:hAnsi="Times New Roman"/>
          <w:b/>
          <w:sz w:val="24"/>
          <w:szCs w:val="24"/>
        </w:rPr>
        <w:t>30</w:t>
      </w:r>
      <w:r w:rsidRPr="00590317">
        <w:rPr>
          <w:rFonts w:ascii="Times New Roman" w:hAnsi="Times New Roman"/>
          <w:sz w:val="24"/>
          <w:szCs w:val="24"/>
        </w:rPr>
        <w:t xml:space="preserve">  заседаний клубов приемных родителей,  в которых приняли участие  </w:t>
      </w:r>
      <w:r w:rsidRPr="00590317">
        <w:rPr>
          <w:rFonts w:ascii="Times New Roman" w:hAnsi="Times New Roman"/>
          <w:b/>
          <w:sz w:val="24"/>
          <w:szCs w:val="24"/>
        </w:rPr>
        <w:t>417 человек</w:t>
      </w:r>
      <w:r w:rsidRPr="00590317">
        <w:rPr>
          <w:rFonts w:ascii="Times New Roman" w:hAnsi="Times New Roman"/>
          <w:sz w:val="24"/>
          <w:szCs w:val="24"/>
        </w:rPr>
        <w:t>.</w:t>
      </w:r>
    </w:p>
    <w:p w:rsidR="007676EA" w:rsidRPr="00590317" w:rsidRDefault="007676EA" w:rsidP="00590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Специалистами консультативных пунктов сопровождения приемных семей разработаны </w:t>
      </w:r>
      <w:r w:rsidR="00C02ED9" w:rsidRPr="00590317">
        <w:rPr>
          <w:rFonts w:ascii="Times New Roman" w:hAnsi="Times New Roman"/>
          <w:sz w:val="24"/>
          <w:szCs w:val="24"/>
        </w:rPr>
        <w:t>9</w:t>
      </w:r>
      <w:r w:rsidRPr="00590317">
        <w:rPr>
          <w:rFonts w:ascii="Times New Roman" w:hAnsi="Times New Roman"/>
          <w:sz w:val="24"/>
          <w:szCs w:val="24"/>
        </w:rPr>
        <w:t xml:space="preserve"> методических </w:t>
      </w:r>
      <w:r w:rsidR="00C02ED9" w:rsidRPr="00590317">
        <w:rPr>
          <w:rFonts w:ascii="Times New Roman" w:hAnsi="Times New Roman"/>
          <w:sz w:val="24"/>
          <w:szCs w:val="24"/>
        </w:rPr>
        <w:t>рекомендаций</w:t>
      </w:r>
      <w:r w:rsidRPr="00590317">
        <w:rPr>
          <w:rFonts w:ascii="Times New Roman" w:hAnsi="Times New Roman"/>
          <w:sz w:val="24"/>
          <w:szCs w:val="24"/>
        </w:rPr>
        <w:t xml:space="preserve"> для замещающих родителей.</w:t>
      </w:r>
    </w:p>
    <w:p w:rsidR="008546A3" w:rsidRPr="00590317" w:rsidRDefault="008546A3" w:rsidP="0059031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Экстренная консультативная психологическая помощь оказывается детям, подросткам, их родителям (законным представителям) через  деятельность детского телефона доверия с единым общероссийским номером 8-800-2000-122 в системе образования.  В 201</w:t>
      </w:r>
      <w:r w:rsidR="00171299">
        <w:rPr>
          <w:rFonts w:ascii="Times New Roman" w:hAnsi="Times New Roman"/>
          <w:sz w:val="24"/>
          <w:szCs w:val="24"/>
        </w:rPr>
        <w:t>8</w:t>
      </w:r>
      <w:r w:rsidRPr="00590317">
        <w:rPr>
          <w:rFonts w:ascii="Times New Roman" w:hAnsi="Times New Roman"/>
          <w:sz w:val="24"/>
          <w:szCs w:val="24"/>
        </w:rPr>
        <w:t>-201</w:t>
      </w:r>
      <w:r w:rsidR="00171299">
        <w:rPr>
          <w:rFonts w:ascii="Times New Roman" w:hAnsi="Times New Roman"/>
          <w:sz w:val="24"/>
          <w:szCs w:val="24"/>
        </w:rPr>
        <w:t>9</w:t>
      </w:r>
      <w:r w:rsidRPr="00590317">
        <w:rPr>
          <w:rFonts w:ascii="Times New Roman" w:hAnsi="Times New Roman"/>
          <w:sz w:val="24"/>
          <w:szCs w:val="24"/>
        </w:rPr>
        <w:t xml:space="preserve"> учебном году на телефон доверия, работающий </w:t>
      </w:r>
      <w:r w:rsidR="003D37E7">
        <w:rPr>
          <w:rFonts w:ascii="Times New Roman" w:hAnsi="Times New Roman"/>
          <w:sz w:val="24"/>
          <w:szCs w:val="24"/>
        </w:rPr>
        <w:t>в системе образования, поступил</w:t>
      </w:r>
      <w:r w:rsidRPr="00590317">
        <w:rPr>
          <w:rFonts w:ascii="Times New Roman" w:hAnsi="Times New Roman"/>
          <w:sz w:val="24"/>
          <w:szCs w:val="24"/>
        </w:rPr>
        <w:t xml:space="preserve"> </w:t>
      </w:r>
      <w:r w:rsidR="003F7E69" w:rsidRPr="00590317">
        <w:rPr>
          <w:rFonts w:ascii="Times New Roman" w:hAnsi="Times New Roman"/>
          <w:sz w:val="24"/>
          <w:szCs w:val="24"/>
        </w:rPr>
        <w:t>521 звонок</w:t>
      </w:r>
      <w:r w:rsidRPr="00590317">
        <w:rPr>
          <w:rFonts w:ascii="Times New Roman" w:hAnsi="Times New Roman"/>
          <w:sz w:val="24"/>
          <w:szCs w:val="24"/>
        </w:rPr>
        <w:t xml:space="preserve">. В связи с тем, что на номер поступает некоторое количество непрофильных звонков, консультанты все звонки делят на две категории: результативные и нерезультативные. К категории </w:t>
      </w:r>
      <w:proofErr w:type="gramStart"/>
      <w:r w:rsidRPr="00590317">
        <w:rPr>
          <w:rFonts w:ascii="Times New Roman" w:hAnsi="Times New Roman"/>
          <w:sz w:val="24"/>
          <w:szCs w:val="24"/>
        </w:rPr>
        <w:t>нерезультативных</w:t>
      </w:r>
      <w:proofErr w:type="gramEnd"/>
      <w:r w:rsidRPr="00590317">
        <w:rPr>
          <w:rFonts w:ascii="Times New Roman" w:hAnsi="Times New Roman"/>
          <w:sz w:val="24"/>
          <w:szCs w:val="24"/>
        </w:rPr>
        <w:t xml:space="preserve"> относятся: звонки – розыгрыши, звонки – молчания, ошибки при наборе номера и т.д. Таких звонков было зафиксировано</w:t>
      </w:r>
      <w:r w:rsidR="003F7E69" w:rsidRPr="00590317">
        <w:rPr>
          <w:rFonts w:ascii="Times New Roman" w:hAnsi="Times New Roman"/>
          <w:sz w:val="24"/>
          <w:szCs w:val="24"/>
        </w:rPr>
        <w:t xml:space="preserve"> 313</w:t>
      </w:r>
      <w:r w:rsidRPr="00590317">
        <w:rPr>
          <w:rFonts w:ascii="Times New Roman" w:hAnsi="Times New Roman"/>
          <w:sz w:val="24"/>
          <w:szCs w:val="24"/>
        </w:rPr>
        <w:t xml:space="preserve">. Результативных звонков на телефон доверия поступило </w:t>
      </w:r>
      <w:r w:rsidR="003F7E69" w:rsidRPr="00590317">
        <w:rPr>
          <w:rFonts w:ascii="Times New Roman" w:hAnsi="Times New Roman"/>
          <w:b/>
          <w:i/>
          <w:sz w:val="24"/>
          <w:szCs w:val="24"/>
        </w:rPr>
        <w:t>208</w:t>
      </w:r>
      <w:r w:rsidRPr="00590317">
        <w:rPr>
          <w:rFonts w:ascii="Times New Roman" w:hAnsi="Times New Roman"/>
          <w:b/>
          <w:i/>
          <w:sz w:val="24"/>
          <w:szCs w:val="24"/>
        </w:rPr>
        <w:t>,</w:t>
      </w:r>
      <w:r w:rsidRPr="00590317">
        <w:rPr>
          <w:rFonts w:ascii="Times New Roman" w:hAnsi="Times New Roman"/>
          <w:sz w:val="24"/>
          <w:szCs w:val="24"/>
        </w:rPr>
        <w:t xml:space="preserve"> в том числе: </w:t>
      </w:r>
      <w:r w:rsidR="003F7E69" w:rsidRPr="00590317">
        <w:rPr>
          <w:rFonts w:ascii="Times New Roman" w:hAnsi="Times New Roman"/>
          <w:b/>
          <w:i/>
          <w:sz w:val="24"/>
          <w:szCs w:val="24"/>
        </w:rPr>
        <w:t>169</w:t>
      </w:r>
      <w:r w:rsidRPr="00590317">
        <w:rPr>
          <w:rFonts w:ascii="Times New Roman" w:hAnsi="Times New Roman"/>
          <w:sz w:val="24"/>
          <w:szCs w:val="24"/>
        </w:rPr>
        <w:t>(</w:t>
      </w:r>
      <w:r w:rsidR="003F7E69" w:rsidRPr="00590317">
        <w:rPr>
          <w:rFonts w:ascii="Times New Roman" w:hAnsi="Times New Roman"/>
          <w:sz w:val="24"/>
          <w:szCs w:val="24"/>
        </w:rPr>
        <w:t>81,3%</w:t>
      </w:r>
      <w:r w:rsidRPr="00590317">
        <w:rPr>
          <w:rFonts w:ascii="Times New Roman" w:hAnsi="Times New Roman"/>
          <w:sz w:val="24"/>
          <w:szCs w:val="24"/>
        </w:rPr>
        <w:t xml:space="preserve">%) </w:t>
      </w:r>
      <w:r w:rsidRPr="00590317">
        <w:rPr>
          <w:rFonts w:ascii="Times New Roman" w:hAnsi="Times New Roman"/>
          <w:b/>
          <w:i/>
          <w:sz w:val="24"/>
          <w:szCs w:val="24"/>
        </w:rPr>
        <w:t>от детей и подростков</w:t>
      </w:r>
      <w:r w:rsidRPr="00590317">
        <w:rPr>
          <w:rFonts w:ascii="Times New Roman" w:hAnsi="Times New Roman"/>
          <w:sz w:val="24"/>
          <w:szCs w:val="24"/>
        </w:rPr>
        <w:t xml:space="preserve">, </w:t>
      </w:r>
      <w:r w:rsidR="003F7E69" w:rsidRPr="00590317">
        <w:rPr>
          <w:rFonts w:ascii="Times New Roman" w:hAnsi="Times New Roman"/>
          <w:b/>
          <w:i/>
          <w:sz w:val="24"/>
          <w:szCs w:val="24"/>
        </w:rPr>
        <w:t>39</w:t>
      </w:r>
      <w:r w:rsidR="003F7E69" w:rsidRPr="00590317">
        <w:rPr>
          <w:rFonts w:ascii="Times New Roman" w:hAnsi="Times New Roman"/>
          <w:sz w:val="24"/>
          <w:szCs w:val="24"/>
        </w:rPr>
        <w:t xml:space="preserve"> (18,7</w:t>
      </w:r>
      <w:r w:rsidRPr="00590317">
        <w:rPr>
          <w:rFonts w:ascii="Times New Roman" w:hAnsi="Times New Roman"/>
          <w:sz w:val="24"/>
          <w:szCs w:val="24"/>
        </w:rPr>
        <w:t xml:space="preserve">%) – </w:t>
      </w:r>
      <w:r w:rsidRPr="00590317">
        <w:rPr>
          <w:rFonts w:ascii="Times New Roman" w:hAnsi="Times New Roman"/>
          <w:b/>
          <w:i/>
          <w:sz w:val="24"/>
          <w:szCs w:val="24"/>
        </w:rPr>
        <w:t>от родителей</w:t>
      </w:r>
      <w:r w:rsidRPr="00590317">
        <w:rPr>
          <w:rFonts w:ascii="Times New Roman" w:hAnsi="Times New Roman"/>
          <w:sz w:val="24"/>
          <w:szCs w:val="24"/>
        </w:rPr>
        <w:t>. Все абоненты, обратившиеся в службу, получили помощь педагога-психолога.</w:t>
      </w:r>
    </w:p>
    <w:p w:rsidR="008546A3" w:rsidRPr="00590317" w:rsidRDefault="00F96C41" w:rsidP="00590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Тематика звонков представлена ниже.</w:t>
      </w: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90317">
        <w:rPr>
          <w:rFonts w:ascii="Times New Roman" w:hAnsi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2A41B3BC" wp14:editId="359909B1">
            <wp:extent cx="6162675" cy="170497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5CCD" w:rsidRPr="00590317" w:rsidRDefault="002C5CCD" w:rsidP="0059031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C5CCD" w:rsidRPr="00590317" w:rsidRDefault="002C5CCD" w:rsidP="0059031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C5CCD" w:rsidRPr="00590317" w:rsidRDefault="002C5CCD" w:rsidP="0059031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Кризисных звонков, связанных с непосредственной угрозой жизненным </w:t>
      </w:r>
      <w:r w:rsidR="003D37E7">
        <w:rPr>
          <w:rFonts w:ascii="Times New Roman" w:hAnsi="Times New Roman"/>
          <w:sz w:val="24"/>
          <w:szCs w:val="24"/>
        </w:rPr>
        <w:t xml:space="preserve"> интересам </w:t>
      </w:r>
      <w:r w:rsidRPr="00590317">
        <w:rPr>
          <w:rFonts w:ascii="Times New Roman" w:hAnsi="Times New Roman"/>
          <w:sz w:val="24"/>
          <w:szCs w:val="24"/>
        </w:rPr>
        <w:t>ребенка за отчетный период, не зафиксировано.</w:t>
      </w:r>
    </w:p>
    <w:p w:rsidR="00D615FA" w:rsidRPr="00590317" w:rsidRDefault="00D615FA" w:rsidP="005903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Службой детского телефона доверия организовано проведение в течение учебного года  в образовательных организациях Пензенской области информационно-рекламной кампании детского телефона до</w:t>
      </w:r>
      <w:r w:rsidR="003D37E7">
        <w:rPr>
          <w:rFonts w:ascii="Times New Roman" w:hAnsi="Times New Roman"/>
          <w:sz w:val="24"/>
          <w:szCs w:val="24"/>
        </w:rPr>
        <w:t xml:space="preserve">верия «Территория доверия». В </w:t>
      </w:r>
      <w:r w:rsidRPr="00590317">
        <w:rPr>
          <w:rFonts w:ascii="Times New Roman" w:hAnsi="Times New Roman"/>
          <w:sz w:val="24"/>
          <w:szCs w:val="24"/>
        </w:rPr>
        <w:t xml:space="preserve"> рамках кампании, за отчетный период проведено два конкурса. Первый конкурс «Расскажи летнюю историю Детскому телефону доверия» проходил с сентября по ноябрь 2018 года. Всего в конкурсе приняло участие 51 человек. Оргкомитетом было отобрано 18 самых запоминающихся историй. Их авторы награждены в рамках финала областного фестиваля -   конкурса агитбригад «Радуга жизни» 15 ноября 2018 года. Остальные участники получили дипломы за участие в конкурсе. С апреля по май 2019 года был проведен конкурс фотографий и рисунков «Тот, кому я доверяю». Было получено 71 заявка от участников конкурса. По итогам конкурса были выбраны лучшие работы. 32 участника награждены дипломами и поощрительными призами от спонсоров. Также в рамках кампании по продвижению детского телефона доверия было проведено в 13 школах г. Пензы занятие «Парус Надежды». В занятие приняло участие 429 человек. </w:t>
      </w:r>
      <w:proofErr w:type="gramStart"/>
      <w:r w:rsidRPr="00590317">
        <w:rPr>
          <w:rFonts w:ascii="Times New Roman" w:hAnsi="Times New Roman"/>
          <w:sz w:val="24"/>
          <w:szCs w:val="24"/>
        </w:rPr>
        <w:t>По итогам занятия обучающимся были розданы брошюры с номер</w:t>
      </w:r>
      <w:r w:rsidR="003D37E7">
        <w:rPr>
          <w:rFonts w:ascii="Times New Roman" w:hAnsi="Times New Roman"/>
          <w:sz w:val="24"/>
          <w:szCs w:val="24"/>
        </w:rPr>
        <w:t xml:space="preserve">ом </w:t>
      </w:r>
      <w:r w:rsidRPr="00590317">
        <w:rPr>
          <w:rFonts w:ascii="Times New Roman" w:hAnsi="Times New Roman"/>
          <w:sz w:val="24"/>
          <w:szCs w:val="24"/>
        </w:rPr>
        <w:t xml:space="preserve"> детского телефона доверия. 17 мая 2019 года в рамках празднования международного дня детского телефона доверия было проведено совместно с психологом ГБУ ССЗН «Областно</w:t>
      </w:r>
      <w:r w:rsidR="003D37E7">
        <w:rPr>
          <w:rFonts w:ascii="Times New Roman" w:hAnsi="Times New Roman"/>
          <w:sz w:val="24"/>
          <w:szCs w:val="24"/>
        </w:rPr>
        <w:t>го</w:t>
      </w:r>
      <w:r w:rsidRPr="00590317">
        <w:rPr>
          <w:rFonts w:ascii="Times New Roman" w:hAnsi="Times New Roman"/>
          <w:sz w:val="24"/>
          <w:szCs w:val="24"/>
        </w:rPr>
        <w:t xml:space="preserve"> социально-реабилитационн</w:t>
      </w:r>
      <w:r w:rsidR="003D37E7">
        <w:rPr>
          <w:rFonts w:ascii="Times New Roman" w:hAnsi="Times New Roman"/>
          <w:sz w:val="24"/>
          <w:szCs w:val="24"/>
        </w:rPr>
        <w:t>ого</w:t>
      </w:r>
      <w:r w:rsidRPr="00590317">
        <w:rPr>
          <w:rFonts w:ascii="Times New Roman" w:hAnsi="Times New Roman"/>
          <w:sz w:val="24"/>
          <w:szCs w:val="24"/>
        </w:rPr>
        <w:t xml:space="preserve"> центр</w:t>
      </w:r>
      <w:r w:rsidR="003D37E7">
        <w:rPr>
          <w:rFonts w:ascii="Times New Roman" w:hAnsi="Times New Roman"/>
          <w:sz w:val="24"/>
          <w:szCs w:val="24"/>
        </w:rPr>
        <w:t>а</w:t>
      </w:r>
      <w:r w:rsidRPr="00590317">
        <w:rPr>
          <w:rFonts w:ascii="Times New Roman" w:hAnsi="Times New Roman"/>
          <w:sz w:val="24"/>
          <w:szCs w:val="24"/>
        </w:rPr>
        <w:t xml:space="preserve"> для детей и молодых инвалидов» в Пензенской областной библиотеке для детей и юношества занятие на тему «Время доверять».</w:t>
      </w:r>
      <w:proofErr w:type="gramEnd"/>
      <w:r w:rsidRPr="00590317">
        <w:rPr>
          <w:rFonts w:ascii="Times New Roman" w:hAnsi="Times New Roman"/>
          <w:sz w:val="24"/>
          <w:szCs w:val="24"/>
        </w:rPr>
        <w:t xml:space="preserve"> В занятие приняло участие 35 человек. 4 июня 2019 года в пришкольном лагере МБОУ «Лицей №55» г. Пензы прошла игра-</w:t>
      </w:r>
      <w:proofErr w:type="spellStart"/>
      <w:r w:rsidRPr="00590317">
        <w:rPr>
          <w:rFonts w:ascii="Times New Roman" w:hAnsi="Times New Roman"/>
          <w:sz w:val="24"/>
          <w:szCs w:val="24"/>
        </w:rPr>
        <w:t>квест</w:t>
      </w:r>
      <w:proofErr w:type="spellEnd"/>
      <w:r w:rsidRPr="00590317">
        <w:rPr>
          <w:rFonts w:ascii="Times New Roman" w:hAnsi="Times New Roman"/>
          <w:sz w:val="24"/>
          <w:szCs w:val="24"/>
        </w:rPr>
        <w:t xml:space="preserve"> «Островок Доверия». Участниками путешествия по станциям стали 64 учащихся. В заключении игры-</w:t>
      </w:r>
      <w:proofErr w:type="spellStart"/>
      <w:r w:rsidRPr="00590317">
        <w:rPr>
          <w:rFonts w:ascii="Times New Roman" w:hAnsi="Times New Roman"/>
          <w:sz w:val="24"/>
          <w:szCs w:val="24"/>
        </w:rPr>
        <w:t>квеста</w:t>
      </w:r>
      <w:proofErr w:type="spellEnd"/>
      <w:r w:rsidRPr="00590317">
        <w:rPr>
          <w:rFonts w:ascii="Times New Roman" w:hAnsi="Times New Roman"/>
          <w:sz w:val="24"/>
          <w:szCs w:val="24"/>
        </w:rPr>
        <w:t xml:space="preserve"> ребята собрали номер детского телефона доверия.</w:t>
      </w:r>
    </w:p>
    <w:p w:rsidR="001421EB" w:rsidRPr="003D37E7" w:rsidRDefault="001421EB" w:rsidP="005903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ab/>
        <w:t>В рамках рекламной кампании специалисты отдела приняли участие в родительском собрании по запросу администрации МБОУ СОШ № 66 (29.04.19. – 187 человек)</w:t>
      </w:r>
    </w:p>
    <w:p w:rsidR="001421EB" w:rsidRPr="00590317" w:rsidRDefault="001421EB" w:rsidP="0059031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7276" w:rsidRPr="00590317" w:rsidRDefault="00E27276" w:rsidP="00590317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Консультирование специалистов образовательных и других организаций является основой осуществления методической функции Центра.</w:t>
      </w:r>
    </w:p>
    <w:p w:rsidR="008546A3" w:rsidRPr="00590317" w:rsidRDefault="00E27276" w:rsidP="00590317">
      <w:pPr>
        <w:spacing w:after="0" w:line="240" w:lineRule="auto"/>
        <w:ind w:firstLine="708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Э</w:t>
      </w:r>
      <w:r w:rsidR="008546A3" w:rsidRPr="00590317">
        <w:rPr>
          <w:rFonts w:ascii="Times New Roman" w:hAnsi="Times New Roman"/>
          <w:sz w:val="24"/>
          <w:szCs w:val="24"/>
        </w:rPr>
        <w:t xml:space="preserve">ффективными формами методической помощи </w:t>
      </w:r>
      <w:r w:rsidR="008546A3" w:rsidRPr="00590317">
        <w:rPr>
          <w:rFonts w:ascii="Times New Roman" w:hAnsi="Times New Roman"/>
          <w:spacing w:val="3"/>
          <w:sz w:val="24"/>
          <w:szCs w:val="24"/>
        </w:rPr>
        <w:t>педагогам</w:t>
      </w:r>
      <w:r w:rsidR="008546A3" w:rsidRPr="00590317">
        <w:rPr>
          <w:rFonts w:ascii="Times New Roman" w:hAnsi="Times New Roman"/>
          <w:spacing w:val="3"/>
          <w:sz w:val="24"/>
          <w:szCs w:val="24"/>
        </w:rPr>
        <w:br/>
        <w:t>в 201</w:t>
      </w:r>
      <w:r w:rsidR="003F7E69" w:rsidRPr="00590317">
        <w:rPr>
          <w:rFonts w:ascii="Times New Roman" w:hAnsi="Times New Roman"/>
          <w:spacing w:val="3"/>
          <w:sz w:val="24"/>
          <w:szCs w:val="24"/>
        </w:rPr>
        <w:t>8</w:t>
      </w:r>
      <w:r w:rsidR="008546A3" w:rsidRPr="00590317">
        <w:rPr>
          <w:rFonts w:ascii="Times New Roman" w:hAnsi="Times New Roman"/>
          <w:spacing w:val="3"/>
          <w:sz w:val="24"/>
          <w:szCs w:val="24"/>
        </w:rPr>
        <w:t>-201</w:t>
      </w:r>
      <w:r w:rsidR="003F7E69" w:rsidRPr="00590317">
        <w:rPr>
          <w:rFonts w:ascii="Times New Roman" w:hAnsi="Times New Roman"/>
          <w:spacing w:val="3"/>
          <w:sz w:val="24"/>
          <w:szCs w:val="24"/>
        </w:rPr>
        <w:t>9</w:t>
      </w:r>
      <w:r w:rsidR="008546A3" w:rsidRPr="00590317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gramStart"/>
      <w:r w:rsidR="008546A3" w:rsidRPr="00590317">
        <w:rPr>
          <w:rFonts w:ascii="Times New Roman" w:hAnsi="Times New Roman"/>
          <w:spacing w:val="3"/>
          <w:sz w:val="24"/>
          <w:szCs w:val="24"/>
        </w:rPr>
        <w:t>учебном</w:t>
      </w:r>
      <w:proofErr w:type="gramEnd"/>
      <w:r w:rsidR="008546A3" w:rsidRPr="0059031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90317">
        <w:rPr>
          <w:rFonts w:ascii="Times New Roman" w:hAnsi="Times New Roman"/>
          <w:spacing w:val="3"/>
          <w:sz w:val="24"/>
          <w:szCs w:val="24"/>
        </w:rPr>
        <w:t xml:space="preserve">остаются </w:t>
      </w:r>
      <w:r w:rsidR="008546A3" w:rsidRPr="00590317">
        <w:rPr>
          <w:rFonts w:ascii="Times New Roman" w:hAnsi="Times New Roman"/>
          <w:sz w:val="24"/>
          <w:szCs w:val="24"/>
          <w:u w:val="single"/>
        </w:rPr>
        <w:t>мобильные</w:t>
      </w:r>
      <w:r w:rsidR="008546A3" w:rsidRPr="00590317">
        <w:rPr>
          <w:rStyle w:val="Bodytext"/>
          <w:rFonts w:ascii="Times New Roman" w:hAnsi="Times New Roman" w:cs="Times New Roman"/>
          <w:sz w:val="24"/>
          <w:szCs w:val="24"/>
        </w:rPr>
        <w:t>.</w:t>
      </w:r>
    </w:p>
    <w:p w:rsidR="002C5CCD" w:rsidRPr="00590317" w:rsidRDefault="002C5CCD" w:rsidP="00590317">
      <w:pPr>
        <w:spacing w:after="0" w:line="240" w:lineRule="auto"/>
        <w:ind w:firstLine="708"/>
        <w:contextualSpacing/>
        <w:jc w:val="both"/>
        <w:rPr>
          <w:rFonts w:ascii="Times New Roman" w:eastAsia="Arial Unicode MS" w:hAnsi="Times New Roman"/>
          <w:sz w:val="24"/>
          <w:szCs w:val="24"/>
          <w:shd w:val="clear" w:color="auto" w:fill="FFFFFF"/>
        </w:rPr>
      </w:pPr>
      <w:r w:rsidRPr="00590317">
        <w:rPr>
          <w:rFonts w:ascii="Times New Roman" w:hAnsi="Times New Roman"/>
          <w:sz w:val="24"/>
          <w:szCs w:val="24"/>
        </w:rPr>
        <w:t>С февраля 2014 года специалистами</w:t>
      </w:r>
      <w:r w:rsidRPr="00590317">
        <w:rPr>
          <w:rFonts w:ascii="Times New Roman" w:hAnsi="Times New Roman"/>
          <w:sz w:val="24"/>
          <w:szCs w:val="24"/>
          <w:lang w:eastAsia="en-US"/>
        </w:rPr>
        <w:t xml:space="preserve"> ППМС центра </w:t>
      </w:r>
      <w:r w:rsidRPr="00590317">
        <w:rPr>
          <w:rFonts w:ascii="Times New Roman" w:hAnsi="Times New Roman"/>
          <w:sz w:val="24"/>
          <w:szCs w:val="24"/>
        </w:rPr>
        <w:t xml:space="preserve">организован  «Профилактический десант». В  2018-2019 учебном году «Профилактический десант» осуществил 18 выездов, в том числе  в </w:t>
      </w:r>
      <w:proofErr w:type="spellStart"/>
      <w:r w:rsidRPr="00590317">
        <w:rPr>
          <w:rFonts w:ascii="Times New Roman" w:hAnsi="Times New Roman"/>
          <w:sz w:val="24"/>
          <w:szCs w:val="24"/>
        </w:rPr>
        <w:t>Городищенский</w:t>
      </w:r>
      <w:proofErr w:type="spellEnd"/>
      <w:r w:rsidRPr="005903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317">
        <w:rPr>
          <w:rFonts w:ascii="Times New Roman" w:hAnsi="Times New Roman"/>
          <w:sz w:val="24"/>
          <w:szCs w:val="24"/>
        </w:rPr>
        <w:t>Мокшанский</w:t>
      </w:r>
      <w:proofErr w:type="spellEnd"/>
      <w:r w:rsidRPr="005903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317">
        <w:rPr>
          <w:rFonts w:ascii="Times New Roman" w:hAnsi="Times New Roman"/>
          <w:sz w:val="24"/>
          <w:szCs w:val="24"/>
        </w:rPr>
        <w:t>Бессоновский</w:t>
      </w:r>
      <w:proofErr w:type="spellEnd"/>
      <w:r w:rsidRPr="005903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0317">
        <w:rPr>
          <w:rFonts w:ascii="Times New Roman" w:hAnsi="Times New Roman"/>
          <w:sz w:val="24"/>
          <w:szCs w:val="24"/>
        </w:rPr>
        <w:t>Земетчинский</w:t>
      </w:r>
      <w:proofErr w:type="spellEnd"/>
      <w:r w:rsidRPr="00590317">
        <w:rPr>
          <w:rFonts w:ascii="Times New Roman" w:hAnsi="Times New Roman"/>
          <w:sz w:val="24"/>
          <w:szCs w:val="24"/>
        </w:rPr>
        <w:t xml:space="preserve">, Спасский, </w:t>
      </w:r>
      <w:proofErr w:type="spellStart"/>
      <w:r w:rsidRPr="00590317">
        <w:rPr>
          <w:rFonts w:ascii="Times New Roman" w:eastAsia="Arial Unicode MS" w:hAnsi="Times New Roman"/>
          <w:sz w:val="24"/>
          <w:szCs w:val="24"/>
          <w:shd w:val="clear" w:color="auto" w:fill="FFFFFF"/>
        </w:rPr>
        <w:t>Бековский</w:t>
      </w:r>
      <w:proofErr w:type="spellEnd"/>
      <w:r w:rsidRPr="00590317">
        <w:rPr>
          <w:rFonts w:ascii="Times New Roman" w:eastAsia="Arial Unicode MS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0317">
        <w:rPr>
          <w:rFonts w:ascii="Times New Roman" w:eastAsia="Arial Unicode MS" w:hAnsi="Times New Roman"/>
          <w:sz w:val="24"/>
          <w:szCs w:val="24"/>
          <w:shd w:val="clear" w:color="auto" w:fill="FFFFFF"/>
        </w:rPr>
        <w:t>Иссинский</w:t>
      </w:r>
      <w:proofErr w:type="spellEnd"/>
      <w:r w:rsidRPr="00590317">
        <w:rPr>
          <w:rFonts w:ascii="Times New Roman" w:eastAsia="Arial Unicode MS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0317">
        <w:rPr>
          <w:rFonts w:ascii="Times New Roman" w:eastAsia="Arial Unicode MS" w:hAnsi="Times New Roman"/>
          <w:sz w:val="24"/>
          <w:szCs w:val="24"/>
          <w:shd w:val="clear" w:color="auto" w:fill="FFFFFF"/>
        </w:rPr>
        <w:t>Вадинский</w:t>
      </w:r>
      <w:proofErr w:type="spellEnd"/>
      <w:r w:rsidRPr="00590317">
        <w:rPr>
          <w:rFonts w:ascii="Times New Roman" w:eastAsia="Arial Unicode MS" w:hAnsi="Times New Roman"/>
          <w:sz w:val="24"/>
          <w:szCs w:val="24"/>
          <w:shd w:val="clear" w:color="auto" w:fill="FFFFFF"/>
        </w:rPr>
        <w:t xml:space="preserve">, Каменский, </w:t>
      </w:r>
      <w:proofErr w:type="spellStart"/>
      <w:r w:rsidRPr="00590317">
        <w:rPr>
          <w:rFonts w:ascii="Times New Roman" w:eastAsia="Arial Unicode MS" w:hAnsi="Times New Roman"/>
          <w:sz w:val="24"/>
          <w:szCs w:val="24"/>
          <w:shd w:val="clear" w:color="auto" w:fill="FFFFFF"/>
        </w:rPr>
        <w:t>Колышлейский</w:t>
      </w:r>
      <w:proofErr w:type="spellEnd"/>
      <w:r w:rsidRPr="00590317">
        <w:rPr>
          <w:rFonts w:ascii="Times New Roman" w:eastAsia="Arial Unicode MS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0317">
        <w:rPr>
          <w:rFonts w:ascii="Times New Roman" w:eastAsia="Arial Unicode MS" w:hAnsi="Times New Roman"/>
          <w:sz w:val="24"/>
          <w:szCs w:val="24"/>
          <w:shd w:val="clear" w:color="auto" w:fill="FFFFFF"/>
        </w:rPr>
        <w:t>Нижнеломовский</w:t>
      </w:r>
      <w:proofErr w:type="spellEnd"/>
      <w:r w:rsidRPr="00590317">
        <w:rPr>
          <w:rFonts w:ascii="Times New Roman" w:eastAsia="Arial Unicode MS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0317">
        <w:rPr>
          <w:rFonts w:ascii="Times New Roman" w:eastAsia="Arial Unicode MS" w:hAnsi="Times New Roman"/>
          <w:sz w:val="24"/>
          <w:szCs w:val="24"/>
          <w:shd w:val="clear" w:color="auto" w:fill="FFFFFF"/>
        </w:rPr>
        <w:t>Шемышейский</w:t>
      </w:r>
      <w:proofErr w:type="spellEnd"/>
      <w:r w:rsidRPr="00590317">
        <w:rPr>
          <w:rFonts w:ascii="Times New Roman" w:eastAsia="Arial Unicode MS" w:hAnsi="Times New Roman"/>
          <w:sz w:val="24"/>
          <w:szCs w:val="24"/>
          <w:shd w:val="clear" w:color="auto" w:fill="FFFFFF"/>
        </w:rPr>
        <w:t xml:space="preserve">, Пензенский, Никольский, </w:t>
      </w:r>
      <w:proofErr w:type="spellStart"/>
      <w:r w:rsidRPr="00590317">
        <w:rPr>
          <w:rFonts w:ascii="Times New Roman" w:eastAsia="Arial Unicode MS" w:hAnsi="Times New Roman"/>
          <w:sz w:val="24"/>
          <w:szCs w:val="24"/>
          <w:shd w:val="clear" w:color="auto" w:fill="FFFFFF"/>
        </w:rPr>
        <w:t>Пачелмский</w:t>
      </w:r>
      <w:proofErr w:type="spellEnd"/>
      <w:r w:rsidRPr="00590317">
        <w:rPr>
          <w:rFonts w:ascii="Times New Roman" w:eastAsia="Arial Unicode MS" w:hAnsi="Times New Roman"/>
          <w:sz w:val="24"/>
          <w:szCs w:val="24"/>
          <w:shd w:val="clear" w:color="auto" w:fill="FFFFFF"/>
        </w:rPr>
        <w:t xml:space="preserve">, Кузнецкий, </w:t>
      </w:r>
      <w:proofErr w:type="spellStart"/>
      <w:r w:rsidRPr="00590317">
        <w:rPr>
          <w:rFonts w:ascii="Times New Roman" w:eastAsia="Arial Unicode MS" w:hAnsi="Times New Roman"/>
          <w:sz w:val="24"/>
          <w:szCs w:val="24"/>
          <w:shd w:val="clear" w:color="auto" w:fill="FFFFFF"/>
        </w:rPr>
        <w:t>Камешкирский</w:t>
      </w:r>
      <w:proofErr w:type="spellEnd"/>
      <w:r w:rsidRPr="00590317">
        <w:rPr>
          <w:rFonts w:ascii="Times New Roman" w:eastAsia="Arial Unicode MS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90317">
        <w:rPr>
          <w:rFonts w:ascii="Times New Roman" w:eastAsia="Arial Unicode MS" w:hAnsi="Times New Roman"/>
          <w:sz w:val="24"/>
          <w:szCs w:val="24"/>
          <w:shd w:val="clear" w:color="auto" w:fill="FFFFFF"/>
        </w:rPr>
        <w:t>Неверкинский</w:t>
      </w:r>
      <w:proofErr w:type="spellEnd"/>
      <w:r w:rsidRPr="00590317">
        <w:rPr>
          <w:rFonts w:ascii="Times New Roman" w:eastAsia="Arial Unicode MS" w:hAnsi="Times New Roman"/>
          <w:sz w:val="24"/>
          <w:szCs w:val="24"/>
          <w:shd w:val="clear" w:color="auto" w:fill="FFFFFF"/>
        </w:rPr>
        <w:t xml:space="preserve"> районы. Было проведено 249 мероприятия (семинары, групповые консультации для специалистов, родительские собрания,  мастер-классы, индивидуальные консультации). Всего в мер</w:t>
      </w:r>
      <w:r w:rsidR="004635B9">
        <w:rPr>
          <w:rFonts w:ascii="Times New Roman" w:eastAsia="Arial Unicode MS" w:hAnsi="Times New Roman"/>
          <w:sz w:val="24"/>
          <w:szCs w:val="24"/>
          <w:shd w:val="clear" w:color="auto" w:fill="FFFFFF"/>
        </w:rPr>
        <w:t>оприятиях  приняли участие 3035</w:t>
      </w:r>
      <w:r w:rsidRPr="00590317">
        <w:rPr>
          <w:rFonts w:ascii="Times New Roman" w:eastAsia="Arial Unicode MS" w:hAnsi="Times New Roman"/>
          <w:sz w:val="24"/>
          <w:szCs w:val="24"/>
          <w:shd w:val="clear" w:color="auto" w:fill="FFFFFF"/>
        </w:rPr>
        <w:t xml:space="preserve"> человек, в том числе: специалистов – 1133, родителей 1166, детей – 736. </w:t>
      </w:r>
    </w:p>
    <w:p w:rsidR="002C5CCD" w:rsidRPr="00590317" w:rsidRDefault="002C5CCD" w:rsidP="00590317">
      <w:pPr>
        <w:spacing w:after="0" w:line="240" w:lineRule="auto"/>
        <w:ind w:firstLine="357"/>
        <w:contextualSpacing/>
        <w:jc w:val="both"/>
        <w:rPr>
          <w:rFonts w:ascii="Times New Roman" w:eastAsia="Arial Unicode MS" w:hAnsi="Times New Roman"/>
          <w:sz w:val="24"/>
          <w:szCs w:val="24"/>
          <w:shd w:val="clear" w:color="auto" w:fill="FFFFFF"/>
        </w:rPr>
      </w:pPr>
      <w:r w:rsidRPr="00590317">
        <w:rPr>
          <w:rFonts w:ascii="Times New Roman" w:eastAsia="Arial Unicode MS" w:hAnsi="Times New Roman"/>
          <w:sz w:val="24"/>
          <w:szCs w:val="24"/>
          <w:shd w:val="clear" w:color="auto" w:fill="FFFFFF"/>
        </w:rPr>
        <w:t>В том числе специалистами отдела проведено 80 мероприятий:</w:t>
      </w:r>
    </w:p>
    <w:p w:rsidR="002C5CCD" w:rsidRPr="00590317" w:rsidRDefault="002C5CCD" w:rsidP="00590317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Arial Unicode MS" w:hAnsi="Times New Roman"/>
          <w:sz w:val="24"/>
          <w:szCs w:val="24"/>
          <w:shd w:val="clear" w:color="auto" w:fill="FFFFFF"/>
        </w:rPr>
      </w:pPr>
      <w:r w:rsidRPr="00590317">
        <w:rPr>
          <w:rFonts w:ascii="Times New Roman" w:hAnsi="Times New Roman"/>
          <w:sz w:val="24"/>
          <w:szCs w:val="24"/>
        </w:rPr>
        <w:t>15 семинаров-практикумов для специалистов «Психологические проблемы детей и подростков»;</w:t>
      </w:r>
    </w:p>
    <w:p w:rsidR="002C5CCD" w:rsidRPr="00590317" w:rsidRDefault="002C5CCD" w:rsidP="00590317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Arial Unicode MS" w:hAnsi="Times New Roman"/>
          <w:sz w:val="24"/>
          <w:szCs w:val="24"/>
          <w:shd w:val="clear" w:color="auto" w:fill="FFFFFF"/>
        </w:rPr>
      </w:pPr>
      <w:r w:rsidRPr="00590317">
        <w:rPr>
          <w:rFonts w:ascii="Times New Roman" w:hAnsi="Times New Roman"/>
          <w:sz w:val="24"/>
          <w:szCs w:val="24"/>
        </w:rPr>
        <w:t xml:space="preserve">7 групповых консультаций для специалистов «Формирование жизнестойкости у подростков»; </w:t>
      </w:r>
    </w:p>
    <w:p w:rsidR="002C5CCD" w:rsidRPr="00590317" w:rsidRDefault="002C5CCD" w:rsidP="005903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0317">
        <w:rPr>
          <w:rFonts w:ascii="Times New Roman" w:hAnsi="Times New Roman"/>
          <w:sz w:val="24"/>
          <w:szCs w:val="24"/>
        </w:rPr>
        <w:lastRenderedPageBreak/>
        <w:t>7 групповых консультации для специалистов «Профилактика агрессивного поведения в подростковой среде»;</w:t>
      </w:r>
      <w:proofErr w:type="gramEnd"/>
    </w:p>
    <w:p w:rsidR="002C5CCD" w:rsidRPr="00590317" w:rsidRDefault="002C5CCD" w:rsidP="00590317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Arial Unicode MS" w:hAnsi="Times New Roman"/>
          <w:sz w:val="24"/>
          <w:szCs w:val="24"/>
          <w:shd w:val="clear" w:color="auto" w:fill="FFFFFF"/>
        </w:rPr>
      </w:pPr>
      <w:r w:rsidRPr="00590317">
        <w:rPr>
          <w:rFonts w:ascii="Times New Roman" w:hAnsi="Times New Roman"/>
          <w:sz w:val="24"/>
          <w:szCs w:val="24"/>
        </w:rPr>
        <w:t>2 муниципальных родительских собрания «Взаимодействие семьи и школы, как фактор исключения противоправного поведения несовершеннолетних»;</w:t>
      </w:r>
    </w:p>
    <w:p w:rsidR="002C5CCD" w:rsidRPr="00590317" w:rsidRDefault="002C5CCD" w:rsidP="00590317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Arial Unicode MS" w:hAnsi="Times New Roman"/>
          <w:sz w:val="24"/>
          <w:szCs w:val="24"/>
          <w:shd w:val="clear" w:color="auto" w:fill="FFFFFF"/>
        </w:rPr>
      </w:pPr>
      <w:r w:rsidRPr="00590317">
        <w:rPr>
          <w:rFonts w:ascii="Times New Roman" w:hAnsi="Times New Roman"/>
          <w:sz w:val="24"/>
          <w:szCs w:val="24"/>
        </w:rPr>
        <w:t xml:space="preserve">7 муниципальных родительских собрания «Профилактика </w:t>
      </w:r>
      <w:proofErr w:type="gramStart"/>
      <w:r w:rsidRPr="00590317">
        <w:rPr>
          <w:rFonts w:ascii="Times New Roman" w:hAnsi="Times New Roman"/>
          <w:sz w:val="24"/>
          <w:szCs w:val="24"/>
        </w:rPr>
        <w:t>интернет-рисков</w:t>
      </w:r>
      <w:proofErr w:type="gramEnd"/>
      <w:r w:rsidRPr="00590317">
        <w:rPr>
          <w:rFonts w:ascii="Times New Roman" w:hAnsi="Times New Roman"/>
          <w:sz w:val="24"/>
          <w:szCs w:val="24"/>
        </w:rPr>
        <w:t xml:space="preserve"> и угроз жизни детей и подростков»;</w:t>
      </w:r>
    </w:p>
    <w:p w:rsidR="002C5CCD" w:rsidRPr="00590317" w:rsidRDefault="002C5CCD" w:rsidP="00590317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Arial Unicode MS" w:hAnsi="Times New Roman"/>
          <w:sz w:val="24"/>
          <w:szCs w:val="24"/>
          <w:shd w:val="clear" w:color="auto" w:fill="FFFFFF"/>
        </w:rPr>
      </w:pPr>
      <w:r w:rsidRPr="00590317">
        <w:rPr>
          <w:rFonts w:ascii="Times New Roman" w:hAnsi="Times New Roman"/>
          <w:sz w:val="24"/>
          <w:szCs w:val="24"/>
        </w:rPr>
        <w:t>7 муниципальных родительских собраний «Агрессия детей: ее причины и предупреждение»;</w:t>
      </w:r>
    </w:p>
    <w:p w:rsidR="002C5CCD" w:rsidRPr="00590317" w:rsidRDefault="002C5CCD" w:rsidP="00590317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Arial Unicode MS" w:hAnsi="Times New Roman"/>
          <w:sz w:val="24"/>
          <w:szCs w:val="24"/>
          <w:shd w:val="clear" w:color="auto" w:fill="FFFFFF"/>
        </w:rPr>
      </w:pPr>
      <w:r w:rsidRPr="00590317">
        <w:rPr>
          <w:rFonts w:ascii="Times New Roman" w:hAnsi="Times New Roman"/>
          <w:sz w:val="24"/>
          <w:szCs w:val="24"/>
        </w:rPr>
        <w:t>4 мастер-класса для классных руководителей и социальных педагогов, в которых приняли участие школьники «Учимся жизнестойкости»;</w:t>
      </w:r>
    </w:p>
    <w:p w:rsidR="002C5CCD" w:rsidRPr="00590317" w:rsidRDefault="002C5CCD" w:rsidP="005903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12 мастер-классов для классных руководителей и социальных педагогов, в которых приняли участие школьники «Общаемся без конфликтов»; </w:t>
      </w:r>
    </w:p>
    <w:p w:rsidR="002C5CCD" w:rsidRPr="00590317" w:rsidRDefault="002C5CCD" w:rsidP="0059031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15 мастер-классов для классных руководителей и социальных педагогов, в которых приняли участие школьники «Антистрессовый чемоданчик»;</w:t>
      </w:r>
    </w:p>
    <w:p w:rsidR="002C5CCD" w:rsidRPr="00590317" w:rsidRDefault="002C5CCD" w:rsidP="00590317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Arial Unicode MS" w:hAnsi="Times New Roman"/>
          <w:sz w:val="24"/>
          <w:szCs w:val="24"/>
          <w:shd w:val="clear" w:color="auto" w:fill="FFFFFF"/>
        </w:rPr>
      </w:pPr>
      <w:r w:rsidRPr="00590317">
        <w:rPr>
          <w:rFonts w:ascii="Times New Roman" w:hAnsi="Times New Roman"/>
          <w:sz w:val="24"/>
          <w:szCs w:val="24"/>
        </w:rPr>
        <w:t>2 мастер-класса для классных руководителей и социальных педагогов, в которых приняли участие школьники «Парус надежды»;</w:t>
      </w:r>
    </w:p>
    <w:p w:rsidR="002C5CCD" w:rsidRPr="00590317" w:rsidRDefault="002C5CCD" w:rsidP="00590317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Arial Unicode MS" w:hAnsi="Times New Roman"/>
          <w:sz w:val="24"/>
          <w:szCs w:val="24"/>
          <w:shd w:val="clear" w:color="auto" w:fill="FFFFFF"/>
        </w:rPr>
      </w:pPr>
      <w:r w:rsidRPr="00590317">
        <w:rPr>
          <w:rFonts w:ascii="Times New Roman" w:hAnsi="Times New Roman"/>
          <w:sz w:val="24"/>
          <w:szCs w:val="24"/>
        </w:rPr>
        <w:t xml:space="preserve">1 мастер-класс для классных руководителей и социальных педагогов, в которых приняли участие школьники «Что такое доверие?». </w:t>
      </w:r>
    </w:p>
    <w:p w:rsidR="002C5CCD" w:rsidRPr="00590317" w:rsidRDefault="002C5CCD" w:rsidP="00590317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Также было проведено 68 индивидуальных консультаций для участников образовательного процесса. </w:t>
      </w:r>
    </w:p>
    <w:p w:rsidR="002C5CCD" w:rsidRPr="00590317" w:rsidRDefault="002C5CCD" w:rsidP="00590317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Всего в рамках профилактического десанта работой специалистов отдела было охвачено </w:t>
      </w:r>
      <w:r w:rsidRPr="00590317">
        <w:rPr>
          <w:rFonts w:ascii="Times New Roman" w:hAnsi="Times New Roman"/>
          <w:b/>
          <w:i/>
          <w:sz w:val="24"/>
          <w:szCs w:val="24"/>
        </w:rPr>
        <w:t>2662</w:t>
      </w:r>
      <w:r w:rsidRPr="00590317">
        <w:rPr>
          <w:rFonts w:ascii="Times New Roman" w:hAnsi="Times New Roman"/>
          <w:i/>
          <w:sz w:val="24"/>
          <w:szCs w:val="24"/>
        </w:rPr>
        <w:t xml:space="preserve"> </w:t>
      </w:r>
      <w:r w:rsidRPr="00590317">
        <w:rPr>
          <w:rFonts w:ascii="Times New Roman" w:hAnsi="Times New Roman"/>
          <w:sz w:val="24"/>
          <w:szCs w:val="24"/>
        </w:rPr>
        <w:t xml:space="preserve">человек, в том числе: </w:t>
      </w:r>
      <w:r w:rsidRPr="00590317">
        <w:rPr>
          <w:rFonts w:ascii="Times New Roman" w:hAnsi="Times New Roman"/>
          <w:b/>
          <w:i/>
          <w:sz w:val="24"/>
          <w:szCs w:val="24"/>
        </w:rPr>
        <w:t>925 специалистов, 1086 родителей, 651 ребенок.</w:t>
      </w:r>
    </w:p>
    <w:p w:rsidR="002C5CCD" w:rsidRPr="00590317" w:rsidRDefault="002C5CCD" w:rsidP="0059031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90317">
        <w:rPr>
          <w:rFonts w:ascii="Times New Roman" w:eastAsia="Arial Unicode MS" w:hAnsi="Times New Roman"/>
          <w:noProof/>
          <w:color w:val="FF0000"/>
          <w:sz w:val="24"/>
          <w:szCs w:val="24"/>
          <w:shd w:val="clear" w:color="auto" w:fill="FFFFFF"/>
        </w:rPr>
        <w:drawing>
          <wp:inline distT="0" distB="0" distL="0" distR="0" wp14:anchorId="4B158F56" wp14:editId="1528AD63">
            <wp:extent cx="6677025" cy="21717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7276" w:rsidRPr="00590317" w:rsidRDefault="00E27276" w:rsidP="00590317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FF0000"/>
          <w:sz w:val="24"/>
          <w:szCs w:val="24"/>
          <w:shd w:val="clear" w:color="auto" w:fill="FFFFFF"/>
        </w:rPr>
      </w:pPr>
    </w:p>
    <w:p w:rsidR="008546A3" w:rsidRPr="00590317" w:rsidRDefault="008546A3" w:rsidP="00590317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color w:val="FF0000"/>
          <w:sz w:val="24"/>
          <w:szCs w:val="24"/>
          <w:shd w:val="clear" w:color="auto" w:fill="FFFFFF"/>
        </w:rPr>
      </w:pPr>
    </w:p>
    <w:p w:rsidR="00E27276" w:rsidRPr="00590317" w:rsidRDefault="00E27276" w:rsidP="0059031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21EB" w:rsidRPr="003D37E7" w:rsidRDefault="001421EB" w:rsidP="00590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Кроме этого специалистами ППМС центра были организованы и проведены:</w:t>
      </w:r>
    </w:p>
    <w:p w:rsidR="001421EB" w:rsidRPr="003D37E7" w:rsidRDefault="001421EB" w:rsidP="00590317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Форум специалистов, работающих с семьей в муниципальных образованиях Пензенской области, в рамках которого прошла 9 областная конференция Уполномоченных по правам участников образовательного процесса (30.11.18  - 245 человек);</w:t>
      </w:r>
    </w:p>
    <w:p w:rsidR="001421EB" w:rsidRPr="003D37E7" w:rsidRDefault="001421EB" w:rsidP="00590317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 xml:space="preserve">Областной семинар по теме «Профилактика суицидального поведения», на котором  выступал приглашенный кризисный психолог из г. Москва </w:t>
      </w:r>
      <w:proofErr w:type="spellStart"/>
      <w:r w:rsidRPr="003D37E7">
        <w:rPr>
          <w:rFonts w:ascii="Times New Roman" w:hAnsi="Times New Roman"/>
          <w:sz w:val="24"/>
          <w:szCs w:val="24"/>
        </w:rPr>
        <w:t>Хасьминский</w:t>
      </w:r>
      <w:proofErr w:type="spellEnd"/>
      <w:r w:rsidRPr="003D37E7">
        <w:rPr>
          <w:rFonts w:ascii="Times New Roman" w:hAnsi="Times New Roman"/>
          <w:sz w:val="24"/>
          <w:szCs w:val="24"/>
        </w:rPr>
        <w:t xml:space="preserve"> Михаил Игоревич (19-20.12.18 – 234 человека);</w:t>
      </w:r>
    </w:p>
    <w:p w:rsidR="001421EB" w:rsidRPr="003D37E7" w:rsidRDefault="001421EB" w:rsidP="00590317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Методические сборы для специалистов системы образования, работающих с семьей (30-31 мая 2019 – 80 человек).</w:t>
      </w:r>
    </w:p>
    <w:p w:rsidR="001421EB" w:rsidRPr="003D37E7" w:rsidRDefault="001421EB" w:rsidP="00590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21EB" w:rsidRPr="003D37E7" w:rsidRDefault="001421EB" w:rsidP="00590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В течение года велась работа по запросам администрации ГАПОУ «Пензенский колледж архитектуры и строительства».  Были проведены:</w:t>
      </w:r>
    </w:p>
    <w:p w:rsidR="001421EB" w:rsidRPr="003D37E7" w:rsidRDefault="001421EB" w:rsidP="0059031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Групповая консультация для педагогов «Адаптация обучающихся 1 курса. Проблемы подросткового возраста и внутрисемейного общения» (17.10.18 – 19 человек);</w:t>
      </w:r>
    </w:p>
    <w:p w:rsidR="001421EB" w:rsidRPr="003D37E7" w:rsidRDefault="001421EB" w:rsidP="0059031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Групповая консультация для педагогов «Агрессия: причины и преодоление» (29.10.18 – 24 человека);</w:t>
      </w:r>
    </w:p>
    <w:p w:rsidR="001421EB" w:rsidRPr="003D37E7" w:rsidRDefault="001421EB" w:rsidP="00590317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2 родительских собрания по проблемам подросткового возраста, внутрисемейного общения, профилактике депрессивных состояний (6.04.19 – 135 человек).</w:t>
      </w:r>
    </w:p>
    <w:p w:rsidR="001421EB" w:rsidRPr="00590317" w:rsidRDefault="001421EB" w:rsidP="00590317">
      <w:pPr>
        <w:pStyle w:val="a6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1421EB" w:rsidRPr="003D37E7" w:rsidRDefault="001421EB" w:rsidP="00590317">
      <w:pPr>
        <w:pStyle w:val="a6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color w:val="8064A2"/>
          <w:sz w:val="24"/>
          <w:szCs w:val="24"/>
        </w:rPr>
        <w:tab/>
      </w:r>
      <w:r w:rsidRPr="003D37E7">
        <w:rPr>
          <w:rFonts w:ascii="Times New Roman" w:hAnsi="Times New Roman"/>
          <w:sz w:val="24"/>
          <w:szCs w:val="24"/>
        </w:rPr>
        <w:t xml:space="preserve">В течение учебного года специалисты </w:t>
      </w:r>
      <w:r w:rsidR="003D37E7">
        <w:rPr>
          <w:rFonts w:ascii="Times New Roman" w:hAnsi="Times New Roman"/>
          <w:sz w:val="24"/>
          <w:szCs w:val="24"/>
        </w:rPr>
        <w:t xml:space="preserve">ППМС центра </w:t>
      </w:r>
      <w:r w:rsidRPr="003D37E7">
        <w:rPr>
          <w:rFonts w:ascii="Times New Roman" w:hAnsi="Times New Roman"/>
          <w:sz w:val="24"/>
          <w:szCs w:val="24"/>
        </w:rPr>
        <w:t xml:space="preserve"> приняли участие </w:t>
      </w:r>
      <w:proofErr w:type="gramStart"/>
      <w:r w:rsidRPr="003D37E7">
        <w:rPr>
          <w:rFonts w:ascii="Times New Roman" w:hAnsi="Times New Roman"/>
          <w:sz w:val="24"/>
          <w:szCs w:val="24"/>
        </w:rPr>
        <w:t>в</w:t>
      </w:r>
      <w:proofErr w:type="gramEnd"/>
      <w:r w:rsidRPr="003D37E7">
        <w:rPr>
          <w:rFonts w:ascii="Times New Roman" w:hAnsi="Times New Roman"/>
          <w:sz w:val="24"/>
          <w:szCs w:val="24"/>
        </w:rPr>
        <w:t>:</w:t>
      </w:r>
    </w:p>
    <w:p w:rsidR="001421EB" w:rsidRPr="003D37E7" w:rsidRDefault="001421EB" w:rsidP="00590317">
      <w:pPr>
        <w:pStyle w:val="a6"/>
        <w:numPr>
          <w:ilvl w:val="0"/>
          <w:numId w:val="4"/>
        </w:numPr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 xml:space="preserve">Открытом региональном </w:t>
      </w:r>
      <w:proofErr w:type="gramStart"/>
      <w:r w:rsidRPr="003D37E7">
        <w:rPr>
          <w:rFonts w:ascii="Times New Roman" w:hAnsi="Times New Roman"/>
          <w:sz w:val="24"/>
          <w:szCs w:val="24"/>
        </w:rPr>
        <w:t>форуме</w:t>
      </w:r>
      <w:proofErr w:type="gramEnd"/>
      <w:r w:rsidRPr="003D37E7">
        <w:rPr>
          <w:rFonts w:ascii="Times New Roman" w:hAnsi="Times New Roman"/>
          <w:sz w:val="24"/>
          <w:szCs w:val="24"/>
        </w:rPr>
        <w:t xml:space="preserve">  «Актуальные вопросы в сфере профилактики правонарушений и преступлений (25.10.18)»;</w:t>
      </w:r>
    </w:p>
    <w:p w:rsidR="001421EB" w:rsidRPr="003D37E7" w:rsidRDefault="001421EB" w:rsidP="00590317">
      <w:pPr>
        <w:pStyle w:val="a6"/>
        <w:numPr>
          <w:ilvl w:val="0"/>
          <w:numId w:val="4"/>
        </w:numPr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37E7">
        <w:rPr>
          <w:rFonts w:ascii="Times New Roman" w:hAnsi="Times New Roman"/>
          <w:sz w:val="24"/>
          <w:szCs w:val="24"/>
        </w:rPr>
        <w:t>Заседании</w:t>
      </w:r>
      <w:proofErr w:type="gramEnd"/>
      <w:r w:rsidRPr="003D37E7">
        <w:rPr>
          <w:rFonts w:ascii="Times New Roman" w:hAnsi="Times New Roman"/>
          <w:sz w:val="24"/>
          <w:szCs w:val="24"/>
        </w:rPr>
        <w:t xml:space="preserve"> комиссии по делам несовершеннолетних и защите их прав Пензенской области (18.12.18)(выступление по теме «О деятельности БППК в 2017-2018 годах»);</w:t>
      </w:r>
    </w:p>
    <w:p w:rsidR="001421EB" w:rsidRPr="003D37E7" w:rsidRDefault="001421EB" w:rsidP="00590317">
      <w:pPr>
        <w:pStyle w:val="a6"/>
        <w:numPr>
          <w:ilvl w:val="0"/>
          <w:numId w:val="4"/>
        </w:numPr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37E7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3D37E7">
        <w:rPr>
          <w:rFonts w:ascii="Times New Roman" w:hAnsi="Times New Roman"/>
          <w:sz w:val="24"/>
          <w:szCs w:val="24"/>
        </w:rPr>
        <w:t xml:space="preserve"> областного родительского собрания «Это наши дети… Мы ща них в ответе» (30.03.19) (проведены площадки «Взрослеем вместе», «Навыки жизнестойкости», «Позитивная Дисциплина», «Антистрессовый чемоданчик» - 151 человек);</w:t>
      </w:r>
    </w:p>
    <w:p w:rsidR="001421EB" w:rsidRPr="003D37E7" w:rsidRDefault="001421EB" w:rsidP="00590317">
      <w:pPr>
        <w:pStyle w:val="a6"/>
        <w:numPr>
          <w:ilvl w:val="0"/>
          <w:numId w:val="4"/>
        </w:numPr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 xml:space="preserve">Едином методическом </w:t>
      </w:r>
      <w:proofErr w:type="gramStart"/>
      <w:r w:rsidRPr="003D37E7">
        <w:rPr>
          <w:rFonts w:ascii="Times New Roman" w:hAnsi="Times New Roman"/>
          <w:sz w:val="24"/>
          <w:szCs w:val="24"/>
        </w:rPr>
        <w:t>дне</w:t>
      </w:r>
      <w:proofErr w:type="gramEnd"/>
      <w:r w:rsidRPr="003D37E7">
        <w:rPr>
          <w:rFonts w:ascii="Times New Roman" w:hAnsi="Times New Roman"/>
          <w:sz w:val="24"/>
          <w:szCs w:val="24"/>
        </w:rPr>
        <w:t xml:space="preserve"> для классных руководителей системы образования Пензенской области «Современный классный руководитель. Лучшая версия себя…» (24.04.19);</w:t>
      </w:r>
    </w:p>
    <w:p w:rsidR="001421EB" w:rsidRPr="003D37E7" w:rsidRDefault="001421EB" w:rsidP="00590317">
      <w:pPr>
        <w:pStyle w:val="a6"/>
        <w:numPr>
          <w:ilvl w:val="0"/>
          <w:numId w:val="4"/>
        </w:numPr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37E7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3D37E7">
        <w:rPr>
          <w:rFonts w:ascii="Times New Roman" w:hAnsi="Times New Roman"/>
          <w:sz w:val="24"/>
          <w:szCs w:val="24"/>
        </w:rPr>
        <w:t xml:space="preserve"> занятий для специалистов системы образования в рамках курсов повышения квалификации, организованных ИРР ПО (15-16 мая 2019, проведено 4 занятия – 86 человек);</w:t>
      </w:r>
    </w:p>
    <w:p w:rsidR="001421EB" w:rsidRPr="003D37E7" w:rsidRDefault="001421EB" w:rsidP="00590317">
      <w:pPr>
        <w:pStyle w:val="a6"/>
        <w:numPr>
          <w:ilvl w:val="0"/>
          <w:numId w:val="4"/>
        </w:numPr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37E7">
        <w:rPr>
          <w:rFonts w:ascii="Times New Roman" w:hAnsi="Times New Roman"/>
          <w:sz w:val="24"/>
          <w:szCs w:val="24"/>
        </w:rPr>
        <w:t>Проведении</w:t>
      </w:r>
      <w:proofErr w:type="gramEnd"/>
      <w:r w:rsidRPr="003D37E7">
        <w:rPr>
          <w:rFonts w:ascii="Times New Roman" w:hAnsi="Times New Roman"/>
          <w:sz w:val="24"/>
          <w:szCs w:val="24"/>
        </w:rPr>
        <w:t xml:space="preserve"> мероприятий областного форума отцов «Быть как отец. </w:t>
      </w:r>
      <w:proofErr w:type="gramStart"/>
      <w:r w:rsidRPr="003D37E7">
        <w:rPr>
          <w:rFonts w:ascii="Times New Roman" w:hAnsi="Times New Roman"/>
          <w:sz w:val="24"/>
          <w:szCs w:val="24"/>
        </w:rPr>
        <w:t>Быть вместе с отцом» (май 2019.</w:t>
      </w:r>
      <w:proofErr w:type="gramEnd"/>
      <w:r w:rsidRPr="003D37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37E7">
        <w:rPr>
          <w:rFonts w:ascii="Times New Roman" w:hAnsi="Times New Roman"/>
          <w:sz w:val="24"/>
          <w:szCs w:val="24"/>
        </w:rPr>
        <w:t>Проведена диалоговая площадка «Разговор с отцом», 121 человек).</w:t>
      </w:r>
      <w:proofErr w:type="gramEnd"/>
    </w:p>
    <w:p w:rsidR="001421EB" w:rsidRPr="003D37E7" w:rsidRDefault="001421EB" w:rsidP="00590317">
      <w:pPr>
        <w:pStyle w:val="a6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1421EB" w:rsidRPr="003D37E7" w:rsidRDefault="001421EB" w:rsidP="00590317">
      <w:pPr>
        <w:pStyle w:val="a6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В течение учебного года специалистами также были проведены:</w:t>
      </w:r>
    </w:p>
    <w:p w:rsidR="001421EB" w:rsidRPr="003D37E7" w:rsidRDefault="001421EB" w:rsidP="00590317">
      <w:pPr>
        <w:pStyle w:val="a6"/>
        <w:numPr>
          <w:ilvl w:val="0"/>
          <w:numId w:val="4"/>
        </w:numPr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Мастер-класс «Общаемся без конфликтов в рамках слета студенческих отрядов региона «Студенческое счастье»» (7.12.18 – 13 человек);</w:t>
      </w:r>
    </w:p>
    <w:p w:rsidR="001421EB" w:rsidRPr="003D37E7" w:rsidRDefault="001421EB" w:rsidP="00590317">
      <w:pPr>
        <w:pStyle w:val="a6"/>
        <w:numPr>
          <w:ilvl w:val="0"/>
          <w:numId w:val="4"/>
        </w:numPr>
        <w:tabs>
          <w:tab w:val="left" w:pos="72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По запросу МБУ «Молодежный центр «Юность»» в рамках акции «Первокурсник» 22 и 23 октября 2018г. проведены профилактические мероприятия «Умей сказать нет» (109 человек)</w:t>
      </w:r>
    </w:p>
    <w:p w:rsidR="002C5CCD" w:rsidRPr="00590317" w:rsidRDefault="002C5CCD" w:rsidP="00590317">
      <w:pPr>
        <w:pStyle w:val="a6"/>
        <w:tabs>
          <w:tab w:val="left" w:pos="720"/>
        </w:tabs>
        <w:ind w:firstLine="31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90317">
        <w:rPr>
          <w:rFonts w:ascii="Times New Roman" w:hAnsi="Times New Roman"/>
          <w:sz w:val="24"/>
          <w:szCs w:val="24"/>
        </w:rPr>
        <w:t xml:space="preserve">В рамках реализации  проекта «Школьные службы примирения» за отчетный период проведено 6 </w:t>
      </w:r>
      <w:r w:rsidRPr="00590317">
        <w:rPr>
          <w:rFonts w:ascii="Times New Roman" w:eastAsia="Calibri" w:hAnsi="Times New Roman"/>
          <w:sz w:val="24"/>
          <w:szCs w:val="24"/>
        </w:rPr>
        <w:t xml:space="preserve">трехдневных обучающих семинаров-тренингов для кураторов, медиаторов и волонтеров школьных служб примирения образовательных организаций Пензенской области, а также специалистов БППК по программе «Технология проведения программ восстановительного правосудия с целью разрешения конфликтных и криминальных ситуаций, возникших между участниками образовательного процесса», в том числе  2 тренинга  с выездом  в </w:t>
      </w:r>
      <w:proofErr w:type="spellStart"/>
      <w:r w:rsidRPr="00590317">
        <w:rPr>
          <w:rFonts w:ascii="Times New Roman" w:eastAsia="Calibri" w:hAnsi="Times New Roman"/>
          <w:sz w:val="24"/>
          <w:szCs w:val="24"/>
        </w:rPr>
        <w:t>Бековский</w:t>
      </w:r>
      <w:proofErr w:type="spellEnd"/>
      <w:r w:rsidRPr="00590317">
        <w:rPr>
          <w:rFonts w:ascii="Times New Roman" w:eastAsia="Calibri" w:hAnsi="Times New Roman"/>
          <w:sz w:val="24"/>
          <w:szCs w:val="24"/>
        </w:rPr>
        <w:t xml:space="preserve"> и</w:t>
      </w:r>
      <w:proofErr w:type="gramEnd"/>
      <w:r w:rsidRPr="0059031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90317">
        <w:rPr>
          <w:rFonts w:ascii="Times New Roman" w:eastAsia="Calibri" w:hAnsi="Times New Roman"/>
          <w:sz w:val="24"/>
          <w:szCs w:val="24"/>
        </w:rPr>
        <w:t>Бессоновский</w:t>
      </w:r>
      <w:proofErr w:type="spellEnd"/>
      <w:r w:rsidRPr="00590317">
        <w:rPr>
          <w:rFonts w:ascii="Times New Roman" w:eastAsia="Calibri" w:hAnsi="Times New Roman"/>
          <w:sz w:val="24"/>
          <w:szCs w:val="24"/>
        </w:rPr>
        <w:t xml:space="preserve"> районы.  </w:t>
      </w:r>
    </w:p>
    <w:p w:rsidR="002C5CCD" w:rsidRPr="00590317" w:rsidRDefault="002C5CCD" w:rsidP="00590317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 xml:space="preserve">Всего данной работой </w:t>
      </w:r>
      <w:proofErr w:type="gramStart"/>
      <w:r w:rsidRPr="00590317">
        <w:rPr>
          <w:rFonts w:ascii="Times New Roman" w:eastAsia="Calibri" w:hAnsi="Times New Roman"/>
          <w:sz w:val="24"/>
          <w:szCs w:val="24"/>
        </w:rPr>
        <w:t>быдло</w:t>
      </w:r>
      <w:proofErr w:type="gramEnd"/>
      <w:r w:rsidRPr="00590317">
        <w:rPr>
          <w:rFonts w:ascii="Times New Roman" w:eastAsia="Calibri" w:hAnsi="Times New Roman"/>
          <w:sz w:val="24"/>
          <w:szCs w:val="24"/>
        </w:rPr>
        <w:t xml:space="preserve"> охвачено </w:t>
      </w:r>
      <w:r w:rsidRPr="00590317">
        <w:rPr>
          <w:rFonts w:ascii="Times New Roman" w:eastAsia="Calibri" w:hAnsi="Times New Roman"/>
          <w:b/>
          <w:i/>
          <w:sz w:val="24"/>
          <w:szCs w:val="24"/>
        </w:rPr>
        <w:t>162 человека, из них 125 школьников, 37 педагогов.</w:t>
      </w:r>
    </w:p>
    <w:p w:rsidR="002C5CCD" w:rsidRPr="00590317" w:rsidRDefault="002C5CCD" w:rsidP="0059031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Pr="00590317">
        <w:rPr>
          <w:rFonts w:ascii="Times New Roman" w:hAnsi="Times New Roman"/>
          <w:sz w:val="24"/>
          <w:szCs w:val="24"/>
        </w:rPr>
        <w:t xml:space="preserve">Работа по организации деятельности ШСП осуществляется во всех муниципальных образованиях Пензенской области. В настоящее время в системе образования Пензенской области создано 205 </w:t>
      </w:r>
      <w:r w:rsidRPr="00590317">
        <w:rPr>
          <w:rFonts w:ascii="Times New Roman" w:hAnsi="Times New Roman"/>
          <w:bCs/>
          <w:kern w:val="36"/>
          <w:sz w:val="24"/>
          <w:szCs w:val="24"/>
        </w:rPr>
        <w:t xml:space="preserve">школьных служб примирения </w:t>
      </w:r>
      <w:r w:rsidRPr="00590317">
        <w:rPr>
          <w:rFonts w:ascii="Times New Roman" w:hAnsi="Times New Roman"/>
          <w:sz w:val="24"/>
          <w:szCs w:val="24"/>
        </w:rPr>
        <w:t xml:space="preserve">(все необходимые документы о ШСП в наличии, все участники образовательного процесса (педагоги, дети, родители) проинформированы о работе ШСП, куратор обучен, команда детей-медиаторов сформирована и обучена; сведения о конфликтах поступают в ШСП; </w:t>
      </w:r>
      <w:proofErr w:type="gramStart"/>
      <w:r w:rsidRPr="00590317">
        <w:rPr>
          <w:rFonts w:ascii="Times New Roman" w:hAnsi="Times New Roman"/>
          <w:sz w:val="24"/>
          <w:szCs w:val="24"/>
        </w:rPr>
        <w:t xml:space="preserve">программы примирения проводятся, документация ведется) </w:t>
      </w:r>
      <w:r w:rsidRPr="00590317">
        <w:rPr>
          <w:rFonts w:ascii="Times New Roman" w:hAnsi="Times New Roman"/>
          <w:bCs/>
          <w:kern w:val="36"/>
          <w:sz w:val="24"/>
          <w:szCs w:val="24"/>
        </w:rPr>
        <w:t xml:space="preserve"> и 52 находятся в процессе создания</w:t>
      </w:r>
      <w:r w:rsidRPr="00590317">
        <w:rPr>
          <w:rFonts w:ascii="Times New Roman" w:hAnsi="Times New Roman"/>
          <w:sz w:val="24"/>
          <w:szCs w:val="24"/>
        </w:rPr>
        <w:t xml:space="preserve"> (утверждено положение о ШСП, издан приказ о создании ШСП, определен куратор, куратор находится в процессе обучения (самообучение, обучение на курсах и тренингах), команда детей-медиаторов находится в процессе формирования и обучения, каналы поступления сведений о конфликтах определены, сведения начинают поступать, программы примирения проводятся в игровом режиме, реальные программы примирения не</w:t>
      </w:r>
      <w:proofErr w:type="gramEnd"/>
      <w:r w:rsidRPr="00590317">
        <w:rPr>
          <w:rFonts w:ascii="Times New Roman" w:hAnsi="Times New Roman"/>
          <w:sz w:val="24"/>
          <w:szCs w:val="24"/>
        </w:rPr>
        <w:t xml:space="preserve"> проводятся).</w:t>
      </w:r>
    </w:p>
    <w:p w:rsidR="002C5CCD" w:rsidRPr="00590317" w:rsidRDefault="002C5CCD" w:rsidP="0059031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ab/>
        <w:t xml:space="preserve">В 2018-2019 учебном году школьными службами примирения успешно были завершены 684 примирительные программы. При этом в 650 случаях (95 %) проводилась медиация, в 18 случаях (3 %) – круги сообщества, в 16 </w:t>
      </w:r>
      <w:proofErr w:type="gramStart"/>
      <w:r w:rsidRPr="0059031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90317">
        <w:rPr>
          <w:rFonts w:ascii="Times New Roman" w:hAnsi="Times New Roman"/>
          <w:sz w:val="24"/>
          <w:szCs w:val="24"/>
        </w:rPr>
        <w:t xml:space="preserve">3%) – профилактические круги. </w:t>
      </w:r>
    </w:p>
    <w:p w:rsidR="002C5CCD" w:rsidRPr="00590317" w:rsidRDefault="002C5CCD" w:rsidP="00590317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ab/>
        <w:t xml:space="preserve">Ежегодно школьные службы примирения рассматривают 20-25 ситуаций по обращениям КДН </w:t>
      </w:r>
      <w:proofErr w:type="spellStart"/>
      <w:r w:rsidRPr="00590317">
        <w:rPr>
          <w:rFonts w:ascii="Times New Roman" w:hAnsi="Times New Roman"/>
          <w:sz w:val="24"/>
          <w:szCs w:val="24"/>
        </w:rPr>
        <w:t>иЗ</w:t>
      </w:r>
      <w:proofErr w:type="spellEnd"/>
      <w:r w:rsidRPr="0059031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90317">
        <w:rPr>
          <w:rFonts w:ascii="Times New Roman" w:hAnsi="Times New Roman"/>
          <w:sz w:val="24"/>
          <w:szCs w:val="24"/>
        </w:rPr>
        <w:t>П</w:t>
      </w:r>
      <w:proofErr w:type="gramEnd"/>
      <w:r w:rsidRPr="00590317">
        <w:rPr>
          <w:rFonts w:ascii="Times New Roman" w:hAnsi="Times New Roman"/>
          <w:sz w:val="24"/>
          <w:szCs w:val="24"/>
        </w:rPr>
        <w:t xml:space="preserve"> и ПДН/ПДН</w:t>
      </w:r>
      <w:r w:rsidR="003D37E7">
        <w:rPr>
          <w:rFonts w:ascii="Times New Roman" w:hAnsi="Times New Roman"/>
          <w:sz w:val="24"/>
          <w:szCs w:val="24"/>
        </w:rPr>
        <w:t>.</w:t>
      </w:r>
    </w:p>
    <w:p w:rsidR="002C5CCD" w:rsidRPr="00590317" w:rsidRDefault="002C5CCD" w:rsidP="005903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Всего в примирительных программах, кроме медиаторов, приняли участие 1 826 человек, из них детей 1236 (68 %), взрослых – 590 (32 %). </w:t>
      </w:r>
    </w:p>
    <w:p w:rsidR="002C5CCD" w:rsidRPr="00590317" w:rsidRDefault="002C5CCD" w:rsidP="00590317">
      <w:pPr>
        <w:pStyle w:val="2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sz w:val="24"/>
          <w:szCs w:val="24"/>
          <w:lang w:val="ru-RU"/>
        </w:rPr>
      </w:pPr>
      <w:r w:rsidRPr="00590317">
        <w:rPr>
          <w:b w:val="0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54906BF5" wp14:editId="438A6A4C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871F3" w:rsidRPr="00590317" w:rsidRDefault="009871F3" w:rsidP="0059031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46DF2" w:rsidRPr="003D37E7" w:rsidRDefault="00746DF2" w:rsidP="00590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37E7">
        <w:rPr>
          <w:rFonts w:ascii="Times New Roman" w:hAnsi="Times New Roman"/>
          <w:sz w:val="24"/>
          <w:szCs w:val="24"/>
        </w:rPr>
        <w:t>Особое место в оказание консультативной и методической помощи участникам образовательных отношений занимают специалисты «Базовых психолого-педагогических кабинетов» как инструмент реализации профилактической составляющей деятельности Центра.</w:t>
      </w:r>
    </w:p>
    <w:p w:rsidR="001421EB" w:rsidRPr="003D37E7" w:rsidRDefault="001421EB" w:rsidP="0059031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>По итогам  2018 – 2019 учебного  года базовые психолого-педагогические кабинеты (БППК) созданы и действуют в 27 районах Пензенской области.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 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За данный период специалисты БППК провели 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4728 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>мероприятий, направленных на профилактику асоциального и деструктивного поведения подростков и молодежи, поддержку детей и молодежи, находящейся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br/>
        <w:t>в социально-опасном положении. В том числе специалисты БППК:</w:t>
      </w:r>
    </w:p>
    <w:p w:rsidR="001421EB" w:rsidRPr="003D37E7" w:rsidRDefault="001421EB" w:rsidP="0059031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- приняли участие в 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114 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>межведомственном консилиуме;</w:t>
      </w:r>
    </w:p>
    <w:p w:rsidR="001421EB" w:rsidRPr="003D37E7" w:rsidRDefault="001421EB" w:rsidP="0059031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- приняли участие в 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422 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>заседаниях КДН И ЗП в качестве экспертов;</w:t>
      </w:r>
    </w:p>
    <w:p w:rsidR="001421EB" w:rsidRPr="003D37E7" w:rsidRDefault="001421EB" w:rsidP="0059031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- приняли участие в 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>95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 заседаниях ПМПК И </w:t>
      </w:r>
      <w:proofErr w:type="spellStart"/>
      <w:r w:rsidRPr="003D37E7">
        <w:rPr>
          <w:rFonts w:ascii="Times New Roman" w:eastAsia="Calibri" w:hAnsi="Times New Roman"/>
          <w:sz w:val="24"/>
          <w:szCs w:val="24"/>
          <w:lang w:eastAsia="en-US"/>
        </w:rPr>
        <w:t>ПМПк</w:t>
      </w:r>
      <w:proofErr w:type="spellEnd"/>
      <w:r w:rsidRPr="003D37E7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421EB" w:rsidRPr="003D37E7" w:rsidRDefault="001421EB" w:rsidP="0059031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>229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 раз представляли интересы несовершеннолетних в суде и следственных действиях;</w:t>
      </w:r>
    </w:p>
    <w:p w:rsidR="001421EB" w:rsidRPr="003D37E7" w:rsidRDefault="001421EB" w:rsidP="0059031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174 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>раз вели работу со случаем;</w:t>
      </w:r>
    </w:p>
    <w:p w:rsidR="001421EB" w:rsidRPr="003D37E7" w:rsidRDefault="001421EB" w:rsidP="0059031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- приняли участие в 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576 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>рейдах в семьи;</w:t>
      </w:r>
    </w:p>
    <w:p w:rsidR="001421EB" w:rsidRPr="003D37E7" w:rsidRDefault="001421EB" w:rsidP="0059031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- провели 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503 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>мероприятия в рамках сопровождения семей;</w:t>
      </w:r>
    </w:p>
    <w:p w:rsidR="001421EB" w:rsidRPr="003D37E7" w:rsidRDefault="001421EB" w:rsidP="0059031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- провели 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1160 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>профилактических мероприятий со школьниками;</w:t>
      </w:r>
    </w:p>
    <w:p w:rsidR="001421EB" w:rsidRPr="003D37E7" w:rsidRDefault="001421EB" w:rsidP="0059031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- провели 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490 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>тренингов для школьников;</w:t>
      </w:r>
    </w:p>
    <w:p w:rsidR="001421EB" w:rsidRPr="003D37E7" w:rsidRDefault="001421EB" w:rsidP="0059031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- организовали и провели 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86 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>семинар для специалистов;</w:t>
      </w:r>
    </w:p>
    <w:p w:rsidR="001421EB" w:rsidRPr="003D37E7" w:rsidRDefault="001421EB" w:rsidP="0059031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- провели 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14 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>мастер-класса;</w:t>
      </w:r>
    </w:p>
    <w:p w:rsidR="001421EB" w:rsidRPr="003D37E7" w:rsidRDefault="001421EB" w:rsidP="0059031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- провели 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228 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>групповых консультаций для специалистов;</w:t>
      </w:r>
    </w:p>
    <w:p w:rsidR="001421EB" w:rsidRPr="003D37E7" w:rsidRDefault="001421EB" w:rsidP="0059031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- провели 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>292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 родительских собраний;</w:t>
      </w:r>
    </w:p>
    <w:p w:rsidR="001421EB" w:rsidRPr="003D37E7" w:rsidRDefault="001421EB" w:rsidP="0059031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- провели 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134 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>групповые консультации для родителей.</w:t>
      </w:r>
    </w:p>
    <w:p w:rsidR="001421EB" w:rsidRPr="003D37E7" w:rsidRDefault="001421EB" w:rsidP="0059031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По инициативе специалистов БППК на территории районов организована работа клубов для родителей, за данный период было проведено 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30 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>заседаний.</w:t>
      </w:r>
    </w:p>
    <w:p w:rsidR="001421EB" w:rsidRPr="003D37E7" w:rsidRDefault="001421EB" w:rsidP="0059031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>Кроме этого было проведено:</w:t>
      </w:r>
    </w:p>
    <w:p w:rsidR="001421EB" w:rsidRPr="003D37E7" w:rsidRDefault="001421EB" w:rsidP="0059031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>- индивидуальных диагностик: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1285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421EB" w:rsidRPr="003D37E7" w:rsidRDefault="001421EB" w:rsidP="0059031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>- групповых диагностик: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1296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421EB" w:rsidRPr="003D37E7" w:rsidRDefault="001421EB" w:rsidP="0059031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>- индивидуальных занятий со школьниками: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563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1421EB" w:rsidRPr="003D37E7" w:rsidRDefault="001421EB" w:rsidP="0059031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>- групповых занятий со школьниками по профилактическим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br/>
        <w:t>программам: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407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>175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 группы);</w:t>
      </w:r>
    </w:p>
    <w:p w:rsidR="001421EB" w:rsidRPr="003D37E7" w:rsidRDefault="001421EB" w:rsidP="0059031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>- индивидуальных консультаций для специалистов, родителей,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обучающихся: 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>4937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1421EB" w:rsidRPr="003D37E7" w:rsidRDefault="001421EB" w:rsidP="00590317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1EB" w:rsidRPr="003D37E7" w:rsidRDefault="001421EB" w:rsidP="0059031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Также специалистами БППК было подготовлено 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1104 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различных методических материалов, а также размещено 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>546</w:t>
      </w:r>
      <w:r w:rsidRPr="003D37E7">
        <w:rPr>
          <w:rFonts w:ascii="Times New Roman" w:eastAsia="Calibri" w:hAnsi="Times New Roman"/>
          <w:sz w:val="24"/>
          <w:szCs w:val="24"/>
          <w:lang w:eastAsia="en-US"/>
        </w:rPr>
        <w:t xml:space="preserve"> информации в СМИ.</w:t>
      </w:r>
    </w:p>
    <w:p w:rsidR="001421EB" w:rsidRPr="00590317" w:rsidRDefault="001421EB" w:rsidP="0059031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8064A2"/>
          <w:sz w:val="24"/>
          <w:szCs w:val="24"/>
          <w:lang w:eastAsia="en-US"/>
        </w:rPr>
      </w:pPr>
    </w:p>
    <w:p w:rsidR="001421EB" w:rsidRDefault="001421EB" w:rsidP="0059031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t>Всего за  2018- 2019 учебный год деятельностью БППК было охвачено 78865 человек, в том числе: 45848 ребенок, 20388 родителей,</w:t>
      </w:r>
      <w:r w:rsidRPr="003D37E7">
        <w:rPr>
          <w:rFonts w:ascii="Times New Roman" w:eastAsia="Calibri" w:hAnsi="Times New Roman"/>
          <w:b/>
          <w:sz w:val="24"/>
          <w:szCs w:val="24"/>
          <w:lang w:eastAsia="en-US"/>
        </w:rPr>
        <w:br/>
        <w:t>12499 специалистов,  7353 семей.</w:t>
      </w:r>
    </w:p>
    <w:p w:rsidR="003D37E7" w:rsidRDefault="003D37E7" w:rsidP="0059031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D37E7" w:rsidRPr="003D37E7" w:rsidRDefault="003D37E7" w:rsidP="0059031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132A" w:rsidRPr="00590317" w:rsidRDefault="00C4132A" w:rsidP="00C41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8</w:t>
      </w:r>
      <w:r w:rsidRPr="00590317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590317">
        <w:rPr>
          <w:rFonts w:ascii="Times New Roman" w:hAnsi="Times New Roman"/>
          <w:sz w:val="24"/>
          <w:szCs w:val="24"/>
        </w:rPr>
        <w:t xml:space="preserve"> году специалисты регионального Центра 238 раз представляли интересы несовершеннолетних в следственных и судебных действиях.</w:t>
      </w:r>
    </w:p>
    <w:p w:rsidR="00C4132A" w:rsidRDefault="00C4132A" w:rsidP="00C41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В отчетном периоде специалисты Центра входили в состав межведомственных групп оперативного реагирования в рамках технологии работы с «критическим инцидентом». Учреждением разработана ИНСТРУКЦИЯ действий сотрудников образовательных организаций (студенческих общежитий) при выявлен</w:t>
      </w:r>
      <w:proofErr w:type="gramStart"/>
      <w:r w:rsidRPr="00590317">
        <w:rPr>
          <w:rFonts w:ascii="Times New Roman" w:hAnsi="Times New Roman"/>
          <w:sz w:val="24"/>
          <w:szCs w:val="24"/>
        </w:rPr>
        <w:t>ии у о</w:t>
      </w:r>
      <w:proofErr w:type="gramEnd"/>
      <w:r w:rsidRPr="00590317">
        <w:rPr>
          <w:rFonts w:ascii="Times New Roman" w:hAnsi="Times New Roman"/>
          <w:sz w:val="24"/>
          <w:szCs w:val="24"/>
        </w:rPr>
        <w:t>бучающегося маркеров суицидального поведения, которая прошла ведомственное согласование, по итогам которого утверждена КДН и ЗП Пензенской области и принята как руководство</w:t>
      </w:r>
      <w:r w:rsidRPr="00590317">
        <w:rPr>
          <w:rFonts w:ascii="Times New Roman" w:hAnsi="Times New Roman"/>
          <w:sz w:val="24"/>
          <w:szCs w:val="24"/>
        </w:rPr>
        <w:br/>
        <w:t>к действию. Специалисты ППМС центра неоднократно участвовали в решении сложных вопросов по работе с детьми, оказавшимися в кризисной ситуации.</w:t>
      </w:r>
    </w:p>
    <w:p w:rsidR="002C3E7D" w:rsidRPr="00590317" w:rsidRDefault="002C3E7D" w:rsidP="00C41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3E7D" w:rsidRPr="00AA1776" w:rsidRDefault="002C3E7D" w:rsidP="002C3E7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A1776">
        <w:rPr>
          <w:rFonts w:ascii="Times New Roman" w:eastAsia="Calibri" w:hAnsi="Times New Roman"/>
          <w:sz w:val="24"/>
          <w:szCs w:val="24"/>
        </w:rPr>
        <w:t xml:space="preserve">С октября 2018 года в Пензенской области введена внештатная должность главного педагога-психолога в системе образования Пензенской области. Цель этого нововведения заключается в том, чтобы максимально активизировать работу по координации деятельности психологов по  профилактике профессионального выгорания и  повышению профессиональных компетенций специалистов. </w:t>
      </w:r>
    </w:p>
    <w:p w:rsidR="002C3E7D" w:rsidRPr="00AA1776" w:rsidRDefault="002C3E7D" w:rsidP="002C3E7D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A1776">
        <w:rPr>
          <w:rFonts w:ascii="Times New Roman" w:eastAsia="Calibri" w:hAnsi="Times New Roman"/>
          <w:sz w:val="24"/>
          <w:szCs w:val="24"/>
        </w:rPr>
        <w:t xml:space="preserve">С этой целью в Пензенской области работает профессиональный клуб психологов, за год проведено 12 заседаний, в которых приняли участие около 300 человек. </w:t>
      </w:r>
    </w:p>
    <w:p w:rsidR="002C3E7D" w:rsidRPr="00AA1776" w:rsidRDefault="002C3E7D" w:rsidP="002C3E7D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A1776">
        <w:rPr>
          <w:rFonts w:ascii="Times New Roman" w:eastAsia="Calibri" w:hAnsi="Times New Roman"/>
          <w:sz w:val="24"/>
          <w:szCs w:val="24"/>
        </w:rPr>
        <w:t xml:space="preserve">С декабря 2018 года работает методическая консультация для педагогов-психологов системы образования, благодаря которой появилось понятие «Методическая среда». Каждую среду педагоги-психологи имеют возможность получать информацию, касающуюся профессиональной деятельности, участвовать в </w:t>
      </w:r>
      <w:proofErr w:type="spellStart"/>
      <w:r w:rsidRPr="00AA1776">
        <w:rPr>
          <w:rFonts w:ascii="Times New Roman" w:eastAsia="Calibri" w:hAnsi="Times New Roman"/>
          <w:sz w:val="24"/>
          <w:szCs w:val="24"/>
        </w:rPr>
        <w:t>супервизии</w:t>
      </w:r>
      <w:proofErr w:type="spellEnd"/>
      <w:r w:rsidRPr="00AA1776">
        <w:rPr>
          <w:rFonts w:ascii="Times New Roman" w:eastAsia="Calibri" w:hAnsi="Times New Roman"/>
          <w:sz w:val="24"/>
          <w:szCs w:val="24"/>
        </w:rPr>
        <w:t xml:space="preserve">, получать ответы на возникающие вопросы в их профессиональной деятельности. </w:t>
      </w:r>
    </w:p>
    <w:p w:rsidR="002C3E7D" w:rsidRPr="00AA1776" w:rsidRDefault="002C3E7D" w:rsidP="002C3E7D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A1776">
        <w:rPr>
          <w:rFonts w:ascii="Times New Roman" w:eastAsia="Calibri" w:hAnsi="Times New Roman"/>
          <w:sz w:val="24"/>
          <w:szCs w:val="24"/>
        </w:rPr>
        <w:t xml:space="preserve">Всего было проведено 23 методических консультации, в которых поучаствовало 946 человек. </w:t>
      </w:r>
    </w:p>
    <w:p w:rsidR="002C3E7D" w:rsidRPr="00AA1776" w:rsidRDefault="002C3E7D" w:rsidP="002C3E7D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A1776">
        <w:rPr>
          <w:rFonts w:ascii="Times New Roman" w:eastAsia="Calibri" w:hAnsi="Times New Roman"/>
          <w:sz w:val="24"/>
          <w:szCs w:val="24"/>
        </w:rPr>
        <w:t xml:space="preserve">Содержание консультаций всегда соответствовали запросам психологов, основная тема которых касалась работы с отклоняющимся поведением учащихся,  работой с семьей, а так же вопросов оказания экстренной психологической помощи. </w:t>
      </w:r>
    </w:p>
    <w:p w:rsidR="002C3E7D" w:rsidRPr="00590317" w:rsidRDefault="002C3E7D" w:rsidP="002C3E7D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A1776">
        <w:rPr>
          <w:rFonts w:ascii="Times New Roman" w:eastAsia="Calibri" w:hAnsi="Times New Roman"/>
          <w:sz w:val="24"/>
          <w:szCs w:val="24"/>
        </w:rPr>
        <w:t>Кроме этого внештатный психолог постоянно ведет индивидуальные консультации для специалистов, по наиболее сложным вопросам, возникающим в процессе работы психолога и касающихся личных проблем, всего было проведено 103 консультации.</w:t>
      </w: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9F1C23" w:rsidRPr="00590317" w:rsidRDefault="009F1C23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90317">
        <w:rPr>
          <w:rFonts w:ascii="Times New Roman" w:hAnsi="Times New Roman"/>
          <w:sz w:val="24"/>
          <w:szCs w:val="24"/>
        </w:rPr>
        <w:lastRenderedPageBreak/>
        <w:t xml:space="preserve">За отчетный период </w:t>
      </w:r>
      <w:r w:rsidRPr="00590317">
        <w:rPr>
          <w:rFonts w:ascii="Times New Roman" w:eastAsia="Calibri" w:hAnsi="Times New Roman"/>
          <w:sz w:val="24"/>
          <w:szCs w:val="24"/>
          <w:lang w:eastAsia="en-US"/>
        </w:rPr>
        <w:t>продолжил наполняться информационно-методическими материалами сайт ППМС центра Пензенской области: ppms.edu-penza.ru</w:t>
      </w:r>
    </w:p>
    <w:p w:rsidR="009F1C23" w:rsidRPr="00590317" w:rsidRDefault="009F1C23" w:rsidP="00590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  <w:lang w:eastAsia="en-US"/>
        </w:rPr>
        <w:t>В разделе «Электронная библиотека» регулярно размещаются информационно-методические материалы, направленные на просвещение родителей (законных представителей), детей и специалистов.</w:t>
      </w:r>
    </w:p>
    <w:p w:rsidR="008546A3" w:rsidRPr="00590317" w:rsidRDefault="00186FDE" w:rsidP="00590317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Работают 11 подразделов</w:t>
      </w:r>
      <w:r w:rsidRPr="0059031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9F1C23" w:rsidRPr="00590317">
        <w:rPr>
          <w:rFonts w:ascii="Times New Roman" w:eastAsia="Calibri" w:hAnsi="Times New Roman"/>
          <w:sz w:val="24"/>
          <w:szCs w:val="24"/>
          <w:lang w:eastAsia="en-US"/>
        </w:rPr>
        <w:t>и наполнены новыми информационно-методическими материалами раздел</w:t>
      </w:r>
      <w:r w:rsidR="009F1C23" w:rsidRPr="00590317">
        <w:rPr>
          <w:rFonts w:ascii="Times New Roman" w:hAnsi="Times New Roman"/>
          <w:kern w:val="36"/>
          <w:sz w:val="24"/>
          <w:szCs w:val="24"/>
        </w:rPr>
        <w:t xml:space="preserve"> «Организация деятельности Уполномоченных по правам участников образовательного процесса», </w:t>
      </w:r>
      <w:r w:rsidR="008546A3" w:rsidRPr="00590317">
        <w:rPr>
          <w:rFonts w:ascii="Times New Roman" w:hAnsi="Times New Roman"/>
          <w:sz w:val="24"/>
          <w:szCs w:val="24"/>
        </w:rPr>
        <w:t>подраздел «Статьи», в котором размещено 14 информационно-методических материалов.</w:t>
      </w:r>
    </w:p>
    <w:p w:rsidR="008546A3" w:rsidRPr="00590317" w:rsidRDefault="008546A3" w:rsidP="00590317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bCs/>
          <w:kern w:val="36"/>
          <w:sz w:val="24"/>
          <w:szCs w:val="24"/>
        </w:rPr>
        <w:t>Обновлен материалами раздел для детей и подростков «Ты нужен!», в нем размещены статьи</w:t>
      </w:r>
      <w:r w:rsidRPr="00590317">
        <w:rPr>
          <w:rFonts w:ascii="Times New Roman" w:hAnsi="Times New Roman"/>
          <w:sz w:val="24"/>
          <w:szCs w:val="24"/>
        </w:rPr>
        <w:t xml:space="preserve"> «Школьный дневник», «Будильник», «Родительский завтрак», «Линейка жизни» и «Ластик проблем».</w:t>
      </w: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Регулярно сайт Центра пополняется информационными и рекомендательными материалами по вопросам просвещения родителей в области защиты детей от информации, приносящей вред их здоровью и развитию.</w:t>
      </w: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В целях организации правового просвещения и распространения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информационно-телекоммуникационную сеть «Интернет» регулярно наполняются информационными и методическими материалами подразделы «Информационная безопасность» и «Правовая библиотека».</w:t>
      </w:r>
    </w:p>
    <w:p w:rsidR="008546A3" w:rsidRPr="00590317" w:rsidRDefault="008546A3" w:rsidP="00590317">
      <w:pPr>
        <w:shd w:val="clear" w:color="auto" w:fill="FFFFFF"/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  <w:shd w:val="clear" w:color="auto" w:fill="FFFFFF"/>
        </w:rPr>
        <w:t xml:space="preserve">С целью оказания методической помощи педагогам образовательных организаций Пензенской области, просвещения родителей, законных представителей об </w:t>
      </w:r>
      <w:r w:rsidRPr="00590317">
        <w:rPr>
          <w:rFonts w:ascii="Times New Roman" w:hAnsi="Times New Roman"/>
          <w:sz w:val="24"/>
          <w:szCs w:val="24"/>
        </w:rPr>
        <w:t>активном вовлечении детей и подростков в виртуальные деструктивные сообщества («группы смерти»), которые склоняют их к суициду посредством психологического давления, размещены новые материалы и информация в подразделе «Важно знать!» и разделе «</w:t>
      </w:r>
      <w:r w:rsidRPr="00590317">
        <w:rPr>
          <w:rFonts w:ascii="Times New Roman" w:hAnsi="Times New Roman"/>
          <w:kern w:val="36"/>
          <w:sz w:val="24"/>
          <w:szCs w:val="24"/>
        </w:rPr>
        <w:t xml:space="preserve">Акции» - </w:t>
      </w:r>
      <w:r w:rsidRPr="00590317">
        <w:rPr>
          <w:rFonts w:ascii="Times New Roman" w:hAnsi="Times New Roman"/>
          <w:bCs/>
          <w:caps/>
          <w:sz w:val="24"/>
          <w:szCs w:val="24"/>
        </w:rPr>
        <w:t>«</w:t>
      </w:r>
      <w:r w:rsidRPr="00590317">
        <w:rPr>
          <w:rFonts w:ascii="Times New Roman" w:hAnsi="Times New Roman"/>
          <w:bCs/>
          <w:sz w:val="24"/>
          <w:szCs w:val="24"/>
        </w:rPr>
        <w:t>Давайте слышать детей!</w:t>
      </w:r>
      <w:r w:rsidRPr="00590317">
        <w:rPr>
          <w:rFonts w:ascii="Times New Roman" w:hAnsi="Times New Roman"/>
          <w:bCs/>
          <w:caps/>
          <w:sz w:val="24"/>
          <w:szCs w:val="24"/>
        </w:rPr>
        <w:t>».</w:t>
      </w:r>
      <w:r w:rsidRPr="00590317">
        <w:rPr>
          <w:rFonts w:ascii="Times New Roman" w:hAnsi="Times New Roman"/>
          <w:sz w:val="24"/>
          <w:szCs w:val="24"/>
        </w:rPr>
        <w:t xml:space="preserve"> В том числе в подразделе «Важно знать!» создан и наполнен материалами подраздел «Полезные материалы».</w:t>
      </w:r>
    </w:p>
    <w:p w:rsidR="008546A3" w:rsidRPr="00590317" w:rsidRDefault="000E0AA6" w:rsidP="0059031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90317">
        <w:rPr>
          <w:rFonts w:ascii="Times New Roman" w:hAnsi="Times New Roman"/>
          <w:b/>
          <w:i/>
          <w:sz w:val="24"/>
          <w:szCs w:val="24"/>
        </w:rPr>
        <w:t xml:space="preserve">2.2. </w:t>
      </w:r>
      <w:proofErr w:type="gramStart"/>
      <w:r w:rsidRPr="00590317">
        <w:rPr>
          <w:rFonts w:ascii="Times New Roman" w:hAnsi="Times New Roman"/>
          <w:b/>
          <w:i/>
          <w:sz w:val="24"/>
          <w:szCs w:val="24"/>
        </w:rPr>
        <w:t>О</w:t>
      </w:r>
      <w:r w:rsidR="009F1C23" w:rsidRPr="00590317">
        <w:rPr>
          <w:rFonts w:ascii="Times New Roman" w:hAnsi="Times New Roman"/>
          <w:b/>
          <w:i/>
          <w:sz w:val="24"/>
          <w:szCs w:val="24"/>
        </w:rPr>
        <w:t xml:space="preserve">казание психолого-педагогической помощи обучающимся, испытывающим трудности в освоении основных общеобразовательных программ, развитии и социальной адаптации через реализацию дополнительных общеразвивающих программ, работу </w:t>
      </w:r>
      <w:proofErr w:type="spellStart"/>
      <w:r w:rsidR="009F1C23" w:rsidRPr="00590317">
        <w:rPr>
          <w:rFonts w:ascii="Times New Roman" w:hAnsi="Times New Roman"/>
          <w:b/>
          <w:i/>
          <w:sz w:val="24"/>
          <w:szCs w:val="24"/>
        </w:rPr>
        <w:t>Лекотеки</w:t>
      </w:r>
      <w:proofErr w:type="spellEnd"/>
      <w:r w:rsidR="000A4191" w:rsidRPr="00590317">
        <w:rPr>
          <w:rFonts w:ascii="Times New Roman" w:hAnsi="Times New Roman"/>
          <w:b/>
          <w:i/>
          <w:sz w:val="24"/>
          <w:szCs w:val="24"/>
        </w:rPr>
        <w:t>, 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 в рамках Центральной психолого-медико-педагогической комиссии и сопровождение ребенка, воспитывающегося в замещающей семье</w:t>
      </w:r>
      <w:proofErr w:type="gramEnd"/>
    </w:p>
    <w:p w:rsidR="000E0AA6" w:rsidRPr="00590317" w:rsidRDefault="000E0AA6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590317">
        <w:rPr>
          <w:rFonts w:ascii="Times New Roman" w:eastAsia="Calibri" w:hAnsi="Times New Roman"/>
          <w:b/>
          <w:i/>
          <w:sz w:val="24"/>
          <w:szCs w:val="24"/>
        </w:rPr>
        <w:t>2.2.1</w:t>
      </w:r>
      <w:r w:rsidRPr="00590317">
        <w:rPr>
          <w:rFonts w:ascii="Times New Roman" w:eastAsia="Calibri" w:hAnsi="Times New Roman"/>
          <w:sz w:val="24"/>
          <w:szCs w:val="24"/>
        </w:rPr>
        <w:t xml:space="preserve"> </w:t>
      </w:r>
      <w:r w:rsidRPr="00590317">
        <w:rPr>
          <w:rFonts w:ascii="Times New Roman" w:hAnsi="Times New Roman"/>
          <w:i/>
          <w:sz w:val="24"/>
          <w:szCs w:val="24"/>
        </w:rPr>
        <w:t>реализация дополнительных общеразвивающих программ</w:t>
      </w:r>
      <w:r w:rsidRPr="00590317">
        <w:rPr>
          <w:rFonts w:ascii="Times New Roman" w:eastAsia="Calibri" w:hAnsi="Times New Roman"/>
          <w:sz w:val="24"/>
          <w:szCs w:val="24"/>
        </w:rPr>
        <w:t xml:space="preserve"> </w:t>
      </w:r>
      <w:r w:rsidR="000A4191" w:rsidRPr="00590317">
        <w:rPr>
          <w:rFonts w:ascii="Times New Roman" w:eastAsia="Calibri" w:hAnsi="Times New Roman"/>
          <w:i/>
          <w:sz w:val="24"/>
          <w:szCs w:val="24"/>
        </w:rPr>
        <w:t xml:space="preserve">и оказание ранней психолого-педагогической  помощи в форме </w:t>
      </w:r>
      <w:proofErr w:type="spellStart"/>
      <w:r w:rsidR="000A4191" w:rsidRPr="00590317">
        <w:rPr>
          <w:rFonts w:ascii="Times New Roman" w:eastAsia="Calibri" w:hAnsi="Times New Roman"/>
          <w:i/>
          <w:sz w:val="24"/>
          <w:szCs w:val="24"/>
        </w:rPr>
        <w:t>Лекотеки</w:t>
      </w:r>
      <w:proofErr w:type="spellEnd"/>
    </w:p>
    <w:p w:rsidR="000E0AA6" w:rsidRPr="00590317" w:rsidRDefault="000E0AA6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 xml:space="preserve">В течение учебного года в учреждении коррекционную помощь, по рекомендациям психолого-медико-педагогических комиссий, получают более 200 детей, в отношении которых организуется обучение  по 12 программам социально-педагогической направленности, в том числе 3 в рамках </w:t>
      </w:r>
      <w:proofErr w:type="spellStart"/>
      <w:r w:rsidRPr="00590317">
        <w:rPr>
          <w:rFonts w:ascii="Times New Roman" w:eastAsia="Calibri" w:hAnsi="Times New Roman"/>
          <w:sz w:val="24"/>
          <w:szCs w:val="24"/>
        </w:rPr>
        <w:t>Лекотеки</w:t>
      </w:r>
      <w:proofErr w:type="spellEnd"/>
      <w:r w:rsidRPr="00590317">
        <w:rPr>
          <w:rFonts w:ascii="Times New Roman" w:eastAsia="Calibri" w:hAnsi="Times New Roman"/>
          <w:sz w:val="24"/>
          <w:szCs w:val="24"/>
        </w:rPr>
        <w:t xml:space="preserve">, в соответствии с Лицензией на образовательную деятельность № 11599  от 09.02.2015 года. С этой целью в центре функционируют 34 учебных группы (26 – обще-развивающих и 8 </w:t>
      </w:r>
      <w:proofErr w:type="spellStart"/>
      <w:r w:rsidRPr="00590317">
        <w:rPr>
          <w:rFonts w:ascii="Times New Roman" w:eastAsia="Calibri" w:hAnsi="Times New Roman"/>
          <w:sz w:val="24"/>
          <w:szCs w:val="24"/>
        </w:rPr>
        <w:t>лекотечных</w:t>
      </w:r>
      <w:proofErr w:type="spellEnd"/>
      <w:r w:rsidRPr="00590317">
        <w:rPr>
          <w:rFonts w:ascii="Times New Roman" w:eastAsia="Calibri" w:hAnsi="Times New Roman"/>
          <w:sz w:val="24"/>
          <w:szCs w:val="24"/>
        </w:rPr>
        <w:t>), в которых занимается еженедельно 118 детей с различными соматическими и психиатрическими нарушениями. В течение учебного года для них проводится около 4000 человеко-часов занятий.</w:t>
      </w:r>
    </w:p>
    <w:p w:rsidR="000E0AA6" w:rsidRPr="00590317" w:rsidRDefault="000E0AA6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>Анализ предварительной, промежуточной и итоговой диагностики</w:t>
      </w:r>
      <w:r w:rsidRPr="00590317">
        <w:rPr>
          <w:rFonts w:ascii="Times New Roman" w:eastAsia="Calibri" w:hAnsi="Times New Roman"/>
          <w:sz w:val="24"/>
          <w:szCs w:val="24"/>
        </w:rPr>
        <w:br/>
        <w:t>по результатам коррекционно-развивающей работы позволяет сделать вывод</w:t>
      </w:r>
      <w:r w:rsidRPr="00590317">
        <w:rPr>
          <w:rFonts w:ascii="Times New Roman" w:eastAsia="Calibri" w:hAnsi="Times New Roman"/>
          <w:sz w:val="24"/>
          <w:szCs w:val="24"/>
        </w:rPr>
        <w:br/>
        <w:t>о том, что у всех обучающихся наблюдается положительная динамика разной степени выраженности. Претензий со стороны родителей (законных представителей) обучающихся по качеству предоставляемых услуг не было.</w:t>
      </w:r>
    </w:p>
    <w:p w:rsidR="000E0AA6" w:rsidRPr="00590317" w:rsidRDefault="000E0AA6" w:rsidP="005903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Кроме этого центром реализовывались дополнительные общеразвивающие программы социально-педагогической направленности, основной целью которых является социализация и формирование ценностной сферы ребенка:</w:t>
      </w:r>
    </w:p>
    <w:p w:rsidR="00080456" w:rsidRPr="00590317" w:rsidRDefault="00080456" w:rsidP="00590317">
      <w:pPr>
        <w:pStyle w:val="aa"/>
        <w:numPr>
          <w:ilvl w:val="0"/>
          <w:numId w:val="6"/>
        </w:numPr>
        <w:ind w:left="0"/>
        <w:contextualSpacing/>
        <w:jc w:val="both"/>
        <w:rPr>
          <w:lang w:val="ru-RU"/>
        </w:rPr>
      </w:pPr>
      <w:r w:rsidRPr="00590317">
        <w:rPr>
          <w:lang w:val="ru-RU"/>
        </w:rPr>
        <w:lastRenderedPageBreak/>
        <w:t xml:space="preserve">«Мой корабль в океане жизни», </w:t>
      </w:r>
      <w:proofErr w:type="gramStart"/>
      <w:r w:rsidRPr="00590317">
        <w:rPr>
          <w:lang w:val="ru-RU"/>
        </w:rPr>
        <w:t>направленная</w:t>
      </w:r>
      <w:proofErr w:type="gramEnd"/>
      <w:r w:rsidRPr="00590317">
        <w:rPr>
          <w:lang w:val="ru-RU"/>
        </w:rPr>
        <w:t xml:space="preserve"> на повышение уровня стрессоустойчивости у подростков и развитие навыков концентрирования внимания в сложных стрессовых ситуациях</w:t>
      </w:r>
    </w:p>
    <w:p w:rsidR="00080456" w:rsidRPr="00590317" w:rsidRDefault="00080456" w:rsidP="00590317">
      <w:pPr>
        <w:pStyle w:val="aa"/>
        <w:numPr>
          <w:ilvl w:val="0"/>
          <w:numId w:val="6"/>
        </w:numPr>
        <w:ind w:left="0"/>
        <w:contextualSpacing/>
        <w:jc w:val="both"/>
        <w:rPr>
          <w:lang w:val="ru-RU"/>
        </w:rPr>
      </w:pPr>
      <w:r w:rsidRPr="00590317">
        <w:rPr>
          <w:lang w:val="ru-RU"/>
        </w:rPr>
        <w:t xml:space="preserve">«Ступени к счастливой семье», </w:t>
      </w:r>
      <w:r w:rsidRPr="00590317">
        <w:t xml:space="preserve"> </w:t>
      </w:r>
      <w:proofErr w:type="gramStart"/>
      <w:r w:rsidRPr="00590317">
        <w:t>направленн</w:t>
      </w:r>
      <w:r w:rsidRPr="00590317">
        <w:rPr>
          <w:lang w:val="ru-RU"/>
        </w:rPr>
        <w:t>ая</w:t>
      </w:r>
      <w:proofErr w:type="gramEnd"/>
      <w:r w:rsidRPr="00590317">
        <w:t xml:space="preserve"> на развитие самосознания и способностей к формированию и принятию позитивных жизненных целей, семейных ценностей и установок</w:t>
      </w:r>
      <w:r w:rsidRPr="00590317">
        <w:rPr>
          <w:lang w:val="ru-RU"/>
        </w:rPr>
        <w:t xml:space="preserve"> для студентов колледжей.</w:t>
      </w:r>
    </w:p>
    <w:p w:rsidR="00080456" w:rsidRPr="00590317" w:rsidRDefault="00080456" w:rsidP="00590317">
      <w:pPr>
        <w:pStyle w:val="aa"/>
        <w:ind w:left="0" w:firstLine="708"/>
        <w:contextualSpacing/>
        <w:jc w:val="both"/>
        <w:rPr>
          <w:lang w:val="ru-RU"/>
        </w:rPr>
      </w:pPr>
      <w:r w:rsidRPr="00590317">
        <w:rPr>
          <w:lang w:val="ru-RU"/>
        </w:rPr>
        <w:t>Всего было проведено  56 занятие. В занятиях  приняли участие студенты 10 групп Пензенского колледжа пищевой промышленности и коммерции. Данной работой было охвачено 250 студентов.</w:t>
      </w:r>
    </w:p>
    <w:p w:rsidR="000A4191" w:rsidRPr="00590317" w:rsidRDefault="000E0AA6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590317">
        <w:rPr>
          <w:rFonts w:ascii="Times New Roman" w:eastAsia="Calibri" w:hAnsi="Times New Roman"/>
          <w:b/>
          <w:i/>
          <w:sz w:val="24"/>
          <w:szCs w:val="24"/>
        </w:rPr>
        <w:t>2.2</w:t>
      </w:r>
      <w:r w:rsidR="008546A3" w:rsidRPr="00590317">
        <w:rPr>
          <w:rFonts w:ascii="Times New Roman" w:eastAsia="Calibri" w:hAnsi="Times New Roman"/>
          <w:b/>
          <w:i/>
          <w:sz w:val="24"/>
          <w:szCs w:val="24"/>
        </w:rPr>
        <w:t>.</w:t>
      </w:r>
      <w:r w:rsidRPr="00590317">
        <w:rPr>
          <w:rFonts w:ascii="Times New Roman" w:eastAsia="Calibri" w:hAnsi="Times New Roman"/>
          <w:b/>
          <w:i/>
          <w:sz w:val="24"/>
          <w:szCs w:val="24"/>
        </w:rPr>
        <w:t xml:space="preserve">2 </w:t>
      </w:r>
      <w:r w:rsidR="008546A3" w:rsidRPr="00590317">
        <w:rPr>
          <w:rFonts w:ascii="Times New Roman" w:eastAsia="Calibri" w:hAnsi="Times New Roman"/>
          <w:i/>
          <w:sz w:val="24"/>
          <w:szCs w:val="24"/>
        </w:rPr>
        <w:t>комплексные обследования несовершеннолетних</w:t>
      </w:r>
      <w:r w:rsidR="008546A3" w:rsidRPr="00590317">
        <w:rPr>
          <w:rFonts w:ascii="Times New Roman" w:eastAsia="Calibri" w:hAnsi="Times New Roman"/>
          <w:i/>
          <w:sz w:val="24"/>
          <w:szCs w:val="24"/>
        </w:rPr>
        <w:br/>
        <w:t>в рамках работы центральной психолого-медико-</w:t>
      </w:r>
      <w:r w:rsidR="00186FDE" w:rsidRPr="00590317">
        <w:rPr>
          <w:rFonts w:ascii="Times New Roman" w:eastAsia="Calibri" w:hAnsi="Times New Roman"/>
          <w:i/>
          <w:sz w:val="24"/>
          <w:szCs w:val="24"/>
        </w:rPr>
        <w:t>педагогической комиссии (ЦПМПК)</w:t>
      </w: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>Неотъемлемой частью системы психолого-педагогической и социальной помощи детям является деятельность центральной психолого-медико-педагогической комиссии</w:t>
      </w:r>
      <w:r w:rsidR="000A4191" w:rsidRPr="00590317">
        <w:rPr>
          <w:rFonts w:ascii="Times New Roman" w:eastAsia="Calibri" w:hAnsi="Times New Roman"/>
          <w:sz w:val="24"/>
          <w:szCs w:val="24"/>
        </w:rPr>
        <w:t xml:space="preserve"> (далее - ЦПМПК)</w:t>
      </w:r>
      <w:r w:rsidRPr="00590317">
        <w:rPr>
          <w:rFonts w:ascii="Times New Roman" w:eastAsia="Calibri" w:hAnsi="Times New Roman"/>
          <w:sz w:val="24"/>
          <w:szCs w:val="24"/>
        </w:rPr>
        <w:t>, осуществляющей работу на базе учреждения.</w:t>
      </w:r>
    </w:p>
    <w:p w:rsidR="00E34FC1" w:rsidRPr="00590317" w:rsidRDefault="008546A3" w:rsidP="00590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В 201</w:t>
      </w:r>
      <w:r w:rsidR="00080456" w:rsidRPr="00590317">
        <w:rPr>
          <w:rFonts w:ascii="Times New Roman" w:hAnsi="Times New Roman"/>
          <w:sz w:val="24"/>
          <w:szCs w:val="24"/>
        </w:rPr>
        <w:t>8</w:t>
      </w:r>
      <w:r w:rsidRPr="00590317">
        <w:rPr>
          <w:rFonts w:ascii="Times New Roman" w:hAnsi="Times New Roman"/>
          <w:sz w:val="24"/>
          <w:szCs w:val="24"/>
        </w:rPr>
        <w:t>-201</w:t>
      </w:r>
      <w:r w:rsidR="00080456" w:rsidRPr="00590317">
        <w:rPr>
          <w:rFonts w:ascii="Times New Roman" w:hAnsi="Times New Roman"/>
          <w:sz w:val="24"/>
          <w:szCs w:val="24"/>
        </w:rPr>
        <w:t>9</w:t>
      </w:r>
      <w:r w:rsidRPr="00590317">
        <w:rPr>
          <w:rFonts w:ascii="Times New Roman" w:hAnsi="Times New Roman"/>
          <w:sz w:val="24"/>
          <w:szCs w:val="24"/>
        </w:rPr>
        <w:t xml:space="preserve"> учебном году специалистами ЦПМПК продиагностировано </w:t>
      </w:r>
      <w:r w:rsidR="00080456" w:rsidRPr="00590317">
        <w:rPr>
          <w:rFonts w:ascii="Times New Roman" w:hAnsi="Times New Roman"/>
          <w:sz w:val="24"/>
          <w:szCs w:val="24"/>
        </w:rPr>
        <w:t>740</w:t>
      </w:r>
      <w:r w:rsidRPr="00590317">
        <w:rPr>
          <w:rFonts w:ascii="Times New Roman" w:hAnsi="Times New Roman"/>
          <w:sz w:val="24"/>
          <w:szCs w:val="24"/>
        </w:rPr>
        <w:t xml:space="preserve"> детей разного возраста. </w:t>
      </w:r>
    </w:p>
    <w:p w:rsidR="00E34FC1" w:rsidRPr="00590317" w:rsidRDefault="008546A3" w:rsidP="00590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bCs/>
          <w:sz w:val="24"/>
          <w:szCs w:val="24"/>
        </w:rPr>
        <w:t xml:space="preserve">В течение учебного года </w:t>
      </w:r>
      <w:r w:rsidR="00E34FC1" w:rsidRPr="00590317">
        <w:rPr>
          <w:rFonts w:ascii="Times New Roman" w:hAnsi="Times New Roman"/>
          <w:sz w:val="24"/>
          <w:szCs w:val="24"/>
        </w:rPr>
        <w:t xml:space="preserve">по запросу бюро </w:t>
      </w:r>
      <w:proofErr w:type="gramStart"/>
      <w:r w:rsidR="00E34FC1" w:rsidRPr="00590317"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 w:rsidR="00E34FC1" w:rsidRPr="00590317">
        <w:rPr>
          <w:rFonts w:ascii="Times New Roman" w:hAnsi="Times New Roman"/>
          <w:sz w:val="24"/>
          <w:szCs w:val="24"/>
        </w:rPr>
        <w:t xml:space="preserve"> экспертизы оказано содействие в разработке индивидуальной программы реабилитации ребенка-инвалида</w:t>
      </w:r>
      <w:r w:rsidR="00E34FC1" w:rsidRPr="00590317">
        <w:rPr>
          <w:rFonts w:ascii="Times New Roman" w:hAnsi="Times New Roman"/>
          <w:sz w:val="24"/>
          <w:szCs w:val="24"/>
        </w:rPr>
        <w:br/>
        <w:t xml:space="preserve">в отношении </w:t>
      </w:r>
      <w:r w:rsidR="00080456" w:rsidRPr="00590317">
        <w:rPr>
          <w:rFonts w:ascii="Times New Roman" w:hAnsi="Times New Roman"/>
          <w:sz w:val="24"/>
          <w:szCs w:val="24"/>
        </w:rPr>
        <w:t>62</w:t>
      </w:r>
      <w:r w:rsidR="00E34FC1" w:rsidRPr="00590317">
        <w:rPr>
          <w:rFonts w:ascii="Times New Roman" w:hAnsi="Times New Roman"/>
          <w:sz w:val="24"/>
          <w:szCs w:val="24"/>
        </w:rPr>
        <w:t xml:space="preserve"> детей-инвалидов</w:t>
      </w:r>
      <w:r w:rsidRPr="00590317">
        <w:rPr>
          <w:rFonts w:ascii="Times New Roman" w:hAnsi="Times New Roman"/>
          <w:bCs/>
          <w:sz w:val="24"/>
          <w:szCs w:val="24"/>
        </w:rPr>
        <w:t>.</w:t>
      </w:r>
      <w:r w:rsidR="00E34FC1" w:rsidRPr="00590317">
        <w:rPr>
          <w:rFonts w:ascii="Times New Roman" w:hAnsi="Times New Roman"/>
          <w:sz w:val="24"/>
          <w:szCs w:val="24"/>
        </w:rPr>
        <w:t xml:space="preserve"> Проведено </w:t>
      </w:r>
      <w:r w:rsidR="00EB57DD" w:rsidRPr="00590317">
        <w:rPr>
          <w:rFonts w:ascii="Times New Roman" w:hAnsi="Times New Roman"/>
          <w:sz w:val="24"/>
          <w:szCs w:val="24"/>
        </w:rPr>
        <w:t>1207</w:t>
      </w:r>
      <w:r w:rsidR="00E34FC1" w:rsidRPr="00590317">
        <w:rPr>
          <w:rFonts w:ascii="Times New Roman" w:hAnsi="Times New Roman"/>
          <w:sz w:val="24"/>
          <w:szCs w:val="24"/>
        </w:rPr>
        <w:t xml:space="preserve"> консультаций для родителей, в том числе каждому обратившемуся очно, или в форме телефонных консультаций, а также каждому обследуемому в рамках выездных сессий.</w:t>
      </w:r>
    </w:p>
    <w:p w:rsidR="008546A3" w:rsidRPr="00590317" w:rsidRDefault="00EB57DD" w:rsidP="00590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1140</w:t>
      </w:r>
      <w:r w:rsidR="00E34FC1" w:rsidRPr="00590317">
        <w:rPr>
          <w:rFonts w:ascii="Times New Roman" w:hAnsi="Times New Roman"/>
          <w:sz w:val="24"/>
          <w:szCs w:val="24"/>
        </w:rPr>
        <w:t xml:space="preserve"> специалиста образовательных организаций получили консультации   по вопросам обучения и развития детей с ОВЗ.</w:t>
      </w: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В соответствии с приказом Министерства труда и социального развития Российской Федерации от 31.07.2015 № 528н «Об утверждении </w:t>
      </w:r>
      <w:r w:rsidR="000A4191" w:rsidRPr="00590317">
        <w:rPr>
          <w:rFonts w:ascii="Times New Roman" w:hAnsi="Times New Roman"/>
          <w:sz w:val="24"/>
          <w:szCs w:val="24"/>
        </w:rPr>
        <w:t xml:space="preserve">порядка разработки и реализации </w:t>
      </w:r>
      <w:r w:rsidRPr="00590317">
        <w:rPr>
          <w:rFonts w:ascii="Times New Roman" w:hAnsi="Times New Roman"/>
          <w:sz w:val="24"/>
          <w:szCs w:val="24"/>
        </w:rPr>
        <w:t>индиви</w:t>
      </w:r>
      <w:r w:rsidR="000A4191" w:rsidRPr="00590317">
        <w:rPr>
          <w:rFonts w:ascii="Times New Roman" w:hAnsi="Times New Roman"/>
          <w:sz w:val="24"/>
          <w:szCs w:val="24"/>
        </w:rPr>
        <w:t xml:space="preserve">дуальной программы реабилитации </w:t>
      </w:r>
      <w:r w:rsidRPr="00590317">
        <w:rPr>
          <w:rFonts w:ascii="Times New Roman" w:hAnsi="Times New Roman"/>
          <w:sz w:val="24"/>
          <w:szCs w:val="24"/>
        </w:rPr>
        <w:t xml:space="preserve">или </w:t>
      </w:r>
      <w:proofErr w:type="spellStart"/>
      <w:r w:rsidRPr="00590317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590317">
        <w:rPr>
          <w:rFonts w:ascii="Times New Roman" w:hAnsi="Times New Roman"/>
          <w:sz w:val="24"/>
          <w:szCs w:val="24"/>
        </w:rPr>
        <w:t xml:space="preserve"> инвалида, индивидуальной программы реабилитации или </w:t>
      </w:r>
      <w:proofErr w:type="spellStart"/>
      <w:r w:rsidRPr="00590317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590317">
        <w:rPr>
          <w:rFonts w:ascii="Times New Roman" w:hAnsi="Times New Roman"/>
          <w:sz w:val="24"/>
          <w:szCs w:val="24"/>
        </w:rPr>
        <w:t xml:space="preserve"> ребенка – инвалида, выдаваемых федеральными государственными учреждениями </w:t>
      </w:r>
      <w:proofErr w:type="spellStart"/>
      <w:proofErr w:type="gramStart"/>
      <w:r w:rsidRPr="00590317">
        <w:rPr>
          <w:rFonts w:ascii="Times New Roman" w:hAnsi="Times New Roman"/>
          <w:sz w:val="24"/>
          <w:szCs w:val="24"/>
        </w:rPr>
        <w:t>медико</w:t>
      </w:r>
      <w:proofErr w:type="spellEnd"/>
      <w:r w:rsidRPr="00590317">
        <w:rPr>
          <w:rFonts w:ascii="Times New Roman" w:hAnsi="Times New Roman"/>
          <w:sz w:val="24"/>
          <w:szCs w:val="24"/>
        </w:rPr>
        <w:t xml:space="preserve"> – социальной</w:t>
      </w:r>
      <w:proofErr w:type="gramEnd"/>
      <w:r w:rsidRPr="00590317">
        <w:rPr>
          <w:rFonts w:ascii="Times New Roman" w:hAnsi="Times New Roman"/>
          <w:sz w:val="24"/>
          <w:szCs w:val="24"/>
        </w:rPr>
        <w:t xml:space="preserve"> экспертизы, и их форм» (далее – МСЭ)</w:t>
      </w:r>
      <w:r w:rsidR="00E34FC1" w:rsidRPr="00590317">
        <w:rPr>
          <w:rFonts w:ascii="Times New Roman" w:hAnsi="Times New Roman"/>
          <w:sz w:val="24"/>
          <w:szCs w:val="24"/>
        </w:rPr>
        <w:t xml:space="preserve">, Центр определен исполнителем </w:t>
      </w:r>
      <w:r w:rsidRPr="00590317">
        <w:rPr>
          <w:rFonts w:ascii="Times New Roman" w:hAnsi="Times New Roman"/>
          <w:sz w:val="24"/>
          <w:szCs w:val="24"/>
        </w:rPr>
        <w:t xml:space="preserve"> по разработке перечня мероприятий, необходимых для реабилитации (</w:t>
      </w:r>
      <w:proofErr w:type="spellStart"/>
      <w:r w:rsidRPr="00590317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590317">
        <w:rPr>
          <w:rFonts w:ascii="Times New Roman" w:hAnsi="Times New Roman"/>
          <w:sz w:val="24"/>
          <w:szCs w:val="24"/>
        </w:rPr>
        <w:t>) ребенка – инвалида». В 201</w:t>
      </w:r>
      <w:r w:rsidR="00EB57DD" w:rsidRPr="00590317">
        <w:rPr>
          <w:rFonts w:ascii="Times New Roman" w:hAnsi="Times New Roman"/>
          <w:sz w:val="24"/>
          <w:szCs w:val="24"/>
        </w:rPr>
        <w:t>8</w:t>
      </w:r>
      <w:r w:rsidRPr="00590317">
        <w:rPr>
          <w:rFonts w:ascii="Times New Roman" w:hAnsi="Times New Roman"/>
          <w:sz w:val="24"/>
          <w:szCs w:val="24"/>
        </w:rPr>
        <w:t xml:space="preserve"> -201</w:t>
      </w:r>
      <w:r w:rsidR="00EB57DD" w:rsidRPr="00590317">
        <w:rPr>
          <w:rFonts w:ascii="Times New Roman" w:hAnsi="Times New Roman"/>
          <w:sz w:val="24"/>
          <w:szCs w:val="24"/>
        </w:rPr>
        <w:t>9</w:t>
      </w:r>
      <w:r w:rsidRPr="00590317">
        <w:rPr>
          <w:rFonts w:ascii="Times New Roman" w:hAnsi="Times New Roman"/>
          <w:sz w:val="24"/>
          <w:szCs w:val="24"/>
        </w:rPr>
        <w:t xml:space="preserve"> учебном году разработаны и отправлены в образовательные организации перечни мероприятий на</w:t>
      </w:r>
      <w:r w:rsidR="00EB57DD" w:rsidRPr="00590317">
        <w:rPr>
          <w:rFonts w:ascii="Times New Roman" w:hAnsi="Times New Roman"/>
          <w:sz w:val="24"/>
          <w:szCs w:val="24"/>
        </w:rPr>
        <w:t xml:space="preserve"> 642</w:t>
      </w:r>
      <w:r w:rsidRPr="00590317">
        <w:rPr>
          <w:rFonts w:ascii="Times New Roman" w:hAnsi="Times New Roman"/>
          <w:sz w:val="24"/>
          <w:szCs w:val="24"/>
        </w:rPr>
        <w:t xml:space="preserve"> </w:t>
      </w:r>
      <w:r w:rsidR="00EB57DD" w:rsidRPr="00590317">
        <w:rPr>
          <w:rFonts w:ascii="Times New Roman" w:hAnsi="Times New Roman"/>
          <w:sz w:val="24"/>
          <w:szCs w:val="24"/>
        </w:rPr>
        <w:t>ребенка</w:t>
      </w:r>
      <w:r w:rsidRPr="00590317">
        <w:rPr>
          <w:rFonts w:ascii="Times New Roman" w:hAnsi="Times New Roman"/>
          <w:sz w:val="24"/>
          <w:szCs w:val="24"/>
        </w:rPr>
        <w:t xml:space="preserve"> детей – инвалидов; составлены отчеты о проделанной работе для бюро МСЭ на 481 детей – инвалид</w:t>
      </w:r>
      <w:r w:rsidR="00EB57DD" w:rsidRPr="00590317">
        <w:rPr>
          <w:rFonts w:ascii="Times New Roman" w:hAnsi="Times New Roman"/>
          <w:sz w:val="24"/>
          <w:szCs w:val="24"/>
        </w:rPr>
        <w:t>а</w:t>
      </w:r>
      <w:r w:rsidRPr="00590317">
        <w:rPr>
          <w:rFonts w:ascii="Times New Roman" w:hAnsi="Times New Roman"/>
          <w:sz w:val="24"/>
          <w:szCs w:val="24"/>
        </w:rPr>
        <w:t>.</w:t>
      </w:r>
    </w:p>
    <w:p w:rsidR="000A4191" w:rsidRPr="00590317" w:rsidRDefault="000A4191" w:rsidP="0059031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0317">
        <w:rPr>
          <w:rFonts w:ascii="Times New Roman" w:hAnsi="Times New Roman"/>
          <w:i/>
          <w:sz w:val="24"/>
          <w:szCs w:val="24"/>
        </w:rPr>
        <w:t xml:space="preserve">2.2.3. сопровождение ребенка, воспитывающегося в замещающей семье, защита интересов детей в </w:t>
      </w:r>
      <w:r w:rsidR="006B297E" w:rsidRPr="00590317">
        <w:rPr>
          <w:rFonts w:ascii="Times New Roman" w:hAnsi="Times New Roman"/>
          <w:sz w:val="24"/>
          <w:szCs w:val="24"/>
        </w:rPr>
        <w:t xml:space="preserve"> </w:t>
      </w:r>
      <w:r w:rsidR="006B297E" w:rsidRPr="00590317">
        <w:rPr>
          <w:rFonts w:ascii="Times New Roman" w:hAnsi="Times New Roman"/>
          <w:i/>
          <w:sz w:val="24"/>
          <w:szCs w:val="24"/>
        </w:rPr>
        <w:t>следственных и судебных действиях</w:t>
      </w:r>
    </w:p>
    <w:p w:rsidR="003B3136" w:rsidRPr="00590317" w:rsidRDefault="003B3136" w:rsidP="00590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На </w:t>
      </w:r>
      <w:r w:rsidRPr="00590317">
        <w:rPr>
          <w:rFonts w:ascii="Times New Roman" w:hAnsi="Times New Roman"/>
          <w:b/>
          <w:sz w:val="24"/>
          <w:szCs w:val="24"/>
        </w:rPr>
        <w:t>1.01.2019</w:t>
      </w:r>
      <w:r w:rsidRPr="00590317">
        <w:rPr>
          <w:rFonts w:ascii="Times New Roman" w:hAnsi="Times New Roman"/>
          <w:sz w:val="24"/>
          <w:szCs w:val="24"/>
        </w:rPr>
        <w:t xml:space="preserve"> года  в </w:t>
      </w:r>
      <w:r w:rsidRPr="00590317">
        <w:rPr>
          <w:rFonts w:ascii="Times New Roman" w:hAnsi="Times New Roman"/>
          <w:b/>
          <w:sz w:val="24"/>
          <w:szCs w:val="24"/>
        </w:rPr>
        <w:t xml:space="preserve">713 </w:t>
      </w:r>
      <w:r w:rsidRPr="00590317">
        <w:rPr>
          <w:rFonts w:ascii="Times New Roman" w:hAnsi="Times New Roman"/>
          <w:sz w:val="24"/>
          <w:szCs w:val="24"/>
        </w:rPr>
        <w:t xml:space="preserve">приемных семьях Пензенской области воспитываются </w:t>
      </w:r>
      <w:r w:rsidRPr="00590317">
        <w:rPr>
          <w:rFonts w:ascii="Times New Roman" w:hAnsi="Times New Roman"/>
          <w:b/>
          <w:sz w:val="24"/>
          <w:szCs w:val="24"/>
        </w:rPr>
        <w:t xml:space="preserve">1133 </w:t>
      </w:r>
      <w:r w:rsidRPr="00590317">
        <w:rPr>
          <w:rFonts w:ascii="Times New Roman" w:hAnsi="Times New Roman"/>
          <w:sz w:val="24"/>
          <w:szCs w:val="24"/>
        </w:rPr>
        <w:t>ребенка, оставшихся без попечения родителей</w:t>
      </w:r>
    </w:p>
    <w:p w:rsidR="003B3136" w:rsidRPr="00590317" w:rsidRDefault="003B3136" w:rsidP="00590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Идет постоянный процесс корректировки содержания и расширения форм работы. Активизируется  работа с приемными семьями, проживающими в отдаленных населенных пунктах области.</w:t>
      </w:r>
      <w:r w:rsidRPr="00590317">
        <w:rPr>
          <w:rFonts w:ascii="Times New Roman" w:hAnsi="Times New Roman"/>
          <w:sz w:val="24"/>
          <w:szCs w:val="24"/>
        </w:rPr>
        <w:tab/>
        <w:t>Стратегия деятельности службы сопровождения замещающих семей в области включает в себя  краткосрочные и долгосрочные программы сопровождения, а также постоянное сопровождение на  весь период воспитания детей в приемной семье (экстренные, кризисные и базовые).</w:t>
      </w:r>
    </w:p>
    <w:p w:rsidR="003B3136" w:rsidRPr="00590317" w:rsidRDefault="003B3136" w:rsidP="00590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В рамках сопровождения, по просьбе приемных родителей и специалистов по опеке и попечительству муниципальных образований  специалисты  консультативных пунктов  совершали </w:t>
      </w:r>
      <w:r w:rsidRPr="00590317">
        <w:rPr>
          <w:rFonts w:ascii="Times New Roman" w:hAnsi="Times New Roman"/>
          <w:b/>
          <w:sz w:val="24"/>
          <w:szCs w:val="24"/>
        </w:rPr>
        <w:t xml:space="preserve"> </w:t>
      </w:r>
      <w:r w:rsidRPr="00590317">
        <w:rPr>
          <w:rFonts w:ascii="Times New Roman" w:hAnsi="Times New Roman"/>
          <w:sz w:val="24"/>
          <w:szCs w:val="24"/>
        </w:rPr>
        <w:t xml:space="preserve">выезды (выходы)  к месту проживания приемных семей, проводили  социально-педагогические и психолого-педагогическое обследование детско-родительских отношений. </w:t>
      </w:r>
    </w:p>
    <w:p w:rsidR="003B3136" w:rsidRPr="00590317" w:rsidRDefault="00C4132A" w:rsidP="00590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учебный год консультативной помощью было охвачено:</w:t>
      </w:r>
      <w:r w:rsidR="003B3136" w:rsidRPr="00590317">
        <w:rPr>
          <w:rFonts w:ascii="Times New Roman" w:hAnsi="Times New Roman"/>
          <w:sz w:val="24"/>
          <w:szCs w:val="24"/>
        </w:rPr>
        <w:t xml:space="preserve"> </w:t>
      </w:r>
      <w:r w:rsidR="003B3136" w:rsidRPr="00590317">
        <w:rPr>
          <w:rFonts w:ascii="Times New Roman" w:hAnsi="Times New Roman"/>
          <w:b/>
          <w:sz w:val="24"/>
          <w:szCs w:val="24"/>
        </w:rPr>
        <w:t xml:space="preserve">511 </w:t>
      </w:r>
      <w:r w:rsidR="003B3136" w:rsidRPr="00590317">
        <w:rPr>
          <w:rFonts w:ascii="Times New Roman" w:hAnsi="Times New Roman"/>
          <w:sz w:val="24"/>
          <w:szCs w:val="24"/>
        </w:rPr>
        <w:t xml:space="preserve">несовершеннолетних, </w:t>
      </w:r>
      <w:r w:rsidR="003B3136" w:rsidRPr="00590317">
        <w:rPr>
          <w:rFonts w:ascii="Times New Roman" w:hAnsi="Times New Roman"/>
          <w:b/>
          <w:sz w:val="24"/>
          <w:szCs w:val="24"/>
        </w:rPr>
        <w:t>270</w:t>
      </w:r>
      <w:r w:rsidR="003B3136" w:rsidRPr="00590317">
        <w:rPr>
          <w:rFonts w:ascii="Times New Roman" w:hAnsi="Times New Roman"/>
          <w:sz w:val="24"/>
          <w:szCs w:val="24"/>
        </w:rPr>
        <w:t xml:space="preserve"> специалистов, </w:t>
      </w:r>
      <w:r w:rsidR="003B3136" w:rsidRPr="00590317">
        <w:rPr>
          <w:rFonts w:ascii="Times New Roman" w:hAnsi="Times New Roman"/>
          <w:b/>
          <w:sz w:val="24"/>
          <w:szCs w:val="24"/>
        </w:rPr>
        <w:t>635</w:t>
      </w:r>
      <w:r w:rsidR="003B3136" w:rsidRPr="00590317">
        <w:rPr>
          <w:rFonts w:ascii="Times New Roman" w:hAnsi="Times New Roman"/>
          <w:sz w:val="24"/>
          <w:szCs w:val="24"/>
        </w:rPr>
        <w:t xml:space="preserve"> родителей. Участниками </w:t>
      </w:r>
      <w:proofErr w:type="gramStart"/>
      <w:r w:rsidR="003B3136" w:rsidRPr="00590317">
        <w:rPr>
          <w:rFonts w:ascii="Times New Roman" w:hAnsi="Times New Roman"/>
          <w:sz w:val="24"/>
          <w:szCs w:val="24"/>
        </w:rPr>
        <w:t>групповых</w:t>
      </w:r>
      <w:proofErr w:type="gramEnd"/>
      <w:r w:rsidR="003B3136" w:rsidRPr="00590317">
        <w:rPr>
          <w:rFonts w:ascii="Times New Roman" w:hAnsi="Times New Roman"/>
          <w:sz w:val="24"/>
          <w:szCs w:val="24"/>
        </w:rPr>
        <w:t xml:space="preserve"> консультации стало </w:t>
      </w:r>
      <w:r w:rsidR="003B3136" w:rsidRPr="00590317">
        <w:rPr>
          <w:rFonts w:ascii="Times New Roman" w:hAnsi="Times New Roman"/>
          <w:b/>
          <w:sz w:val="24"/>
          <w:szCs w:val="24"/>
        </w:rPr>
        <w:t>1163</w:t>
      </w:r>
      <w:r w:rsidR="003B3136" w:rsidRPr="00590317">
        <w:rPr>
          <w:rFonts w:ascii="Times New Roman" w:hAnsi="Times New Roman"/>
          <w:sz w:val="24"/>
          <w:szCs w:val="24"/>
        </w:rPr>
        <w:t xml:space="preserve"> человека. Специалисты консультативных пунктов  стремятся  координировать  взаимодействие всех специалистов, работающих с приемной семьей. Специалисты консультативных пунктов постоянно участвуют  в работе  районных комис</w:t>
      </w:r>
      <w:r>
        <w:rPr>
          <w:rFonts w:ascii="Times New Roman" w:hAnsi="Times New Roman"/>
          <w:sz w:val="24"/>
          <w:szCs w:val="24"/>
        </w:rPr>
        <w:t>сий по делам несовершеннолетних</w:t>
      </w:r>
      <w:r w:rsidR="003B3136" w:rsidRPr="00590317">
        <w:rPr>
          <w:rFonts w:ascii="Times New Roman" w:hAnsi="Times New Roman"/>
          <w:sz w:val="24"/>
          <w:szCs w:val="24"/>
        </w:rPr>
        <w:t xml:space="preserve">, консилиумах. </w:t>
      </w:r>
    </w:p>
    <w:p w:rsidR="003B3136" w:rsidRPr="00590317" w:rsidRDefault="003B3136" w:rsidP="00590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B3136" w:rsidRPr="00590317" w:rsidRDefault="003B3136" w:rsidP="00590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noProof/>
          <w:color w:val="FF0000"/>
          <w:sz w:val="24"/>
          <w:szCs w:val="24"/>
        </w:rPr>
        <w:lastRenderedPageBreak/>
        <w:drawing>
          <wp:inline distT="0" distB="0" distL="0" distR="0" wp14:anchorId="301CCCB6" wp14:editId="5BE6398F">
            <wp:extent cx="4259580" cy="1501140"/>
            <wp:effectExtent l="0" t="0" r="7620" b="0"/>
            <wp:docPr id="6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B3136" w:rsidRPr="00590317" w:rsidRDefault="003B3136" w:rsidP="00590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B3136" w:rsidRPr="00590317" w:rsidRDefault="003B3136" w:rsidP="00590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B3136" w:rsidRPr="00590317" w:rsidRDefault="003B3136" w:rsidP="005903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Специалисты отдела и консультационных пунктов приняли участие в проведении </w:t>
      </w:r>
      <w:r w:rsidRPr="00590317">
        <w:rPr>
          <w:rFonts w:ascii="Times New Roman" w:hAnsi="Times New Roman"/>
          <w:b/>
          <w:sz w:val="24"/>
          <w:szCs w:val="24"/>
        </w:rPr>
        <w:t xml:space="preserve">122 </w:t>
      </w:r>
      <w:r w:rsidRPr="00590317">
        <w:rPr>
          <w:rFonts w:ascii="Times New Roman" w:hAnsi="Times New Roman"/>
          <w:sz w:val="24"/>
          <w:szCs w:val="24"/>
        </w:rPr>
        <w:t>мероприятий для родительской общественности.</w:t>
      </w:r>
    </w:p>
    <w:p w:rsidR="003B3136" w:rsidRPr="00590317" w:rsidRDefault="003B3136" w:rsidP="0059031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 Психолого-педагогическим сопровождением были охвачены в первую очередь образованные в текущем году приемные семьи, а также семьи, находящиеся в кризисной ситуации.</w:t>
      </w:r>
      <w:r w:rsidRPr="00590317">
        <w:rPr>
          <w:rFonts w:ascii="Times New Roman" w:hAnsi="Times New Roman"/>
          <w:sz w:val="24"/>
          <w:szCs w:val="24"/>
          <w:lang w:val="x-none"/>
        </w:rPr>
        <w:t xml:space="preserve"> В отчетный период</w:t>
      </w:r>
      <w:r w:rsidRPr="00590317">
        <w:rPr>
          <w:rFonts w:ascii="Times New Roman" w:hAnsi="Times New Roman"/>
          <w:sz w:val="24"/>
          <w:szCs w:val="24"/>
        </w:rPr>
        <w:t>, на основе</w:t>
      </w:r>
      <w:r w:rsidRPr="00590317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590317">
        <w:rPr>
          <w:rFonts w:ascii="Times New Roman" w:hAnsi="Times New Roman"/>
          <w:sz w:val="24"/>
          <w:szCs w:val="24"/>
        </w:rPr>
        <w:t xml:space="preserve">заключенных договоров осуществлено психолого-педагогическое сопровождение </w:t>
      </w:r>
      <w:r w:rsidRPr="00590317">
        <w:rPr>
          <w:rFonts w:ascii="Times New Roman" w:hAnsi="Times New Roman"/>
          <w:b/>
          <w:sz w:val="24"/>
          <w:szCs w:val="24"/>
        </w:rPr>
        <w:t>374</w:t>
      </w:r>
      <w:r w:rsidRPr="00590317">
        <w:rPr>
          <w:rFonts w:ascii="Times New Roman" w:hAnsi="Times New Roman"/>
          <w:sz w:val="24"/>
          <w:szCs w:val="24"/>
        </w:rPr>
        <w:t xml:space="preserve">  семей области по месту их проживания.</w:t>
      </w:r>
    </w:p>
    <w:p w:rsidR="000A4191" w:rsidRPr="00590317" w:rsidRDefault="000A4191" w:rsidP="0059031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59031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0A4191" w:rsidRPr="00590317" w:rsidRDefault="006B297E" w:rsidP="0059031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590317">
        <w:rPr>
          <w:rFonts w:ascii="Times New Roman" w:hAnsi="Times New Roman"/>
          <w:i/>
          <w:sz w:val="24"/>
          <w:szCs w:val="24"/>
        </w:rPr>
        <w:t>2.3. о</w:t>
      </w:r>
      <w:r w:rsidRPr="00590317">
        <w:rPr>
          <w:rFonts w:ascii="Times New Roman" w:eastAsia="MS Mincho" w:hAnsi="Times New Roman"/>
          <w:i/>
          <w:sz w:val="24"/>
          <w:szCs w:val="24"/>
        </w:rPr>
        <w:t>существление подготовки лиц,</w:t>
      </w:r>
      <w:r w:rsidRPr="00590317">
        <w:rPr>
          <w:rFonts w:ascii="Times New Roman" w:hAnsi="Times New Roman"/>
          <w:i/>
          <w:sz w:val="24"/>
          <w:szCs w:val="24"/>
        </w:rPr>
        <w:t xml:space="preserve"> желающих принять на воспитание в свою семью ребенка, оставшегося без попечения родителей</w:t>
      </w:r>
    </w:p>
    <w:p w:rsidR="001421EB" w:rsidRPr="00590317" w:rsidRDefault="001421EB" w:rsidP="00590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0317">
        <w:rPr>
          <w:rFonts w:ascii="Times New Roman" w:hAnsi="Times New Roman"/>
          <w:bCs/>
          <w:sz w:val="24"/>
          <w:szCs w:val="24"/>
        </w:rPr>
        <w:t>В соответствии с действующим законодательством ППМС центр Пензенской области осуществляет подготовку лиц, выразивших желание взять на воспитание в свою семью ребенка, оставшегося без попечения родителей.</w:t>
      </w:r>
    </w:p>
    <w:p w:rsidR="001421EB" w:rsidRPr="00590317" w:rsidRDefault="001421EB" w:rsidP="00590317">
      <w:pPr>
        <w:spacing w:after="0" w:line="240" w:lineRule="auto"/>
        <w:ind w:firstLine="38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   Задачей подготовки является:</w:t>
      </w:r>
    </w:p>
    <w:p w:rsidR="001421EB" w:rsidRPr="00590317" w:rsidRDefault="001421EB" w:rsidP="00590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- повышение родительской компетентности;</w:t>
      </w:r>
    </w:p>
    <w:p w:rsidR="001421EB" w:rsidRPr="00590317" w:rsidRDefault="001421EB" w:rsidP="005903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- определение мотивов принятия ребенка в семью;</w:t>
      </w:r>
    </w:p>
    <w:p w:rsidR="001421EB" w:rsidRPr="00590317" w:rsidRDefault="001421EB" w:rsidP="005903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- оценка собственных родительских ресурсов.</w:t>
      </w:r>
      <w:r w:rsidRPr="00590317">
        <w:rPr>
          <w:rFonts w:ascii="Times New Roman" w:hAnsi="Times New Roman"/>
          <w:bCs/>
          <w:sz w:val="24"/>
          <w:szCs w:val="24"/>
        </w:rPr>
        <w:t xml:space="preserve"> </w:t>
      </w:r>
    </w:p>
    <w:p w:rsidR="001421EB" w:rsidRPr="00590317" w:rsidRDefault="001421EB" w:rsidP="00590317">
      <w:pPr>
        <w:spacing w:after="0" w:line="240" w:lineRule="auto"/>
        <w:ind w:firstLine="38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Подбор и подготовка указанных граждан осуществлялась ежемесячно в соответствии с утвержденным графиком работы на год (информация размещена на сайте ППМС центра и Министерства образования Пензенской области), специалистами ППМС центра и привлечёнными специалистами из ГАОУ ДПО «Института регионального развития».</w:t>
      </w:r>
    </w:p>
    <w:p w:rsidR="001421EB" w:rsidRPr="00590317" w:rsidRDefault="001421EB" w:rsidP="00590317">
      <w:pPr>
        <w:spacing w:after="0" w:line="240" w:lineRule="auto"/>
        <w:ind w:firstLine="389"/>
        <w:jc w:val="both"/>
        <w:rPr>
          <w:rFonts w:ascii="Times New Roman" w:hAnsi="Times New Roman"/>
          <w:bCs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     Комплексная диагностика кандидатов в замещающие родители производилась на добровольной основе в удобное для них время как на базе ППМС центра, так и в консультативных пунктах с выдачей заключения и рекомендаций. </w:t>
      </w:r>
    </w:p>
    <w:p w:rsidR="001421EB" w:rsidRPr="00590317" w:rsidRDefault="001421EB" w:rsidP="00590317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     За  2018-2019 учебный  год прошли подготовку </w:t>
      </w:r>
      <w:r w:rsidRPr="00590317">
        <w:rPr>
          <w:rFonts w:ascii="Times New Roman" w:hAnsi="Times New Roman"/>
          <w:b/>
          <w:sz w:val="24"/>
          <w:szCs w:val="24"/>
        </w:rPr>
        <w:t>228</w:t>
      </w:r>
      <w:r w:rsidRPr="00590317">
        <w:rPr>
          <w:rFonts w:ascii="Times New Roman" w:hAnsi="Times New Roman"/>
          <w:sz w:val="24"/>
          <w:szCs w:val="24"/>
        </w:rPr>
        <w:t xml:space="preserve"> кандидатов в замещающие родители, комплексную индивидуальную психодиагностику –   </w:t>
      </w:r>
      <w:r w:rsidRPr="00590317">
        <w:rPr>
          <w:rFonts w:ascii="Times New Roman" w:hAnsi="Times New Roman"/>
          <w:b/>
          <w:sz w:val="24"/>
          <w:szCs w:val="24"/>
        </w:rPr>
        <w:t>180</w:t>
      </w:r>
      <w:r w:rsidRPr="00590317">
        <w:rPr>
          <w:rFonts w:ascii="Times New Roman" w:hAnsi="Times New Roman"/>
          <w:sz w:val="24"/>
          <w:szCs w:val="24"/>
        </w:rPr>
        <w:t xml:space="preserve"> человек, что составляет  75% слушателей школы приемных родителей. Специальную информационную поддержку и помощь в решении проблем детско-родительских отношений получили  </w:t>
      </w:r>
      <w:r w:rsidRPr="00590317">
        <w:rPr>
          <w:rFonts w:ascii="Times New Roman" w:hAnsi="Times New Roman"/>
          <w:b/>
          <w:sz w:val="24"/>
          <w:szCs w:val="24"/>
        </w:rPr>
        <w:t xml:space="preserve">63 </w:t>
      </w:r>
      <w:r w:rsidRPr="00590317">
        <w:rPr>
          <w:rFonts w:ascii="Times New Roman" w:hAnsi="Times New Roman"/>
          <w:sz w:val="24"/>
          <w:szCs w:val="24"/>
        </w:rPr>
        <w:t>человека из числа  граждан, выразивших желание взять на воспитание ребенка - сироту. Всем слушателям школы приемных родителей раздается  методический материал по возрастным особенностям детей, оставшихся без попечения родителей,  и выстраиванию конструктивных детско-родительских отношений в процессе воспитания.</w:t>
      </w:r>
    </w:p>
    <w:p w:rsidR="001421EB" w:rsidRPr="00590317" w:rsidRDefault="001421EB" w:rsidP="00590317">
      <w:pPr>
        <w:spacing w:after="0" w:line="240" w:lineRule="auto"/>
        <w:ind w:firstLine="389"/>
        <w:contextualSpacing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    По окончании обучения слушателям выдается «Свидетельство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Федерации», которое подтверждает, что они прослушали соответствующие разделы курсов.</w:t>
      </w:r>
    </w:p>
    <w:p w:rsidR="001421EB" w:rsidRPr="00590317" w:rsidRDefault="001421EB" w:rsidP="00590317">
      <w:pPr>
        <w:spacing w:after="0" w:line="240" w:lineRule="auto"/>
        <w:ind w:firstLine="389"/>
        <w:contextualSpacing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bCs/>
          <w:sz w:val="24"/>
          <w:szCs w:val="24"/>
        </w:rPr>
        <w:t xml:space="preserve"> На страницах сайта регулярно размещается информация о деятельности отдела, о работе школы приемных родителей. </w:t>
      </w:r>
      <w:r w:rsidRPr="00590317">
        <w:rPr>
          <w:rFonts w:ascii="Times New Roman" w:hAnsi="Times New Roman"/>
          <w:sz w:val="24"/>
          <w:szCs w:val="24"/>
        </w:rPr>
        <w:t>Претензий к организации данной деятельности не предъявлялось.</w:t>
      </w:r>
    </w:p>
    <w:p w:rsidR="001421EB" w:rsidRPr="00590317" w:rsidRDefault="001421EB" w:rsidP="0059031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590317">
        <w:rPr>
          <w:rFonts w:ascii="Times New Roman" w:hAnsi="Times New Roman"/>
          <w:bCs/>
          <w:sz w:val="24"/>
          <w:szCs w:val="24"/>
        </w:rPr>
        <w:t xml:space="preserve">В рамках программы подготовки кандидатов в замещающие родители активное участие принимали приемные родители с большим стажем, имеющие успехи в адаптации и социализации приемных детей. Обмен опытом успешного воспитания приемных детей осуществлялся  также через показ лучших видеофильмов и </w:t>
      </w:r>
      <w:proofErr w:type="spellStart"/>
      <w:r w:rsidRPr="00590317">
        <w:rPr>
          <w:rFonts w:ascii="Times New Roman" w:hAnsi="Times New Roman"/>
          <w:bCs/>
          <w:sz w:val="24"/>
          <w:szCs w:val="24"/>
        </w:rPr>
        <w:t>слайдшоу</w:t>
      </w:r>
      <w:proofErr w:type="spellEnd"/>
      <w:r w:rsidRPr="00590317">
        <w:rPr>
          <w:rFonts w:ascii="Times New Roman" w:hAnsi="Times New Roman"/>
          <w:bCs/>
          <w:sz w:val="24"/>
          <w:szCs w:val="24"/>
        </w:rPr>
        <w:t xml:space="preserve"> приемных семей, принимавших участие в ежегодных  творческих областных фестивалях «Моя приемная семья».</w:t>
      </w:r>
    </w:p>
    <w:p w:rsidR="006B297E" w:rsidRPr="00590317" w:rsidRDefault="008546A3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hAnsi="Times New Roman"/>
          <w:i/>
          <w:sz w:val="24"/>
          <w:szCs w:val="24"/>
        </w:rPr>
        <w:t>2.4.</w:t>
      </w:r>
      <w:r w:rsidR="006B297E" w:rsidRPr="00590317">
        <w:rPr>
          <w:rFonts w:ascii="Times New Roman" w:eastAsia="Calibri" w:hAnsi="Times New Roman"/>
          <w:sz w:val="24"/>
          <w:szCs w:val="24"/>
        </w:rPr>
        <w:t xml:space="preserve"> </w:t>
      </w:r>
      <w:r w:rsidR="006B297E" w:rsidRPr="00590317">
        <w:rPr>
          <w:rFonts w:ascii="Times New Roman" w:hAnsi="Times New Roman"/>
          <w:i/>
          <w:sz w:val="24"/>
          <w:szCs w:val="24"/>
        </w:rPr>
        <w:t>организация и проведение организационно-массовых мероприятий для семьи и детей, родителей или лиц их заменяющих</w:t>
      </w:r>
    </w:p>
    <w:p w:rsidR="001421EB" w:rsidRPr="00590317" w:rsidRDefault="001421EB" w:rsidP="0059031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lastRenderedPageBreak/>
        <w:t xml:space="preserve">Одно из направлений  деятельности ППМС центра  - </w:t>
      </w:r>
      <w:r w:rsidRPr="00590317">
        <w:rPr>
          <w:rFonts w:ascii="Times New Roman" w:hAnsi="Times New Roman"/>
          <w:b/>
          <w:sz w:val="24"/>
          <w:szCs w:val="24"/>
        </w:rPr>
        <w:t>организация и проведение массовых мероприятий и конкурсов</w:t>
      </w:r>
      <w:r w:rsidRPr="00590317">
        <w:rPr>
          <w:rFonts w:ascii="Times New Roman" w:hAnsi="Times New Roman"/>
          <w:sz w:val="24"/>
          <w:szCs w:val="24"/>
        </w:rPr>
        <w:t xml:space="preserve">, направленных на пропаганду </w:t>
      </w:r>
      <w:proofErr w:type="spellStart"/>
      <w:r w:rsidRPr="00590317">
        <w:rPr>
          <w:rFonts w:ascii="Times New Roman" w:hAnsi="Times New Roman"/>
          <w:sz w:val="24"/>
          <w:szCs w:val="24"/>
        </w:rPr>
        <w:t>семейно</w:t>
      </w:r>
      <w:proofErr w:type="spellEnd"/>
      <w:r w:rsidRPr="00590317">
        <w:rPr>
          <w:rFonts w:ascii="Times New Roman" w:hAnsi="Times New Roman"/>
          <w:sz w:val="24"/>
          <w:szCs w:val="24"/>
        </w:rPr>
        <w:t xml:space="preserve"> - ориентированной модели в сфере образования и  трансляцию положительного опыта семейного воспитания. Специалистами отдела профилактической работы с семьей и детьми в системе образования, во взаимодействии со специалистами других отделов Центра и областными общественными организациями, организованы и проведены</w:t>
      </w:r>
      <w:r w:rsidR="008F71BD">
        <w:rPr>
          <w:rFonts w:ascii="Times New Roman" w:hAnsi="Times New Roman"/>
          <w:sz w:val="24"/>
          <w:szCs w:val="24"/>
        </w:rPr>
        <w:t xml:space="preserve"> 9</w:t>
      </w:r>
      <w:r w:rsidRPr="008F71BD">
        <w:rPr>
          <w:rFonts w:ascii="Times New Roman" w:hAnsi="Times New Roman"/>
          <w:sz w:val="24"/>
          <w:szCs w:val="24"/>
        </w:rPr>
        <w:t xml:space="preserve"> </w:t>
      </w:r>
      <w:r w:rsidRPr="00590317">
        <w:rPr>
          <w:rFonts w:ascii="Times New Roman" w:hAnsi="Times New Roman"/>
          <w:sz w:val="24"/>
          <w:szCs w:val="24"/>
        </w:rPr>
        <w:t>мероприятий.</w:t>
      </w:r>
      <w:r w:rsidRPr="0059031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421EB" w:rsidRPr="00590317" w:rsidRDefault="001421EB" w:rsidP="005903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color w:val="FF0000"/>
          <w:sz w:val="24"/>
          <w:szCs w:val="24"/>
        </w:rPr>
        <w:tab/>
      </w:r>
      <w:r w:rsidRPr="00590317">
        <w:rPr>
          <w:rFonts w:ascii="Times New Roman" w:hAnsi="Times New Roman"/>
          <w:sz w:val="24"/>
          <w:szCs w:val="24"/>
        </w:rPr>
        <w:t xml:space="preserve">Среди названных мероприятий </w:t>
      </w:r>
      <w:r w:rsidRPr="00590317">
        <w:rPr>
          <w:rFonts w:ascii="Times New Roman" w:hAnsi="Times New Roman"/>
          <w:b/>
          <w:i/>
          <w:sz w:val="24"/>
          <w:szCs w:val="24"/>
        </w:rPr>
        <w:t>2 мероприятия федерального уровня</w:t>
      </w:r>
      <w:r w:rsidRPr="00590317">
        <w:rPr>
          <w:rFonts w:ascii="Times New Roman" w:hAnsi="Times New Roman"/>
          <w:sz w:val="24"/>
          <w:szCs w:val="24"/>
        </w:rPr>
        <w:t>:</w:t>
      </w:r>
    </w:p>
    <w:p w:rsidR="001421EB" w:rsidRPr="00590317" w:rsidRDefault="001421EB" w:rsidP="00590317">
      <w:pPr>
        <w:widowControl w:val="0"/>
        <w:numPr>
          <w:ilvl w:val="0"/>
          <w:numId w:val="14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участие семьи Феоктистовых (</w:t>
      </w:r>
      <w:proofErr w:type="spellStart"/>
      <w:r w:rsidRPr="00590317">
        <w:rPr>
          <w:rFonts w:ascii="Times New Roman" w:hAnsi="Times New Roman"/>
          <w:sz w:val="24"/>
          <w:szCs w:val="24"/>
        </w:rPr>
        <w:t>Колышлейский</w:t>
      </w:r>
      <w:proofErr w:type="spellEnd"/>
      <w:r w:rsidRPr="00590317">
        <w:rPr>
          <w:rFonts w:ascii="Times New Roman" w:hAnsi="Times New Roman"/>
          <w:sz w:val="24"/>
          <w:szCs w:val="24"/>
        </w:rPr>
        <w:t xml:space="preserve"> район) в Фестивале – конкурсе «Успешная семья Приволжья - 2018», который прошел в г. Саранск (6 человек),</w:t>
      </w:r>
    </w:p>
    <w:p w:rsidR="001421EB" w:rsidRPr="00590317" w:rsidRDefault="001421EB" w:rsidP="00590317">
      <w:pPr>
        <w:widowControl w:val="0"/>
        <w:numPr>
          <w:ilvl w:val="0"/>
          <w:numId w:val="14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участие семьи  Дудоровых (г. Пенза)  в финале Всероссийского конкурса «Семья года», который прошел в г. Москве (5 человек).</w:t>
      </w:r>
    </w:p>
    <w:p w:rsidR="001421EB" w:rsidRPr="00590317" w:rsidRDefault="001421EB" w:rsidP="0059031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421EB" w:rsidRPr="00590317" w:rsidRDefault="001421EB" w:rsidP="0059031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ab/>
      </w:r>
      <w:r w:rsidRPr="00590317">
        <w:rPr>
          <w:rFonts w:ascii="Times New Roman" w:hAnsi="Times New Roman"/>
          <w:b/>
          <w:i/>
          <w:sz w:val="24"/>
          <w:szCs w:val="24"/>
        </w:rPr>
        <w:t>7 мероприятий регионального уровня</w:t>
      </w:r>
      <w:r w:rsidRPr="00590317">
        <w:rPr>
          <w:rFonts w:ascii="Times New Roman" w:hAnsi="Times New Roman"/>
          <w:sz w:val="24"/>
          <w:szCs w:val="24"/>
        </w:rPr>
        <w:t>, среди них:</w:t>
      </w:r>
    </w:p>
    <w:p w:rsidR="001421EB" w:rsidRPr="00590317" w:rsidRDefault="001421EB" w:rsidP="0059031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>Областной праздник «День матери» (54 человека);</w:t>
      </w:r>
    </w:p>
    <w:p w:rsidR="001421EB" w:rsidRPr="00590317" w:rsidRDefault="001421EB" w:rsidP="0059031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>Областной фестиваль-конкурс школьных агитбригад «Радуга жизни - 2018»; на тему «Мы ЗА!» (242 человека в финале);</w:t>
      </w:r>
    </w:p>
    <w:p w:rsidR="001421EB" w:rsidRPr="00590317" w:rsidRDefault="001421EB" w:rsidP="0059031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>Областной фестиваль творчества детей-инвалидов и детей с ОВЗ «Под парусом надежды» (50 человек в финале);</w:t>
      </w:r>
    </w:p>
    <w:p w:rsidR="001421EB" w:rsidRPr="00590317" w:rsidRDefault="001421EB" w:rsidP="0059031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>Областной конкурс социальных видеороликов «Позитив в кругу семьи – 2019» (74 человека в финале);</w:t>
      </w:r>
    </w:p>
    <w:p w:rsidR="001421EB" w:rsidRPr="00590317" w:rsidRDefault="001421EB" w:rsidP="00590317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Областной фестиваль - конкурс  «Успешная семья - 2019» (15 семей в финале)</w:t>
      </w:r>
    </w:p>
    <w:p w:rsidR="001421EB" w:rsidRPr="00590317" w:rsidRDefault="001421EB" w:rsidP="00590317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Областная акция детского телефона доверия «Расскажи летнюю историю телефону доверия» (60 участников, 13 человек в финале);</w:t>
      </w:r>
    </w:p>
    <w:p w:rsidR="001421EB" w:rsidRPr="00590317" w:rsidRDefault="001421EB" w:rsidP="00590317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Областной конкурс детского телефона доверия «Тот, кому я доверяю»;</w:t>
      </w:r>
    </w:p>
    <w:p w:rsidR="001421EB" w:rsidRPr="004A491A" w:rsidRDefault="001421EB" w:rsidP="00590317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Новогодняя  елка для детей с ограниченными возможностями здоровья  (60 человек).</w:t>
      </w:r>
    </w:p>
    <w:p w:rsidR="008546A3" w:rsidRPr="00590317" w:rsidRDefault="006B297E" w:rsidP="00590317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590317">
        <w:rPr>
          <w:rFonts w:ascii="Times New Roman" w:hAnsi="Times New Roman"/>
          <w:color w:val="FF0000"/>
          <w:sz w:val="24"/>
          <w:szCs w:val="24"/>
        </w:rPr>
        <w:tab/>
      </w:r>
      <w:r w:rsidR="008546A3" w:rsidRPr="00590317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8546A3" w:rsidRPr="00590317" w:rsidRDefault="006B297E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>3</w:t>
      </w:r>
      <w:r w:rsidR="008546A3" w:rsidRPr="00590317">
        <w:rPr>
          <w:rFonts w:ascii="Times New Roman" w:eastAsia="Calibri" w:hAnsi="Times New Roman"/>
          <w:sz w:val="24"/>
          <w:szCs w:val="24"/>
        </w:rPr>
        <w:t>. ПРОБЛЕМЫ</w:t>
      </w:r>
    </w:p>
    <w:p w:rsidR="008546A3" w:rsidRPr="00590317" w:rsidRDefault="00DC4C18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 xml:space="preserve">К проблемным  моментам развития Центра </w:t>
      </w:r>
      <w:r w:rsidR="009E223E" w:rsidRPr="00590317">
        <w:rPr>
          <w:rFonts w:ascii="Times New Roman" w:eastAsia="Calibri" w:hAnsi="Times New Roman"/>
          <w:sz w:val="24"/>
          <w:szCs w:val="24"/>
        </w:rPr>
        <w:t>следует отнести</w:t>
      </w:r>
      <w:r w:rsidR="008546A3" w:rsidRPr="00590317">
        <w:rPr>
          <w:rFonts w:ascii="Times New Roman" w:eastAsia="Calibri" w:hAnsi="Times New Roman"/>
          <w:sz w:val="24"/>
          <w:szCs w:val="24"/>
        </w:rPr>
        <w:t>:</w:t>
      </w:r>
    </w:p>
    <w:p w:rsidR="009E223E" w:rsidRPr="00590317" w:rsidRDefault="008546A3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•</w:t>
      </w:r>
      <w:r w:rsidRPr="00590317">
        <w:rPr>
          <w:rFonts w:ascii="Times New Roman" w:eastAsia="Calibri" w:hAnsi="Times New Roman"/>
          <w:sz w:val="24"/>
          <w:szCs w:val="24"/>
        </w:rPr>
        <w:t xml:space="preserve"> невозможность </w:t>
      </w:r>
      <w:r w:rsidR="009E223E" w:rsidRPr="00590317">
        <w:rPr>
          <w:rFonts w:ascii="Times New Roman" w:eastAsia="Calibri" w:hAnsi="Times New Roman"/>
          <w:sz w:val="24"/>
          <w:szCs w:val="24"/>
        </w:rPr>
        <w:t xml:space="preserve">эффективного </w:t>
      </w:r>
      <w:r w:rsidRPr="00590317">
        <w:rPr>
          <w:rFonts w:ascii="Times New Roman" w:eastAsia="Calibri" w:hAnsi="Times New Roman"/>
          <w:sz w:val="24"/>
          <w:szCs w:val="24"/>
        </w:rPr>
        <w:t xml:space="preserve">оказания психолого-педагогической помощи всем желающим и нуждающимся </w:t>
      </w:r>
      <w:proofErr w:type="gramStart"/>
      <w:r w:rsidRPr="00590317">
        <w:rPr>
          <w:rFonts w:ascii="Times New Roman" w:eastAsia="Calibri" w:hAnsi="Times New Roman"/>
          <w:sz w:val="24"/>
          <w:szCs w:val="24"/>
        </w:rPr>
        <w:t>из-за</w:t>
      </w:r>
      <w:proofErr w:type="gramEnd"/>
      <w:r w:rsidR="009E223E" w:rsidRPr="00590317">
        <w:rPr>
          <w:rFonts w:ascii="Times New Roman" w:eastAsia="Calibri" w:hAnsi="Times New Roman"/>
          <w:sz w:val="24"/>
          <w:szCs w:val="24"/>
        </w:rPr>
        <w:t>:</w:t>
      </w:r>
      <w:r w:rsidRPr="00590317">
        <w:rPr>
          <w:rFonts w:ascii="Times New Roman" w:eastAsia="Calibri" w:hAnsi="Times New Roman"/>
          <w:sz w:val="24"/>
          <w:szCs w:val="24"/>
        </w:rPr>
        <w:t xml:space="preserve"> </w:t>
      </w:r>
    </w:p>
    <w:p w:rsidR="008546A3" w:rsidRPr="00590317" w:rsidRDefault="009E223E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 xml:space="preserve">- </w:t>
      </w:r>
      <w:r w:rsidR="008546A3" w:rsidRPr="00590317">
        <w:rPr>
          <w:rFonts w:ascii="Times New Roman" w:eastAsia="Calibri" w:hAnsi="Times New Roman"/>
          <w:sz w:val="24"/>
          <w:szCs w:val="24"/>
        </w:rPr>
        <w:t xml:space="preserve">отсутствия </w:t>
      </w:r>
      <w:r w:rsidRPr="00590317">
        <w:rPr>
          <w:rFonts w:ascii="Times New Roman" w:eastAsia="Calibri" w:hAnsi="Times New Roman"/>
          <w:sz w:val="24"/>
          <w:szCs w:val="24"/>
        </w:rPr>
        <w:t xml:space="preserve">сети аналогичных учреждений или </w:t>
      </w:r>
      <w:r w:rsidR="008546A3" w:rsidRPr="00590317">
        <w:rPr>
          <w:rFonts w:ascii="Times New Roman" w:eastAsia="Calibri" w:hAnsi="Times New Roman"/>
          <w:sz w:val="24"/>
          <w:szCs w:val="24"/>
        </w:rPr>
        <w:t>филиалов учреждения</w:t>
      </w:r>
      <w:r w:rsidR="008546A3" w:rsidRPr="00590317">
        <w:rPr>
          <w:rFonts w:ascii="Times New Roman" w:eastAsia="Calibri" w:hAnsi="Times New Roman"/>
          <w:sz w:val="24"/>
          <w:szCs w:val="24"/>
        </w:rPr>
        <w:br/>
        <w:t>в муниципальных образованиях области;</w:t>
      </w:r>
    </w:p>
    <w:p w:rsidR="008546A3" w:rsidRPr="00590317" w:rsidRDefault="009E223E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- нехватки</w:t>
      </w:r>
      <w:r w:rsidR="008546A3" w:rsidRPr="00590317">
        <w:rPr>
          <w:rFonts w:ascii="Times New Roman" w:hAnsi="Times New Roman"/>
          <w:sz w:val="24"/>
          <w:szCs w:val="24"/>
        </w:rPr>
        <w:t xml:space="preserve"> площадей </w:t>
      </w:r>
      <w:r w:rsidR="008546A3" w:rsidRPr="00590317">
        <w:rPr>
          <w:rFonts w:ascii="Times New Roman" w:eastAsia="Calibri" w:hAnsi="Times New Roman"/>
          <w:sz w:val="24"/>
          <w:szCs w:val="24"/>
        </w:rPr>
        <w:t>для высокого уровня организации консультативной</w:t>
      </w:r>
      <w:r w:rsidR="008546A3" w:rsidRPr="00590317">
        <w:rPr>
          <w:rFonts w:ascii="Times New Roman" w:eastAsia="Calibri" w:hAnsi="Times New Roman"/>
          <w:sz w:val="24"/>
          <w:szCs w:val="24"/>
        </w:rPr>
        <w:br/>
        <w:t>и коррекционной помощи, проведения индивидуальной и групповой работы</w:t>
      </w:r>
      <w:r w:rsidRPr="00590317">
        <w:rPr>
          <w:rFonts w:ascii="Times New Roman" w:eastAsia="Calibri" w:hAnsi="Times New Roman"/>
          <w:sz w:val="24"/>
          <w:szCs w:val="24"/>
        </w:rPr>
        <w:t xml:space="preserve"> на базе Центра</w:t>
      </w:r>
      <w:r w:rsidR="008546A3" w:rsidRPr="00590317">
        <w:rPr>
          <w:rFonts w:ascii="Times New Roman" w:eastAsia="Calibri" w:hAnsi="Times New Roman"/>
          <w:sz w:val="24"/>
          <w:szCs w:val="24"/>
        </w:rPr>
        <w:t>;</w:t>
      </w:r>
    </w:p>
    <w:p w:rsidR="009E223E" w:rsidRPr="00590317" w:rsidRDefault="009E223E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>- отсутствия</w:t>
      </w:r>
      <w:r w:rsidR="001421EB" w:rsidRPr="00590317">
        <w:rPr>
          <w:rFonts w:ascii="Times New Roman" w:eastAsia="Calibri" w:hAnsi="Times New Roman"/>
          <w:sz w:val="24"/>
          <w:szCs w:val="24"/>
        </w:rPr>
        <w:t xml:space="preserve"> хорошо налаженной транспортной доставки специалистов консультационных пунктов сопровождения приемных семей и базовых психологических кабинетов</w:t>
      </w:r>
      <w:r w:rsidRPr="00590317">
        <w:rPr>
          <w:rFonts w:ascii="Times New Roman" w:eastAsia="Calibri" w:hAnsi="Times New Roman"/>
          <w:sz w:val="24"/>
          <w:szCs w:val="24"/>
        </w:rPr>
        <w:t xml:space="preserve"> </w:t>
      </w:r>
      <w:r w:rsidR="001421EB" w:rsidRPr="00590317">
        <w:rPr>
          <w:rFonts w:ascii="Times New Roman" w:eastAsia="Calibri" w:hAnsi="Times New Roman"/>
          <w:sz w:val="24"/>
          <w:szCs w:val="24"/>
        </w:rPr>
        <w:t>до получателей услуг</w:t>
      </w:r>
      <w:proofErr w:type="gramStart"/>
      <w:r w:rsidR="001421EB" w:rsidRPr="00590317">
        <w:rPr>
          <w:rFonts w:ascii="Times New Roman" w:eastAsia="Calibri" w:hAnsi="Times New Roman"/>
          <w:sz w:val="24"/>
          <w:szCs w:val="24"/>
        </w:rPr>
        <w:t xml:space="preserve"> ;</w:t>
      </w:r>
      <w:proofErr w:type="gramEnd"/>
      <w:r w:rsidR="001421EB" w:rsidRPr="00590317">
        <w:rPr>
          <w:rFonts w:ascii="Times New Roman" w:eastAsia="Calibri" w:hAnsi="Times New Roman"/>
          <w:sz w:val="24"/>
          <w:szCs w:val="24"/>
        </w:rPr>
        <w:t xml:space="preserve"> </w:t>
      </w:r>
    </w:p>
    <w:p w:rsidR="008546A3" w:rsidRPr="00590317" w:rsidRDefault="009E223E" w:rsidP="0059031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- изношенности </w:t>
      </w:r>
      <w:r w:rsidR="008546A3" w:rsidRPr="00590317">
        <w:rPr>
          <w:rFonts w:ascii="Times New Roman" w:hAnsi="Times New Roman"/>
          <w:sz w:val="24"/>
          <w:szCs w:val="24"/>
        </w:rPr>
        <w:t>автомобилей из-за срока эксплуатации.</w:t>
      </w: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8546A3" w:rsidRPr="00590317" w:rsidRDefault="009871F3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>4</w:t>
      </w:r>
      <w:r w:rsidR="008546A3" w:rsidRPr="00590317">
        <w:rPr>
          <w:rFonts w:ascii="Times New Roman" w:eastAsia="Calibri" w:hAnsi="Times New Roman"/>
          <w:sz w:val="24"/>
          <w:szCs w:val="24"/>
        </w:rPr>
        <w:t>. ЗАДАЧИ НА 201</w:t>
      </w:r>
      <w:r w:rsidR="00590317" w:rsidRPr="00590317">
        <w:rPr>
          <w:rFonts w:ascii="Times New Roman" w:eastAsia="Calibri" w:hAnsi="Times New Roman"/>
          <w:sz w:val="24"/>
          <w:szCs w:val="24"/>
        </w:rPr>
        <w:t>9</w:t>
      </w:r>
      <w:r w:rsidR="008546A3" w:rsidRPr="00590317">
        <w:rPr>
          <w:rFonts w:ascii="Times New Roman" w:eastAsia="Calibri" w:hAnsi="Times New Roman"/>
          <w:sz w:val="24"/>
          <w:szCs w:val="24"/>
        </w:rPr>
        <w:t>-20</w:t>
      </w:r>
      <w:r w:rsidR="00590317" w:rsidRPr="00590317">
        <w:rPr>
          <w:rFonts w:ascii="Times New Roman" w:eastAsia="Calibri" w:hAnsi="Times New Roman"/>
          <w:sz w:val="24"/>
          <w:szCs w:val="24"/>
        </w:rPr>
        <w:t>20</w:t>
      </w:r>
      <w:r w:rsidR="008546A3" w:rsidRPr="00590317">
        <w:rPr>
          <w:rFonts w:ascii="Times New Roman" w:eastAsia="Calibri" w:hAnsi="Times New Roman"/>
          <w:sz w:val="24"/>
          <w:szCs w:val="24"/>
        </w:rPr>
        <w:t xml:space="preserve"> УЧЕБНЫЙ ГОД И ПЕРСПЕКТИВЫ РАЗВИТИЯ</w:t>
      </w:r>
    </w:p>
    <w:p w:rsidR="008546A3" w:rsidRPr="00590317" w:rsidRDefault="008546A3" w:rsidP="0059031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90317">
        <w:rPr>
          <w:rFonts w:ascii="Times New Roman" w:eastAsia="Calibri" w:hAnsi="Times New Roman"/>
          <w:sz w:val="24"/>
          <w:szCs w:val="24"/>
        </w:rPr>
        <w:t>1.</w:t>
      </w:r>
      <w:r w:rsidR="009E223E" w:rsidRPr="00590317">
        <w:rPr>
          <w:rFonts w:ascii="Times New Roman" w:eastAsia="Calibri" w:hAnsi="Times New Roman"/>
          <w:sz w:val="24"/>
          <w:szCs w:val="24"/>
        </w:rPr>
        <w:t xml:space="preserve"> </w:t>
      </w:r>
      <w:r w:rsidRPr="00590317">
        <w:rPr>
          <w:rFonts w:ascii="Times New Roman" w:eastAsia="Calibri" w:hAnsi="Times New Roman"/>
          <w:sz w:val="24"/>
          <w:szCs w:val="24"/>
        </w:rPr>
        <w:t>Развитие деятельности «Базовых психолого-педагогических кабинетов».</w:t>
      </w:r>
    </w:p>
    <w:p w:rsidR="004E3FFC" w:rsidRPr="00590317" w:rsidRDefault="008546A3" w:rsidP="0059031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2. </w:t>
      </w:r>
      <w:r w:rsidR="009E223E" w:rsidRPr="00590317">
        <w:rPr>
          <w:rFonts w:ascii="Times New Roman" w:hAnsi="Times New Roman"/>
          <w:sz w:val="24"/>
          <w:szCs w:val="24"/>
        </w:rPr>
        <w:t xml:space="preserve">Внедрение модели деятельности ЦПМПК </w:t>
      </w:r>
      <w:r w:rsidR="004E3FFC" w:rsidRPr="00590317">
        <w:rPr>
          <w:rFonts w:ascii="Times New Roman" w:hAnsi="Times New Roman"/>
          <w:sz w:val="24"/>
          <w:szCs w:val="24"/>
        </w:rPr>
        <w:t>по комплексному обследованию детей раннего возраста и детей с проблемами поведения;</w:t>
      </w:r>
    </w:p>
    <w:p w:rsidR="008546A3" w:rsidRPr="00590317" w:rsidRDefault="004E3FFC" w:rsidP="00590317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 xml:space="preserve">3. </w:t>
      </w:r>
      <w:r w:rsidR="008546A3" w:rsidRPr="00590317">
        <w:rPr>
          <w:rFonts w:ascii="Times New Roman" w:hAnsi="Times New Roman"/>
          <w:sz w:val="24"/>
          <w:szCs w:val="24"/>
        </w:rPr>
        <w:t>Участие специалистов Центра в конференциях и конкурсах разного уровня, увеличение публикаций.</w:t>
      </w:r>
    </w:p>
    <w:p w:rsidR="006427DB" w:rsidRPr="00590317" w:rsidRDefault="008546A3" w:rsidP="00590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7.</w:t>
      </w:r>
      <w:r w:rsidR="004E3FFC" w:rsidRPr="00590317">
        <w:rPr>
          <w:rFonts w:ascii="Times New Roman" w:hAnsi="Times New Roman"/>
          <w:sz w:val="24"/>
          <w:szCs w:val="24"/>
        </w:rPr>
        <w:t xml:space="preserve"> </w:t>
      </w:r>
      <w:r w:rsidRPr="00590317">
        <w:rPr>
          <w:rFonts w:ascii="Times New Roman" w:hAnsi="Times New Roman"/>
          <w:sz w:val="24"/>
          <w:szCs w:val="24"/>
        </w:rPr>
        <w:t>Повышение уровня эффективности взаимодействия учреждения со СМИ.</w:t>
      </w:r>
    </w:p>
    <w:p w:rsidR="00590317" w:rsidRPr="00590317" w:rsidRDefault="00590317" w:rsidP="005903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0317">
        <w:rPr>
          <w:rFonts w:ascii="Times New Roman" w:hAnsi="Times New Roman"/>
          <w:sz w:val="24"/>
          <w:szCs w:val="24"/>
        </w:rPr>
        <w:t>8 Повышение уровня профессиональной компетенции специалистов центра.</w:t>
      </w:r>
    </w:p>
    <w:sectPr w:rsidR="00590317" w:rsidRPr="00590317" w:rsidSect="00E5700F">
      <w:headerReference w:type="default" r:id="rId15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CF" w:rsidRDefault="004326CF" w:rsidP="00EA58FF">
      <w:pPr>
        <w:spacing w:after="0" w:line="240" w:lineRule="auto"/>
      </w:pPr>
      <w:r>
        <w:separator/>
      </w:r>
    </w:p>
  </w:endnote>
  <w:endnote w:type="continuationSeparator" w:id="0">
    <w:p w:rsidR="004326CF" w:rsidRDefault="004326CF" w:rsidP="00EA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CF" w:rsidRDefault="004326CF" w:rsidP="00EA58FF">
      <w:pPr>
        <w:spacing w:after="0" w:line="240" w:lineRule="auto"/>
      </w:pPr>
      <w:r>
        <w:separator/>
      </w:r>
    </w:p>
  </w:footnote>
  <w:footnote w:type="continuationSeparator" w:id="0">
    <w:p w:rsidR="004326CF" w:rsidRDefault="004326CF" w:rsidP="00EA5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D6" w:rsidRDefault="008546A3" w:rsidP="00050D1B">
    <w:pPr>
      <w:pStyle w:val="a4"/>
      <w:jc w:val="center"/>
    </w:pPr>
    <w:r>
      <w:t xml:space="preserve">                                                                                                                                                                                    </w:t>
    </w:r>
    <w:r w:rsidR="00A2229D">
      <w:fldChar w:fldCharType="begin"/>
    </w:r>
    <w:r>
      <w:instrText>PAGE   \* MERGEFORMAT</w:instrText>
    </w:r>
    <w:r w:rsidR="00A2229D">
      <w:fldChar w:fldCharType="separate"/>
    </w:r>
    <w:r w:rsidR="002C3E7D">
      <w:rPr>
        <w:noProof/>
      </w:rPr>
      <w:t>13</w:t>
    </w:r>
    <w:r w:rsidR="00A2229D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F9F"/>
    <w:multiLevelType w:val="hybridMultilevel"/>
    <w:tmpl w:val="226A9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F3408"/>
    <w:multiLevelType w:val="multilevel"/>
    <w:tmpl w:val="A436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006F6"/>
    <w:multiLevelType w:val="hybridMultilevel"/>
    <w:tmpl w:val="5F12C46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>
    <w:nsid w:val="15657BEE"/>
    <w:multiLevelType w:val="hybridMultilevel"/>
    <w:tmpl w:val="64FA3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D7104"/>
    <w:multiLevelType w:val="hybridMultilevel"/>
    <w:tmpl w:val="D45E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D55A6"/>
    <w:multiLevelType w:val="hybridMultilevel"/>
    <w:tmpl w:val="B9E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D6026"/>
    <w:multiLevelType w:val="hybridMultilevel"/>
    <w:tmpl w:val="A9304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D680B"/>
    <w:multiLevelType w:val="hybridMultilevel"/>
    <w:tmpl w:val="25520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7037F"/>
    <w:multiLevelType w:val="hybridMultilevel"/>
    <w:tmpl w:val="7F5C4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A674E"/>
    <w:multiLevelType w:val="hybridMultilevel"/>
    <w:tmpl w:val="F46C60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91BC1"/>
    <w:multiLevelType w:val="hybridMultilevel"/>
    <w:tmpl w:val="EE9A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277BC1"/>
    <w:multiLevelType w:val="hybridMultilevel"/>
    <w:tmpl w:val="E0F0D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EF06F2"/>
    <w:multiLevelType w:val="hybridMultilevel"/>
    <w:tmpl w:val="43CEC9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677036A"/>
    <w:multiLevelType w:val="hybridMultilevel"/>
    <w:tmpl w:val="45A0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A093C"/>
    <w:multiLevelType w:val="hybridMultilevel"/>
    <w:tmpl w:val="D040D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F76C0B"/>
    <w:multiLevelType w:val="hybridMultilevel"/>
    <w:tmpl w:val="4636E7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5"/>
  </w:num>
  <w:num w:numId="5">
    <w:abstractNumId w:val="14"/>
  </w:num>
  <w:num w:numId="6">
    <w:abstractNumId w:val="11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3"/>
  </w:num>
  <w:num w:numId="11">
    <w:abstractNumId w:val="12"/>
  </w:num>
  <w:num w:numId="12">
    <w:abstractNumId w:val="1"/>
  </w:num>
  <w:num w:numId="13">
    <w:abstractNumId w:val="15"/>
  </w:num>
  <w:num w:numId="14">
    <w:abstractNumId w:val="2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6A3"/>
    <w:rsid w:val="00031B05"/>
    <w:rsid w:val="00070446"/>
    <w:rsid w:val="00080456"/>
    <w:rsid w:val="000A4191"/>
    <w:rsid w:val="000E0AA6"/>
    <w:rsid w:val="000E63CC"/>
    <w:rsid w:val="001421EB"/>
    <w:rsid w:val="00171299"/>
    <w:rsid w:val="00186FDE"/>
    <w:rsid w:val="001C2588"/>
    <w:rsid w:val="001D1FBA"/>
    <w:rsid w:val="001F0A29"/>
    <w:rsid w:val="00253A72"/>
    <w:rsid w:val="002861C4"/>
    <w:rsid w:val="002B7C9E"/>
    <w:rsid w:val="002C3E7D"/>
    <w:rsid w:val="002C5CCD"/>
    <w:rsid w:val="002F16F4"/>
    <w:rsid w:val="00385FD8"/>
    <w:rsid w:val="003A12E3"/>
    <w:rsid w:val="003B3136"/>
    <w:rsid w:val="003B42B0"/>
    <w:rsid w:val="003D37E7"/>
    <w:rsid w:val="003F7E69"/>
    <w:rsid w:val="004326CF"/>
    <w:rsid w:val="00462DAB"/>
    <w:rsid w:val="004635B9"/>
    <w:rsid w:val="004A491A"/>
    <w:rsid w:val="004E3FFC"/>
    <w:rsid w:val="00544FD3"/>
    <w:rsid w:val="00590317"/>
    <w:rsid w:val="005E673B"/>
    <w:rsid w:val="006427DB"/>
    <w:rsid w:val="0065172B"/>
    <w:rsid w:val="00656D40"/>
    <w:rsid w:val="00695421"/>
    <w:rsid w:val="006B297E"/>
    <w:rsid w:val="00736263"/>
    <w:rsid w:val="00746DF2"/>
    <w:rsid w:val="00765629"/>
    <w:rsid w:val="007676EA"/>
    <w:rsid w:val="007A7BB6"/>
    <w:rsid w:val="008050DD"/>
    <w:rsid w:val="008546A3"/>
    <w:rsid w:val="00855618"/>
    <w:rsid w:val="00860E49"/>
    <w:rsid w:val="008F71BD"/>
    <w:rsid w:val="00913737"/>
    <w:rsid w:val="00923CD6"/>
    <w:rsid w:val="009871F3"/>
    <w:rsid w:val="009B250D"/>
    <w:rsid w:val="009E223E"/>
    <w:rsid w:val="009F1C23"/>
    <w:rsid w:val="00A2229D"/>
    <w:rsid w:val="00A47A91"/>
    <w:rsid w:val="00AA1776"/>
    <w:rsid w:val="00AA1F39"/>
    <w:rsid w:val="00BE1BC3"/>
    <w:rsid w:val="00C02ED9"/>
    <w:rsid w:val="00C4132A"/>
    <w:rsid w:val="00C84EB6"/>
    <w:rsid w:val="00C95C93"/>
    <w:rsid w:val="00D615FA"/>
    <w:rsid w:val="00DC4C18"/>
    <w:rsid w:val="00E27276"/>
    <w:rsid w:val="00E34FC1"/>
    <w:rsid w:val="00E866D7"/>
    <w:rsid w:val="00EA58FF"/>
    <w:rsid w:val="00EB57DD"/>
    <w:rsid w:val="00EE5919"/>
    <w:rsid w:val="00F04482"/>
    <w:rsid w:val="00F776E0"/>
    <w:rsid w:val="00F96C41"/>
    <w:rsid w:val="00FC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A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2C5CC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6A3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8546A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546A3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8546A3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7">
    <w:name w:val="Текст Знак"/>
    <w:basedOn w:val="a0"/>
    <w:link w:val="a6"/>
    <w:rsid w:val="008546A3"/>
    <w:rPr>
      <w:rFonts w:ascii="Courier New" w:eastAsia="Times New Roman" w:hAnsi="Courier New" w:cs="Times New Roman"/>
      <w:sz w:val="20"/>
      <w:szCs w:val="20"/>
    </w:rPr>
  </w:style>
  <w:style w:type="character" w:customStyle="1" w:styleId="Bodytext">
    <w:name w:val="Body text_"/>
    <w:link w:val="1"/>
    <w:uiPriority w:val="99"/>
    <w:rsid w:val="008546A3"/>
    <w:rPr>
      <w:rFonts w:ascii="Arial Unicode MS" w:eastAsia="Arial Unicode MS" w:cs="Arial Unicode MS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8546A3"/>
    <w:pPr>
      <w:widowControl w:val="0"/>
      <w:shd w:val="clear" w:color="auto" w:fill="FFFFFF"/>
      <w:spacing w:after="240" w:line="274" w:lineRule="exact"/>
    </w:pPr>
    <w:rPr>
      <w:rFonts w:ascii="Arial Unicode MS" w:eastAsia="Arial Unicode MS" w:hAnsiTheme="minorHAnsi" w:cs="Arial Unicode MS"/>
      <w:lang w:eastAsia="en-US"/>
    </w:rPr>
  </w:style>
  <w:style w:type="paragraph" w:customStyle="1" w:styleId="10">
    <w:name w:val="Абзац списка1"/>
    <w:basedOn w:val="a"/>
    <w:rsid w:val="008546A3"/>
    <w:pPr>
      <w:ind w:left="720"/>
      <w:contextualSpacing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5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6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5CCD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a">
    <w:name w:val="Body Text Indent"/>
    <w:basedOn w:val="a"/>
    <w:link w:val="ab"/>
    <w:rsid w:val="00080456"/>
    <w:pPr>
      <w:spacing w:after="0" w:line="240" w:lineRule="auto"/>
      <w:ind w:left="7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804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rmal (Web)"/>
    <w:basedOn w:val="a"/>
    <w:uiPriority w:val="99"/>
    <w:rsid w:val="001421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A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2C5CC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6A3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8546A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546A3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Plain Text"/>
    <w:basedOn w:val="a"/>
    <w:link w:val="a7"/>
    <w:rsid w:val="008546A3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a7">
    <w:name w:val="Текст Знак"/>
    <w:basedOn w:val="a0"/>
    <w:link w:val="a6"/>
    <w:rsid w:val="008546A3"/>
    <w:rPr>
      <w:rFonts w:ascii="Courier New" w:eastAsia="Times New Roman" w:hAnsi="Courier New" w:cs="Times New Roman"/>
      <w:sz w:val="20"/>
      <w:szCs w:val="20"/>
    </w:rPr>
  </w:style>
  <w:style w:type="character" w:customStyle="1" w:styleId="Bodytext">
    <w:name w:val="Body text_"/>
    <w:link w:val="1"/>
    <w:uiPriority w:val="99"/>
    <w:rsid w:val="008546A3"/>
    <w:rPr>
      <w:rFonts w:ascii="Arial Unicode MS" w:eastAsia="Arial Unicode MS" w:cs="Arial Unicode MS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8546A3"/>
    <w:pPr>
      <w:widowControl w:val="0"/>
      <w:shd w:val="clear" w:color="auto" w:fill="FFFFFF"/>
      <w:spacing w:after="240" w:line="274" w:lineRule="exact"/>
    </w:pPr>
    <w:rPr>
      <w:rFonts w:ascii="Arial Unicode MS" w:eastAsia="Arial Unicode MS" w:hAnsiTheme="minorHAnsi" w:cs="Arial Unicode MS"/>
      <w:lang w:eastAsia="en-US"/>
    </w:rPr>
  </w:style>
  <w:style w:type="paragraph" w:customStyle="1" w:styleId="10">
    <w:name w:val="Абзац списка1"/>
    <w:basedOn w:val="a"/>
    <w:rsid w:val="008546A3"/>
    <w:pPr>
      <w:ind w:left="720"/>
      <w:contextualSpacing/>
    </w:pPr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5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46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5CCD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a">
    <w:name w:val="Body Text Indent"/>
    <w:basedOn w:val="a"/>
    <w:link w:val="ab"/>
    <w:rsid w:val="00080456"/>
    <w:pPr>
      <w:spacing w:after="0" w:line="240" w:lineRule="auto"/>
      <w:ind w:left="7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08045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rmal (Web)"/>
    <w:basedOn w:val="a"/>
    <w:uiPriority w:val="99"/>
    <w:rsid w:val="001421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6224899598393545E-2"/>
          <c:y val="4.3613707165109025E-2"/>
          <c:w val="0.86746987951807353"/>
          <c:h val="0.719626168224299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3"/>
                <c:pt idx="0">
                  <c:v>высшая категория</c:v>
                </c:pt>
                <c:pt idx="1">
                  <c:v>1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18</c:v>
                </c:pt>
                <c:pt idx="1">
                  <c:v>26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6014208"/>
        <c:axId val="126157952"/>
        <c:axId val="0"/>
      </c:bar3DChart>
      <c:catAx>
        <c:axId val="12601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61579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61579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60142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265306122448989E-2"/>
          <c:y val="9.345794392523385E-2"/>
          <c:w val="0.53673469387755102"/>
          <c:h val="0.8193146417445483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приемные родители</c:v>
                </c:pt>
                <c:pt idx="1">
                  <c:v>кандидаты</c:v>
                </c:pt>
                <c:pt idx="2">
                  <c:v>приемные дети</c:v>
                </c:pt>
                <c:pt idx="3">
                  <c:v>специалисты 685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1798</c:v>
                </c:pt>
                <c:pt idx="1">
                  <c:v>108</c:v>
                </c:pt>
                <c:pt idx="2">
                  <c:v>511</c:v>
                </c:pt>
                <c:pt idx="3">
                  <c:v>270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приемные родители</c:v>
                </c:pt>
                <c:pt idx="1">
                  <c:v>кандидаты</c:v>
                </c:pt>
                <c:pt idx="2">
                  <c:v>приемные дети</c:v>
                </c:pt>
                <c:pt idx="3">
                  <c:v>специалисты 685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приемные родители</c:v>
                </c:pt>
                <c:pt idx="1">
                  <c:v>кандидаты</c:v>
                </c:pt>
                <c:pt idx="2">
                  <c:v>приемные дети</c:v>
                </c:pt>
                <c:pt idx="3">
                  <c:v>специалисты 685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326530612244894"/>
          <c:y val="0.18068535825545171"/>
          <c:w val="0.32857142857142857"/>
          <c:h val="0.6386292834890985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025188916876574"/>
          <c:y val="0.10305343511450381"/>
          <c:w val="0.26448362720403062"/>
          <c:h val="0.80152671755725158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Sheet1!$B$1:$J$1</c:f>
              <c:strCache>
                <c:ptCount val="7"/>
                <c:pt idx="0">
                  <c:v>взаимоотношения полов</c:v>
                </c:pt>
                <c:pt idx="1">
                  <c:v>отношения со сверстниками</c:v>
                </c:pt>
                <c:pt idx="2">
                  <c:v>учеба</c:v>
                </c:pt>
                <c:pt idx="3">
                  <c:v>семья</c:v>
                </c:pt>
                <c:pt idx="4">
                  <c:v>принятие себя</c:v>
                </c:pt>
                <c:pt idx="5">
                  <c:v>сексуальные проблемы</c:v>
                </c:pt>
                <c:pt idx="6">
                  <c:v>здоровье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42</c:v>
                </c:pt>
                <c:pt idx="1">
                  <c:v>12</c:v>
                </c:pt>
                <c:pt idx="2">
                  <c:v>11</c:v>
                </c:pt>
                <c:pt idx="3">
                  <c:v>10</c:v>
                </c:pt>
                <c:pt idx="4">
                  <c:v>9</c:v>
                </c:pt>
                <c:pt idx="5">
                  <c:v>7.6</c:v>
                </c:pt>
                <c:pt idx="6">
                  <c:v>3.8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Sheet1!$B$1:$J$1</c:f>
              <c:strCache>
                <c:ptCount val="7"/>
                <c:pt idx="0">
                  <c:v>взаимоотношения полов</c:v>
                </c:pt>
                <c:pt idx="1">
                  <c:v>отношения со сверстниками</c:v>
                </c:pt>
                <c:pt idx="2">
                  <c:v>учеба</c:v>
                </c:pt>
                <c:pt idx="3">
                  <c:v>семья</c:v>
                </c:pt>
                <c:pt idx="4">
                  <c:v>принятие себя</c:v>
                </c:pt>
                <c:pt idx="5">
                  <c:v>сексуальные проблемы</c:v>
                </c:pt>
                <c:pt idx="6">
                  <c:v>здоровье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Sheet1!$B$1:$J$1</c:f>
              <c:strCache>
                <c:ptCount val="7"/>
                <c:pt idx="0">
                  <c:v>взаимоотношения полов</c:v>
                </c:pt>
                <c:pt idx="1">
                  <c:v>отношения со сверстниками</c:v>
                </c:pt>
                <c:pt idx="2">
                  <c:v>учеба</c:v>
                </c:pt>
                <c:pt idx="3">
                  <c:v>семья</c:v>
                </c:pt>
                <c:pt idx="4">
                  <c:v>принятие себя</c:v>
                </c:pt>
                <c:pt idx="5">
                  <c:v>сексуальные проблемы</c:v>
                </c:pt>
                <c:pt idx="6">
                  <c:v>здоровье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624685138539153"/>
          <c:y val="0.10305343511450381"/>
          <c:w val="0.32871536523929551"/>
          <c:h val="0.7938931297709924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155824508320731E-2"/>
          <c:y val="5.4862842892768104E-2"/>
          <c:w val="0.66868381240544783"/>
          <c:h val="0.872817955112219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специалистов</c:v>
                </c:pt>
              </c:strCache>
            </c:strRef>
          </c:tx>
          <c:spPr>
            <a:solidFill>
              <a:srgbClr val="9999FF"/>
            </a:solidFill>
            <a:ln w="1266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925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родителей</c:v>
                </c:pt>
              </c:strCache>
            </c:strRef>
          </c:tx>
          <c:spPr>
            <a:solidFill>
              <a:srgbClr val="993366"/>
            </a:solidFill>
            <a:ln w="1266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1086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детей</c:v>
                </c:pt>
              </c:strCache>
            </c:strRef>
          </c:tx>
          <c:spPr>
            <a:solidFill>
              <a:srgbClr val="FFFFCC"/>
            </a:solidFill>
            <a:ln w="1266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651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6449536"/>
        <c:axId val="126451072"/>
        <c:axId val="0"/>
      </c:bar3DChart>
      <c:catAx>
        <c:axId val="126449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6451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6451072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6449536"/>
        <c:crosses val="autoZero"/>
        <c:crossBetween val="between"/>
      </c:valAx>
      <c:spPr>
        <a:noFill/>
        <a:ln w="25337">
          <a:noFill/>
        </a:ln>
      </c:spPr>
    </c:plotArea>
    <c:legend>
      <c:legendPos val="r"/>
      <c:layout>
        <c:manualLayout>
          <c:xMode val="edge"/>
          <c:yMode val="edge"/>
          <c:x val="0.76550680786686842"/>
          <c:y val="0.39152119700748195"/>
          <c:w val="0.22844175491679289"/>
          <c:h val="0.60847889703442293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109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explosion val="25"/>
          <c:cat>
            <c:strRef>
              <c:f>Лист1!$A$2:$A$3</c:f>
              <c:strCache>
                <c:ptCount val="2"/>
                <c:pt idx="0">
                  <c:v>дети</c:v>
                </c:pt>
                <c:pt idx="1">
                  <c:v>взрослые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1236</c:v>
                </c:pt>
                <c:pt idx="1">
                  <c:v>590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родители</c:v>
                </c:pt>
                <c:pt idx="1">
                  <c:v>дети</c:v>
                </c:pt>
                <c:pt idx="2">
                  <c:v>специалисты</c:v>
                </c:pt>
                <c:pt idx="3">
                  <c:v>семьи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20388</c:v>
                </c:pt>
                <c:pt idx="1">
                  <c:v>458483.20000000001</c:v>
                </c:pt>
                <c:pt idx="2">
                  <c:v>12499</c:v>
                </c:pt>
                <c:pt idx="3">
                  <c:v>7353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77348066298343E-2"/>
          <c:y val="0.14215686274509803"/>
          <c:w val="0.54143646408839752"/>
          <c:h val="0.72058823529411775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85">
              <a:solidFill>
                <a:srgbClr val="000000"/>
              </a:solidFill>
              <a:prstDash val="solid"/>
            </a:ln>
          </c:spPr>
          <c:explosion val="6"/>
          <c:dPt>
            <c:idx val="1"/>
            <c:bubble3D val="0"/>
            <c:spPr>
              <a:solidFill>
                <a:srgbClr val="9933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дети</c:v>
                </c:pt>
                <c:pt idx="1">
                  <c:v>кандидаты</c:v>
                </c:pt>
                <c:pt idx="2">
                  <c:v>приемные дети</c:v>
                </c:pt>
                <c:pt idx="3">
                  <c:v>специалисты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511</c:v>
                </c:pt>
                <c:pt idx="1">
                  <c:v>108</c:v>
                </c:pt>
                <c:pt idx="2">
                  <c:v>635</c:v>
                </c:pt>
                <c:pt idx="3">
                  <c:v>270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дети</c:v>
                </c:pt>
                <c:pt idx="1">
                  <c:v>кандидаты</c:v>
                </c:pt>
                <c:pt idx="2">
                  <c:v>приемные дети</c:v>
                </c:pt>
                <c:pt idx="3">
                  <c:v>специалисты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85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8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дети</c:v>
                </c:pt>
                <c:pt idx="1">
                  <c:v>кандидаты</c:v>
                </c:pt>
                <c:pt idx="2">
                  <c:v>приемные дети</c:v>
                </c:pt>
                <c:pt idx="3">
                  <c:v>специалисты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8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6298342541436461"/>
          <c:y val="0.24019607843137281"/>
          <c:w val="0.3296500920810313"/>
          <c:h val="0.5220588235294128"/>
        </c:manualLayout>
      </c:layout>
      <c:overlay val="0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13</Pages>
  <Words>5499</Words>
  <Characters>31349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24</cp:revision>
  <dcterms:created xsi:type="dcterms:W3CDTF">2019-06-28T10:48:00Z</dcterms:created>
  <dcterms:modified xsi:type="dcterms:W3CDTF">2019-07-09T11:05:00Z</dcterms:modified>
</cp:coreProperties>
</file>