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752AD" w:rsidTr="008752AD">
        <w:tc>
          <w:tcPr>
            <w:tcW w:w="7393" w:type="dxa"/>
          </w:tcPr>
          <w:p w:rsidR="008752AD" w:rsidRPr="00C62D96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                                                                                                                                                                                      </w:t>
            </w:r>
          </w:p>
          <w:p w:rsidR="008752AD" w:rsidRPr="00C62D96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ППМС центра</w:t>
            </w:r>
          </w:p>
          <w:p w:rsidR="008752AD" w:rsidRPr="00C62D96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№ 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9D7D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8752AD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D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__сентября__</w:t>
            </w:r>
            <w:r w:rsidR="002D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752AD" w:rsidRDefault="008752AD" w:rsidP="00875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2AD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128905</wp:posOffset>
                  </wp:positionV>
                  <wp:extent cx="890905" cy="51689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оменцева.jp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ППМС центра</w:t>
            </w:r>
          </w:p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Пензенской области</w:t>
            </w:r>
          </w:p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Е.В. Коломенцева</w:t>
            </w:r>
          </w:p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D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__сентября__</w:t>
            </w:r>
            <w:r w:rsidR="002D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752AD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03FC" w:rsidRDefault="001603FC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C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603FC" w:rsidRDefault="001603FC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Пензенской области</w:t>
      </w:r>
    </w:p>
    <w:p w:rsidR="007E606E" w:rsidRDefault="007E606E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психолого-педагогической, медицинской и социальной помощи Пензенской области»</w:t>
      </w:r>
    </w:p>
    <w:p w:rsidR="001603FC" w:rsidRDefault="00DB3FA6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2020/2021</w:t>
      </w:r>
      <w:r w:rsidR="001603FC" w:rsidRPr="002972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03FC" w:rsidRPr="000F2D8B" w:rsidRDefault="001603FC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i/>
        </w:rPr>
      </w:pPr>
      <w:r w:rsidRPr="003A27F6">
        <w:rPr>
          <w:rFonts w:ascii="Times New Roman" w:hAnsi="Times New Roman" w:cs="Times New Roman"/>
          <w:i/>
          <w:u w:val="single"/>
        </w:rPr>
        <w:t>ПРЕДМЕТ ДЕЯТЕЛЬНОСТИ УЧРЕЖДЕНИЯ:</w:t>
      </w:r>
      <w:r w:rsidRPr="003A27F6">
        <w:rPr>
          <w:rFonts w:ascii="Times New Roman" w:hAnsi="Times New Roman" w:cs="Times New Roman"/>
          <w:i/>
        </w:rPr>
        <w:t xml:space="preserve"> Организация и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их родителям (законным представителям), а также специалистам организаций, осуществляющих образовательную деятельность, в которых такие дети обучаются.</w:t>
      </w:r>
    </w:p>
    <w:p w:rsidR="008752AD" w:rsidRPr="003A27F6" w:rsidRDefault="008752AD" w:rsidP="008B30C3">
      <w:pPr>
        <w:spacing w:after="0" w:line="240" w:lineRule="auto"/>
        <w:rPr>
          <w:rFonts w:ascii="Times New Roman" w:hAnsi="Times New Roman" w:cs="Times New Roman"/>
          <w:i/>
        </w:rPr>
      </w:pP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A27F6">
        <w:rPr>
          <w:rFonts w:ascii="Times New Roman" w:hAnsi="Times New Roman" w:cs="Times New Roman"/>
          <w:i/>
        </w:rPr>
        <w:t>Направление:</w:t>
      </w:r>
      <w:r w:rsidRPr="003A27F6">
        <w:rPr>
          <w:rFonts w:ascii="Times New Roman" w:hAnsi="Times New Roman" w:cs="Times New Roman"/>
          <w:i/>
          <w:u w:val="single"/>
        </w:rPr>
        <w:t xml:space="preserve"> ДИАГНОСТИКА и РАЗРАБОТКА ПЕРЕЧНЯ МЕРОПРИЯТИЙ по выписке МСЭ</w:t>
      </w: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7F6">
        <w:rPr>
          <w:rFonts w:ascii="Times New Roman" w:hAnsi="Times New Roman" w:cs="Times New Roman"/>
          <w:b/>
          <w:i/>
        </w:rPr>
        <w:t>Задача 1. Проведение индивидуальной, групповой и комплексной диагностики с целью выявления детей, нуждающихся в педагогической, психологической, логопедической, медицинской и социальной помощи в системе образования Пензенской области. Разработка перечня психолого-педагогических мероприятий в рамках программы реабилитации ребенка - инвалида;</w:t>
      </w:r>
    </w:p>
    <w:p w:rsidR="008752AD" w:rsidRPr="003A27F6" w:rsidRDefault="008752AD" w:rsidP="008B30C3">
      <w:pPr>
        <w:spacing w:after="0" w:line="240" w:lineRule="auto"/>
        <w:rPr>
          <w:rFonts w:ascii="Times New Roman" w:hAnsi="Times New Roman" w:cs="Times New Roman"/>
          <w:i/>
        </w:rPr>
      </w:pP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A27F6">
        <w:rPr>
          <w:rFonts w:ascii="Times New Roman" w:hAnsi="Times New Roman" w:cs="Times New Roman"/>
          <w:i/>
        </w:rPr>
        <w:t>Направление:</w:t>
      </w:r>
      <w:r w:rsidRPr="003A27F6">
        <w:rPr>
          <w:rFonts w:ascii="Times New Roman" w:hAnsi="Times New Roman" w:cs="Times New Roman"/>
        </w:rPr>
        <w:t xml:space="preserve"> </w:t>
      </w:r>
      <w:r w:rsidRPr="003A27F6">
        <w:rPr>
          <w:rFonts w:ascii="Times New Roman" w:hAnsi="Times New Roman" w:cs="Times New Roman"/>
          <w:i/>
          <w:u w:val="single"/>
        </w:rPr>
        <w:t>ОБРАЗОВАТЕЛЬНАЯ  ДЕЯТЕЛЬНОСТЬ, в том числе и в рамках  ЛЕКОТЕКИ</w:t>
      </w:r>
    </w:p>
    <w:p w:rsidR="008752AD" w:rsidRPr="009D7D24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7F6">
        <w:rPr>
          <w:rFonts w:ascii="Times New Roman" w:hAnsi="Times New Roman" w:cs="Times New Roman"/>
          <w:b/>
          <w:i/>
        </w:rPr>
        <w:t>Задача 2. Осуществление обучения на основании Лицензии;</w:t>
      </w: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3A27F6">
        <w:rPr>
          <w:rFonts w:ascii="Times New Roman" w:hAnsi="Times New Roman" w:cs="Times New Roman"/>
          <w:i/>
        </w:rPr>
        <w:t>Направление</w:t>
      </w:r>
      <w:r w:rsidRPr="003A27F6">
        <w:rPr>
          <w:rFonts w:ascii="Times New Roman" w:hAnsi="Times New Roman" w:cs="Times New Roman"/>
        </w:rPr>
        <w:t xml:space="preserve">: </w:t>
      </w:r>
      <w:r w:rsidRPr="003A27F6">
        <w:rPr>
          <w:rFonts w:ascii="Times New Roman" w:hAnsi="Times New Roman" w:cs="Times New Roman"/>
          <w:i/>
          <w:u w:val="single"/>
        </w:rPr>
        <w:t xml:space="preserve">КОНСУЛЬТИРОВАНИЕ </w:t>
      </w:r>
    </w:p>
    <w:p w:rsidR="008752AD" w:rsidRPr="009D7D24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7F6">
        <w:rPr>
          <w:rFonts w:ascii="Times New Roman" w:hAnsi="Times New Roman" w:cs="Times New Roman"/>
          <w:b/>
          <w:i/>
        </w:rPr>
        <w:t xml:space="preserve">Задача 3. Организаций психолого-педагогического консультирования обучающихся, их родителей (законных представителей) и педагогических работников. </w:t>
      </w: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7F6">
        <w:rPr>
          <w:rFonts w:ascii="Times New Roman" w:hAnsi="Times New Roman" w:cs="Times New Roman"/>
          <w:i/>
        </w:rPr>
        <w:t>Направление</w:t>
      </w:r>
      <w:r w:rsidRPr="003A27F6">
        <w:rPr>
          <w:rFonts w:ascii="Times New Roman" w:hAnsi="Times New Roman" w:cs="Times New Roman"/>
        </w:rPr>
        <w:t xml:space="preserve">: </w:t>
      </w:r>
      <w:r w:rsidRPr="003A27F6">
        <w:rPr>
          <w:rFonts w:ascii="Times New Roman" w:hAnsi="Times New Roman" w:cs="Times New Roman"/>
          <w:i/>
          <w:u w:val="single"/>
        </w:rPr>
        <w:t>РАБОТА  С ЗАМЕЩАЮЩЕЙ СЕМЬЕЙ</w:t>
      </w: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7F6">
        <w:rPr>
          <w:rFonts w:ascii="Times New Roman" w:hAnsi="Times New Roman" w:cs="Times New Roman"/>
          <w:b/>
          <w:i/>
        </w:rPr>
        <w:t>Задача 4.Организация сопровождения замещающих семей, подготовка граждан, выразивших желание взять на воспитание в семью ребенка, оставшегося без попечения родителей;</w:t>
      </w:r>
    </w:p>
    <w:p w:rsidR="008752AD" w:rsidRPr="003A27F6" w:rsidRDefault="008752AD" w:rsidP="008B30C3">
      <w:pPr>
        <w:spacing w:after="0" w:line="240" w:lineRule="auto"/>
        <w:rPr>
          <w:rFonts w:ascii="Times New Roman" w:hAnsi="Times New Roman" w:cs="Times New Roman"/>
          <w:i/>
        </w:rPr>
      </w:pP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A27F6">
        <w:rPr>
          <w:rFonts w:ascii="Times New Roman" w:hAnsi="Times New Roman" w:cs="Times New Roman"/>
          <w:i/>
        </w:rPr>
        <w:t>Направление</w:t>
      </w:r>
      <w:r w:rsidRPr="003A27F6">
        <w:rPr>
          <w:rFonts w:ascii="Times New Roman" w:hAnsi="Times New Roman" w:cs="Times New Roman"/>
        </w:rPr>
        <w:t xml:space="preserve">: </w:t>
      </w:r>
      <w:r w:rsidRPr="003A27F6">
        <w:rPr>
          <w:rFonts w:ascii="Times New Roman" w:hAnsi="Times New Roman" w:cs="Times New Roman"/>
          <w:i/>
          <w:u w:val="single"/>
        </w:rPr>
        <w:t>ПРОФИЛАКТИКА СОЦИАЛЬНЫХ РИСКОВ</w:t>
      </w: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7F6">
        <w:rPr>
          <w:rFonts w:ascii="Times New Roman" w:hAnsi="Times New Roman" w:cs="Times New Roman"/>
          <w:b/>
          <w:i/>
        </w:rPr>
        <w:t>Задача 5. Осуществление мер,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положении;</w:t>
      </w:r>
    </w:p>
    <w:p w:rsidR="008752AD" w:rsidRPr="003A27F6" w:rsidRDefault="008752AD" w:rsidP="008B30C3">
      <w:pPr>
        <w:spacing w:after="0" w:line="240" w:lineRule="auto"/>
        <w:rPr>
          <w:rFonts w:ascii="Times New Roman" w:hAnsi="Times New Roman" w:cs="Times New Roman"/>
          <w:i/>
        </w:rPr>
      </w:pP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3A27F6">
        <w:rPr>
          <w:rFonts w:ascii="Times New Roman" w:hAnsi="Times New Roman" w:cs="Times New Roman"/>
          <w:i/>
        </w:rPr>
        <w:t>Направление</w:t>
      </w:r>
      <w:r w:rsidRPr="003A27F6">
        <w:rPr>
          <w:rFonts w:ascii="Times New Roman" w:hAnsi="Times New Roman" w:cs="Times New Roman"/>
        </w:rPr>
        <w:t xml:space="preserve">: </w:t>
      </w:r>
      <w:r w:rsidRPr="003A27F6">
        <w:rPr>
          <w:rFonts w:ascii="Times New Roman" w:hAnsi="Times New Roman" w:cs="Times New Roman"/>
          <w:i/>
          <w:u w:val="single"/>
        </w:rPr>
        <w:t>ОРГАНИЗАЦИЯ И ПРОВЕДЕНИЕ МАССОВЫХ МЕРОПРИЯТИЙ</w:t>
      </w:r>
    </w:p>
    <w:p w:rsidR="001603FC" w:rsidRPr="003A27F6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7F6">
        <w:rPr>
          <w:rFonts w:ascii="Times New Roman" w:hAnsi="Times New Roman" w:cs="Times New Roman"/>
          <w:b/>
          <w:i/>
        </w:rPr>
        <w:t>Задача 6:</w:t>
      </w:r>
      <w:r w:rsidRPr="003A27F6">
        <w:rPr>
          <w:rFonts w:ascii="Times New Roman" w:hAnsi="Times New Roman" w:cs="Times New Roman"/>
          <w:i/>
        </w:rPr>
        <w:t xml:space="preserve"> </w:t>
      </w:r>
      <w:r w:rsidRPr="003A27F6">
        <w:rPr>
          <w:rFonts w:ascii="Times New Roman" w:hAnsi="Times New Roman" w:cs="Times New Roman"/>
          <w:b/>
          <w:i/>
        </w:rPr>
        <w:t>Организация общественно-значимых мероприятий в сфере образования, науки и молодежной политики</w:t>
      </w:r>
    </w:p>
    <w:p w:rsidR="003A27F6" w:rsidRPr="003A27F6" w:rsidRDefault="003A27F6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C7A38" w:rsidRPr="003A27F6" w:rsidRDefault="000C7A38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7F6">
        <w:rPr>
          <w:rFonts w:ascii="Times New Roman" w:hAnsi="Times New Roman" w:cs="Times New Roman"/>
          <w:i/>
        </w:rPr>
        <w:t>Направление</w:t>
      </w:r>
      <w:r w:rsidRPr="003A27F6">
        <w:rPr>
          <w:rFonts w:ascii="Times New Roman" w:hAnsi="Times New Roman" w:cs="Times New Roman"/>
          <w:b/>
          <w:i/>
        </w:rPr>
        <w:t xml:space="preserve">: </w:t>
      </w:r>
      <w:r w:rsidRPr="003A27F6">
        <w:rPr>
          <w:rFonts w:ascii="Times New Roman" w:hAnsi="Times New Roman" w:cs="Times New Roman"/>
          <w:i/>
          <w:u w:val="single"/>
        </w:rPr>
        <w:t>КРИЗИСНАЯ ПСИХОЛОГИЧЕСКАЯ ПОМОЩЬ</w:t>
      </w:r>
      <w:bookmarkStart w:id="0" w:name="_GoBack"/>
      <w:bookmarkEnd w:id="0"/>
    </w:p>
    <w:p w:rsidR="000C7A38" w:rsidRPr="003A27F6" w:rsidRDefault="000C7A38" w:rsidP="008B30C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A27F6">
        <w:rPr>
          <w:rFonts w:ascii="Times New Roman" w:hAnsi="Times New Roman" w:cs="Times New Roman"/>
          <w:b/>
          <w:i/>
        </w:rPr>
        <w:t>Задача 7. Обеспечение доступности и своевременности оказания экстренной психологической помощи</w:t>
      </w:r>
    </w:p>
    <w:p w:rsidR="008752AD" w:rsidRPr="00DF4714" w:rsidRDefault="008752AD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2AD" w:rsidRDefault="008752AD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2AD" w:rsidRPr="001603FC" w:rsidRDefault="008752AD" w:rsidP="008B30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5245" w:type="dxa"/>
        <w:tblInd w:w="-176" w:type="dxa"/>
        <w:tblLayout w:type="fixed"/>
        <w:tblLook w:val="04A0"/>
      </w:tblPr>
      <w:tblGrid>
        <w:gridCol w:w="851"/>
        <w:gridCol w:w="5812"/>
        <w:gridCol w:w="1640"/>
        <w:gridCol w:w="1904"/>
        <w:gridCol w:w="1636"/>
        <w:gridCol w:w="65"/>
        <w:gridCol w:w="3337"/>
      </w:tblGrid>
      <w:tr w:rsidR="001603FC" w:rsidRPr="00D67B98" w:rsidTr="001603FC">
        <w:trPr>
          <w:trHeight w:val="838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деятельности,</w:t>
            </w:r>
          </w:p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задачи, содержание работы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603FC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</w:p>
        </w:tc>
      </w:tr>
      <w:tr w:rsidR="001603FC" w:rsidRPr="00D67B98" w:rsidTr="001603FC">
        <w:tc>
          <w:tcPr>
            <w:tcW w:w="15245" w:type="dxa"/>
            <w:gridSpan w:val="7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 Проведение индивидуальной, групповой и комплексной диагностики с целью выявления детей, нуждающихся в педагогической, психологической, логопедической, медицинской и социальной помощи в системе образования Пензенской области.</w:t>
            </w: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диагностика</w:t>
            </w:r>
          </w:p>
        </w:tc>
        <w:tc>
          <w:tcPr>
            <w:tcW w:w="8582" w:type="dxa"/>
            <w:gridSpan w:val="5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1.1.1.</w:t>
            </w:r>
          </w:p>
        </w:tc>
        <w:tc>
          <w:tcPr>
            <w:tcW w:w="5812" w:type="dxa"/>
          </w:tcPr>
          <w:p w:rsidR="002D345B" w:rsidRPr="002D345B" w:rsidRDefault="002D345B" w:rsidP="002D34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</w:pPr>
            <w:r w:rsidRPr="009D7D2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Диагностика</w:t>
            </w:r>
            <w:r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особенностей и проблем развития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40" w:type="dxa"/>
          </w:tcPr>
          <w:p w:rsidR="002D345B" w:rsidRPr="00D67B98" w:rsidRDefault="002D345B" w:rsidP="002D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не менее 8 заседаний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04" w:type="dxa"/>
          </w:tcPr>
          <w:p w:rsidR="002D345B" w:rsidRDefault="002D345B" w:rsidP="002D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2020- июнь 2021</w:t>
            </w:r>
          </w:p>
        </w:tc>
        <w:tc>
          <w:tcPr>
            <w:tcW w:w="1636" w:type="dxa"/>
          </w:tcPr>
          <w:p w:rsidR="002D345B" w:rsidRDefault="002D345B" w:rsidP="002D34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402" w:type="dxa"/>
            <w:gridSpan w:val="2"/>
          </w:tcPr>
          <w:p w:rsidR="002D345B" w:rsidRPr="00D67B98" w:rsidRDefault="002D345B" w:rsidP="002D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маршрута 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помощи ребенку</w:t>
            </w: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Индивидуальная  диагностика родителей (законных представителей)</w:t>
            </w:r>
          </w:p>
          <w:p w:rsidR="002D345B" w:rsidRPr="00D67B98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Выявление ресурсов и мотивов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</w:t>
            </w:r>
          </w:p>
        </w:tc>
        <w:tc>
          <w:tcPr>
            <w:tcW w:w="1640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proofErr w:type="gram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выразивших</w:t>
            </w:r>
            <w:proofErr w:type="gram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(от 50 до 220)</w:t>
            </w:r>
          </w:p>
        </w:tc>
        <w:tc>
          <w:tcPr>
            <w:tcW w:w="1904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gridSpan w:val="2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наличия (отсутствия) рисков, препятствующих принятию, адаптации и воспитанию ребенка в их семье.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Заключение, рекомендации.</w:t>
            </w: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812" w:type="dxa"/>
          </w:tcPr>
          <w:p w:rsidR="002D345B" w:rsidRPr="009D7D24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9D7D2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Диагностика проблем детско-родительских отношений</w:t>
            </w:r>
          </w:p>
        </w:tc>
        <w:tc>
          <w:tcPr>
            <w:tcW w:w="1640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0 процедур</w:t>
            </w:r>
          </w:p>
        </w:tc>
        <w:tc>
          <w:tcPr>
            <w:tcW w:w="1904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D345B" w:rsidRPr="009D7D24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D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  <w:gridSpan w:val="2"/>
          </w:tcPr>
          <w:p w:rsidR="002D345B" w:rsidRPr="00D67B98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конструктивных моделей</w:t>
            </w: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детско-родительских отношений.</w:t>
            </w:r>
          </w:p>
          <w:p w:rsidR="002D345B" w:rsidRPr="00D67B98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Заключение, рекомендации.</w:t>
            </w: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Групповая диагностика </w:t>
            </w:r>
            <w:proofErr w:type="gramStart"/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обучающихся</w:t>
            </w:r>
            <w:proofErr w:type="gramEnd"/>
          </w:p>
        </w:tc>
        <w:tc>
          <w:tcPr>
            <w:tcW w:w="8582" w:type="dxa"/>
            <w:gridSpan w:val="5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диагностики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в рамках работы «Базовых психолого-педагогических кабинетов»</w:t>
            </w:r>
          </w:p>
        </w:tc>
        <w:tc>
          <w:tcPr>
            <w:tcW w:w="1640" w:type="dxa"/>
          </w:tcPr>
          <w:p w:rsidR="002D345B" w:rsidRPr="00EE7F0C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0C">
              <w:rPr>
                <w:rFonts w:ascii="Times New Roman" w:hAnsi="Times New Roman" w:cs="Times New Roman"/>
                <w:sz w:val="24"/>
                <w:szCs w:val="24"/>
              </w:rPr>
              <w:t>Не менее 500  процедур</w:t>
            </w:r>
          </w:p>
        </w:tc>
        <w:tc>
          <w:tcPr>
            <w:tcW w:w="1904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gridSpan w:val="2"/>
          </w:tcPr>
          <w:p w:rsidR="002D345B" w:rsidRPr="00D67B98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Результаты анкетирования.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Заключение, рекомендации.</w:t>
            </w: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Групповая диагностика родителей,</w:t>
            </w:r>
            <w:r w:rsidRPr="00D67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воспитывающих детей с ОВЗ, в рамках работы семейного клуба</w:t>
            </w:r>
          </w:p>
        </w:tc>
        <w:tc>
          <w:tcPr>
            <w:tcW w:w="1640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родителей</w:t>
            </w:r>
          </w:p>
        </w:tc>
        <w:tc>
          <w:tcPr>
            <w:tcW w:w="1904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gridSpan w:val="2"/>
          </w:tcPr>
          <w:p w:rsidR="002D345B" w:rsidRPr="00D67B98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конструктивной модели детско-родительских отношений.</w:t>
            </w: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Результаты анкетирования.</w:t>
            </w:r>
          </w:p>
          <w:p w:rsidR="002D345B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Заключение, рекомендации.</w:t>
            </w:r>
          </w:p>
          <w:p w:rsidR="002D345B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Комплексная диагностика в рамках Центральной </w:t>
            </w: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психолого-медико-педагогической комиссии (далее - ЦПМПК) </w:t>
            </w:r>
          </w:p>
        </w:tc>
        <w:tc>
          <w:tcPr>
            <w:tcW w:w="8582" w:type="dxa"/>
            <w:gridSpan w:val="5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комплексного обследования ребенка, имеющего проблемы в обучении, развитии,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</w:p>
        </w:tc>
        <w:tc>
          <w:tcPr>
            <w:tcW w:w="1640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500 детей</w:t>
            </w:r>
          </w:p>
        </w:tc>
        <w:tc>
          <w:tcPr>
            <w:tcW w:w="1904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ЦПМПК</w:t>
            </w:r>
          </w:p>
        </w:tc>
        <w:tc>
          <w:tcPr>
            <w:tcW w:w="3402" w:type="dxa"/>
            <w:gridSpan w:val="2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и тактики возможной помощи ребенку, в том числе, изменение образовательного маршрута.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Заключение. Рекомендации.</w:t>
            </w: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</w:t>
            </w:r>
            <w:proofErr w:type="gramStart"/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экспресс-обследований</w:t>
            </w:r>
            <w:proofErr w:type="gramEnd"/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детей и подростков с </w:t>
            </w:r>
            <w:proofErr w:type="spellStart"/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а также находящихся в конфликте с законом</w:t>
            </w:r>
          </w:p>
        </w:tc>
        <w:tc>
          <w:tcPr>
            <w:tcW w:w="1640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количества заявлений </w:t>
            </w:r>
          </w:p>
        </w:tc>
        <w:tc>
          <w:tcPr>
            <w:tcW w:w="1904" w:type="dxa"/>
          </w:tcPr>
          <w:p w:rsidR="002D345B" w:rsidRPr="009D7D24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D24">
              <w:rPr>
                <w:rFonts w:ascii="Times New Roman" w:hAnsi="Times New Roman" w:cs="Times New Roman"/>
                <w:sz w:val="24"/>
                <w:szCs w:val="24"/>
              </w:rPr>
              <w:t>Январь  -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D24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636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ЦПМПК</w:t>
            </w:r>
          </w:p>
        </w:tc>
        <w:tc>
          <w:tcPr>
            <w:tcW w:w="3402" w:type="dxa"/>
            <w:gridSpan w:val="2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Определение тактики возможной помощи ребенку, в том числе, и в юридически значимой ситуации.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Заключение. Рекомендации.</w:t>
            </w: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выписками МСЭ</w:t>
            </w:r>
          </w:p>
        </w:tc>
        <w:tc>
          <w:tcPr>
            <w:tcW w:w="1640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D345B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145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812" w:type="dxa"/>
          </w:tcPr>
          <w:p w:rsidR="002D345B" w:rsidRPr="00D67B98" w:rsidRDefault="002D345B" w:rsidP="0014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перечня мероприятий для детей-инвалидов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выписке МСЭ</w:t>
            </w:r>
          </w:p>
        </w:tc>
        <w:tc>
          <w:tcPr>
            <w:tcW w:w="1640" w:type="dxa"/>
          </w:tcPr>
          <w:p w:rsidR="002D345B" w:rsidRPr="00D67B98" w:rsidRDefault="002D345B" w:rsidP="00145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выписок из МСЭ</w:t>
            </w:r>
          </w:p>
        </w:tc>
        <w:tc>
          <w:tcPr>
            <w:tcW w:w="1904" w:type="dxa"/>
          </w:tcPr>
          <w:p w:rsidR="002D345B" w:rsidRPr="00D67B98" w:rsidRDefault="002D345B" w:rsidP="00145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45B" w:rsidRDefault="002D345B" w:rsidP="00145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D345B" w:rsidRPr="00D67B98" w:rsidRDefault="002D345B" w:rsidP="00145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  <w:gridSpan w:val="2"/>
          </w:tcPr>
          <w:p w:rsidR="002D345B" w:rsidRPr="00D67B98" w:rsidRDefault="002D345B" w:rsidP="00145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Перечни мероприятий, направленные в образовательные организации, где обучаются дети с ОВЗ</w:t>
            </w:r>
          </w:p>
        </w:tc>
      </w:tr>
      <w:tr w:rsidR="002D345B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2D345B" w:rsidRPr="00D67B98" w:rsidRDefault="002D345B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 ДЕЯТЕЛЬНОСТЬ, в том числе и в рамках  ЛЕКОТЕКИ</w:t>
            </w:r>
          </w:p>
        </w:tc>
      </w:tr>
      <w:tr w:rsidR="002D345B" w:rsidRPr="00D67B98" w:rsidTr="001603FC">
        <w:tc>
          <w:tcPr>
            <w:tcW w:w="15245" w:type="dxa"/>
            <w:gridSpan w:val="7"/>
          </w:tcPr>
          <w:p w:rsidR="002D345B" w:rsidRPr="00D67B98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 Осуществление образовательной деятельности на основании Лицензии</w:t>
            </w: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полнительных общеразвивающих</w:t>
            </w: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программ</w:t>
            </w: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582" w:type="dxa"/>
            <w:gridSpan w:val="5"/>
          </w:tcPr>
          <w:p w:rsidR="002D345B" w:rsidRPr="00D67B98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5B" w:rsidRPr="00D67B98" w:rsidTr="001603FC">
        <w:tc>
          <w:tcPr>
            <w:tcW w:w="851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12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Групповые занятия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коррекционных занятий для детей с ОВЗ в рамках реализации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программ социально педагогической направленности (индивидуальное психолого-педагогическое сопровождение учителями - логопедами, педагогами - психологами)</w:t>
            </w:r>
          </w:p>
        </w:tc>
        <w:tc>
          <w:tcPr>
            <w:tcW w:w="1640" w:type="dxa"/>
          </w:tcPr>
          <w:p w:rsidR="002D345B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госзаданием</w:t>
            </w:r>
            <w:proofErr w:type="spellEnd"/>
          </w:p>
        </w:tc>
        <w:tc>
          <w:tcPr>
            <w:tcW w:w="1904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D345B" w:rsidRPr="00D67B98" w:rsidRDefault="002D345B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Учителя - логопеды, педагоги-психологи</w:t>
            </w:r>
          </w:p>
        </w:tc>
        <w:tc>
          <w:tcPr>
            <w:tcW w:w="3402" w:type="dxa"/>
            <w:gridSpan w:val="2"/>
          </w:tcPr>
          <w:p w:rsidR="002D345B" w:rsidRPr="00D67B98" w:rsidRDefault="002D345B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в решении проблем обучения и развития ребенка.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профилактических занятий для детей и подростков в рамках реализации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полнительных общеразвивающих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социально педагогической направленности (групповая профилактика социальными педагогами)</w:t>
            </w:r>
          </w:p>
        </w:tc>
        <w:tc>
          <w:tcPr>
            <w:tcW w:w="1640" w:type="dxa"/>
          </w:tcPr>
          <w:p w:rsidR="00282952" w:rsidRPr="00D67B98" w:rsidRDefault="00282952" w:rsidP="0007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госзаданием</w:t>
            </w:r>
            <w:proofErr w:type="spellEnd"/>
          </w:p>
        </w:tc>
        <w:tc>
          <w:tcPr>
            <w:tcW w:w="1904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педагоги,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положительной динамики в решении проблем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развития ребенка.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занятия</w:t>
            </w:r>
          </w:p>
          <w:p w:rsidR="00282952" w:rsidRPr="008B30C3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коррекционных занятий для детей с ОВЗ в рамках реализации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программ социально педагогической направленности  (индивидуальное психолого-педагогическое сопровождение учителями - логопедами, педагогами - психологами)</w:t>
            </w:r>
          </w:p>
        </w:tc>
        <w:tc>
          <w:tcPr>
            <w:tcW w:w="1640" w:type="dxa"/>
          </w:tcPr>
          <w:p w:rsidR="00282952" w:rsidRPr="00D67B98" w:rsidRDefault="00282952" w:rsidP="0007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госзаданием</w:t>
            </w:r>
            <w:proofErr w:type="spellEnd"/>
          </w:p>
        </w:tc>
        <w:tc>
          <w:tcPr>
            <w:tcW w:w="1904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Учителя - логопеды, педагоги-психологи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в решении проблем обучения и развития ребенка.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Предоставление коррекционно-развивающей, компенсирующей и логопедической помощи </w:t>
            </w:r>
            <w:proofErr w:type="gramStart"/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обучающимся</w:t>
            </w:r>
            <w:proofErr w:type="gramEnd"/>
            <w:r w:rsidRPr="00D67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82" w:type="dxa"/>
            <w:gridSpan w:val="5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занятий в рамках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</w:p>
        </w:tc>
        <w:tc>
          <w:tcPr>
            <w:tcW w:w="1640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04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Учителя - логопеды, педагоги-психологи</w:t>
            </w:r>
          </w:p>
        </w:tc>
        <w:tc>
          <w:tcPr>
            <w:tcW w:w="3337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в решении проблем обучения и развития ребенка.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ранней ППМС помощи детям (законным представителям)</w:t>
            </w:r>
          </w:p>
        </w:tc>
        <w:tc>
          <w:tcPr>
            <w:tcW w:w="1640" w:type="dxa"/>
          </w:tcPr>
          <w:p w:rsidR="00282952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04" w:type="dxa"/>
          </w:tcPr>
          <w:p w:rsidR="00282952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2020-Июнь 2020</w:t>
            </w:r>
          </w:p>
        </w:tc>
        <w:tc>
          <w:tcPr>
            <w:tcW w:w="1701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Учителя - логопеды, педагоги-психологи</w:t>
            </w:r>
          </w:p>
        </w:tc>
        <w:tc>
          <w:tcPr>
            <w:tcW w:w="3337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на оказание ранней помощи детям от 2 до 7 лет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812" w:type="dxa"/>
          </w:tcPr>
          <w:p w:rsidR="00282952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</w:p>
        </w:tc>
        <w:tc>
          <w:tcPr>
            <w:tcW w:w="1640" w:type="dxa"/>
          </w:tcPr>
          <w:p w:rsidR="00282952" w:rsidRDefault="00282952" w:rsidP="0007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04" w:type="dxa"/>
          </w:tcPr>
          <w:p w:rsidR="00282952" w:rsidRDefault="00282952" w:rsidP="0007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2020-Июнь 2020</w:t>
            </w:r>
          </w:p>
        </w:tc>
        <w:tc>
          <w:tcPr>
            <w:tcW w:w="1701" w:type="dxa"/>
            <w:gridSpan w:val="2"/>
          </w:tcPr>
          <w:p w:rsidR="00282952" w:rsidRPr="00D67B98" w:rsidRDefault="00282952" w:rsidP="0007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Учителя - логопеды, педагоги-психологи</w:t>
            </w:r>
          </w:p>
        </w:tc>
        <w:tc>
          <w:tcPr>
            <w:tcW w:w="3337" w:type="dxa"/>
          </w:tcPr>
          <w:p w:rsidR="00282952" w:rsidRDefault="00282952" w:rsidP="0028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запросов на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</w:p>
          <w:p w:rsidR="00282952" w:rsidRDefault="00282952" w:rsidP="0028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52" w:rsidRPr="00D67B98" w:rsidRDefault="00282952" w:rsidP="0028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52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282952" w:rsidRPr="00D67B98" w:rsidRDefault="00282952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</w:tr>
      <w:tr w:rsidR="00282952" w:rsidRPr="00D67B98" w:rsidTr="001603FC">
        <w:tc>
          <w:tcPr>
            <w:tcW w:w="15245" w:type="dxa"/>
            <w:gridSpan w:val="7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 психолого-педагогического консультирования обучающихся, их родителей (законных представителей) и педагогических работников. Разработка перечня психолого-педагогических мероприятий в рамках программы реабилитации ребенка - инвалида.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Индивидуальное консультирование:</w:t>
            </w:r>
          </w:p>
        </w:tc>
        <w:tc>
          <w:tcPr>
            <w:tcW w:w="8582" w:type="dxa"/>
            <w:gridSpan w:val="5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психолого-педагогическое консультирование детей и подростков по проблемам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адаптации, трудностей в обучении</w:t>
            </w:r>
          </w:p>
        </w:tc>
        <w:tc>
          <w:tcPr>
            <w:tcW w:w="1640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1000 чел.</w:t>
            </w:r>
          </w:p>
        </w:tc>
        <w:tc>
          <w:tcPr>
            <w:tcW w:w="1904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специалисты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риска возникновения проблем в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консультативной помощи родителям (законным представителям) по проблемам развития ребенка, помощи ребенку в кризисные периоды развития, вопросам воспитания, школьной адаптации и др.</w:t>
            </w:r>
          </w:p>
        </w:tc>
        <w:tc>
          <w:tcPr>
            <w:tcW w:w="1640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1000 консультаций</w:t>
            </w:r>
          </w:p>
        </w:tc>
        <w:tc>
          <w:tcPr>
            <w:tcW w:w="1904" w:type="dxa"/>
          </w:tcPr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и тактики решения проблем ребенка, информирование родителей об индивидуальных особенностях развития ребенка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консультативной помощи специалистам  по вопросам обучения, воспитания, развития детей и подростков, школьной адаптации.</w:t>
            </w:r>
          </w:p>
        </w:tc>
        <w:tc>
          <w:tcPr>
            <w:tcW w:w="1640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1000 чел.</w:t>
            </w:r>
          </w:p>
        </w:tc>
        <w:tc>
          <w:tcPr>
            <w:tcW w:w="1904" w:type="dxa"/>
          </w:tcPr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Помощь в определении наиболее эффективной  тактики и стратегии решения проблем детей и подростков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Групповое консультирование:</w:t>
            </w:r>
          </w:p>
        </w:tc>
        <w:tc>
          <w:tcPr>
            <w:tcW w:w="8582" w:type="dxa"/>
            <w:gridSpan w:val="5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тематическое консультирование, </w:t>
            </w:r>
            <w:r w:rsidRPr="00B4103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испытывающих проблемы обучения и развития</w:t>
            </w:r>
          </w:p>
        </w:tc>
        <w:tc>
          <w:tcPr>
            <w:tcW w:w="1640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</w:tc>
        <w:tc>
          <w:tcPr>
            <w:tcW w:w="1904" w:type="dxa"/>
          </w:tcPr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в учебной деятельности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в муниципальных районах (городских округах) Пензенской области - </w:t>
            </w:r>
            <w:r w:rsidRPr="00B4103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по актуальным профилактическим  и коррекционно-развивающим аспектам успешной социализации детей, испытывающих проблемы обучения 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дистанционном режиме)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30 мероприятий</w:t>
            </w:r>
          </w:p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000 чел.)</w:t>
            </w:r>
          </w:p>
        </w:tc>
        <w:tc>
          <w:tcPr>
            <w:tcW w:w="1904" w:type="dxa"/>
          </w:tcPr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в воспитании детей, развитии детско-родительских отношений, профилактика социальных рисков детства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B5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82952" w:rsidRPr="00D67B98" w:rsidRDefault="00282952" w:rsidP="00B5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тематическое консультирование, информирование родителей (законных представителей) детей, испытывающих проблемы обучения и развития,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числе, </w:t>
            </w:r>
            <w:r w:rsidRPr="008D36EC">
              <w:rPr>
                <w:rFonts w:ascii="Times New Roman" w:hAnsi="Times New Roman" w:cs="Times New Roman"/>
                <w:sz w:val="24"/>
                <w:szCs w:val="24"/>
              </w:rPr>
              <w:t>в рамках работы семейного клуба</w:t>
            </w:r>
          </w:p>
        </w:tc>
        <w:tc>
          <w:tcPr>
            <w:tcW w:w="1640" w:type="dxa"/>
          </w:tcPr>
          <w:p w:rsidR="00282952" w:rsidRPr="00D67B98" w:rsidRDefault="00282952" w:rsidP="00B5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20 консультаций</w:t>
            </w:r>
          </w:p>
        </w:tc>
        <w:tc>
          <w:tcPr>
            <w:tcW w:w="1904" w:type="dxa"/>
          </w:tcPr>
          <w:p w:rsidR="00282952" w:rsidRPr="00D67B98" w:rsidRDefault="00282952" w:rsidP="00B5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B5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282952" w:rsidRPr="00D67B98" w:rsidRDefault="00282952" w:rsidP="00B5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B5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семье по проблемам детско-родительских отношений</w:t>
            </w:r>
          </w:p>
        </w:tc>
        <w:tc>
          <w:tcPr>
            <w:tcW w:w="1640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120 консультаций</w:t>
            </w:r>
          </w:p>
        </w:tc>
        <w:tc>
          <w:tcPr>
            <w:tcW w:w="1904" w:type="dxa"/>
          </w:tcPr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педагоги,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в развитии детско-родительских отношений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тематическое консультирование, информирование специалистов по профилактическим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коррекционно-развивающим вопросам, влияющим на успешную социализацию детей, испытывающих проблемы обучения и развития (по запросам, в рамках акций, мобильных форм)</w:t>
            </w:r>
          </w:p>
        </w:tc>
        <w:tc>
          <w:tcPr>
            <w:tcW w:w="1640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000 чел.</w:t>
            </w:r>
          </w:p>
        </w:tc>
        <w:tc>
          <w:tcPr>
            <w:tcW w:w="1904" w:type="dxa"/>
          </w:tcPr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специалисты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психолого-педагогической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специалистов</w:t>
            </w:r>
          </w:p>
        </w:tc>
      </w:tr>
      <w:tr w:rsidR="00282952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282952" w:rsidRPr="00D67B98" w:rsidRDefault="00282952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 С ЗАМЕЩАЮЩЕЙ СЕМЬЕЙ</w:t>
            </w:r>
          </w:p>
        </w:tc>
      </w:tr>
      <w:tr w:rsidR="00282952" w:rsidRPr="00D67B98" w:rsidTr="001603FC">
        <w:tc>
          <w:tcPr>
            <w:tcW w:w="15245" w:type="dxa"/>
            <w:gridSpan w:val="7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4.Организация сопровождения замещающих семей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потенциальных приемных родителей</w:t>
            </w:r>
          </w:p>
        </w:tc>
        <w:tc>
          <w:tcPr>
            <w:tcW w:w="8582" w:type="dxa"/>
            <w:gridSpan w:val="5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подготовки граждан, выразивших желание взять на воспитание в свою семью ребенка, оставшегося без попечения родителей</w:t>
            </w:r>
          </w:p>
        </w:tc>
        <w:tc>
          <w:tcPr>
            <w:tcW w:w="1640" w:type="dxa"/>
          </w:tcPr>
          <w:p w:rsidR="00282952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210</w:t>
            </w:r>
          </w:p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04" w:type="dxa"/>
          </w:tcPr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Центра, привлеченные специалисты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социального сиротства. Повышение родительских компетенций. 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Сопровождение замещающих семей</w:t>
            </w:r>
          </w:p>
        </w:tc>
        <w:tc>
          <w:tcPr>
            <w:tcW w:w="8582" w:type="dxa"/>
            <w:gridSpan w:val="5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 комплексной помощи лицам, усыновившим (удочерившим) или принявшим под опеку (попечительство) ребенка</w:t>
            </w:r>
          </w:p>
        </w:tc>
        <w:tc>
          <w:tcPr>
            <w:tcW w:w="1640" w:type="dxa"/>
          </w:tcPr>
          <w:p w:rsidR="00282952" w:rsidRPr="00D67B98" w:rsidRDefault="00282952" w:rsidP="00EF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370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904" w:type="dxa"/>
          </w:tcPr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консультативных пунктов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помощи семье, детям, консультирование, диагностика, рекомендации.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Координация </w:t>
            </w: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 клубов приемных семей Пензенской области</w:t>
            </w:r>
          </w:p>
        </w:tc>
        <w:tc>
          <w:tcPr>
            <w:tcW w:w="8582" w:type="dxa"/>
            <w:gridSpan w:val="5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Работа клубов замещающих родителей, взаимодействие с общественной организацией замещающих родителей ПО «Обретенное счастье»</w:t>
            </w:r>
          </w:p>
        </w:tc>
        <w:tc>
          <w:tcPr>
            <w:tcW w:w="1640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</w:p>
        </w:tc>
        <w:tc>
          <w:tcPr>
            <w:tcW w:w="1904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консультативных пунктов</w:t>
            </w: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Развитие клубного движения. Вовлечение большего количества семей в конструктивную деятельность.</w:t>
            </w:r>
          </w:p>
        </w:tc>
      </w:tr>
      <w:tr w:rsidR="00282952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282952" w:rsidRPr="00D67B98" w:rsidRDefault="00282952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СОЦИАЛЬНЫХ РИСКОВ</w:t>
            </w:r>
          </w:p>
        </w:tc>
      </w:tr>
      <w:tr w:rsidR="00282952" w:rsidRPr="00D67B98" w:rsidTr="001603FC">
        <w:tc>
          <w:tcPr>
            <w:tcW w:w="15245" w:type="dxa"/>
            <w:gridSpan w:val="7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5. Осуществление мер,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282952" w:rsidRPr="00D67B98" w:rsidTr="001603FC">
        <w:tc>
          <w:tcPr>
            <w:tcW w:w="851" w:type="dxa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детьми и подростками: </w:t>
            </w:r>
          </w:p>
        </w:tc>
        <w:tc>
          <w:tcPr>
            <w:tcW w:w="8582" w:type="dxa"/>
            <w:gridSpan w:val="5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606E" w:rsidRPr="00D67B98" w:rsidTr="001603FC">
        <w:tc>
          <w:tcPr>
            <w:tcW w:w="851" w:type="dxa"/>
          </w:tcPr>
          <w:p w:rsidR="007E606E" w:rsidRPr="00D67B98" w:rsidRDefault="007E606E" w:rsidP="009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E606E" w:rsidRPr="009D7D24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Экстрен</w:t>
            </w:r>
            <w:r w:rsidRPr="009D7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 помощь </w:t>
            </w:r>
          </w:p>
        </w:tc>
        <w:tc>
          <w:tcPr>
            <w:tcW w:w="8582" w:type="dxa"/>
            <w:gridSpan w:val="5"/>
          </w:tcPr>
          <w:p w:rsidR="007E606E" w:rsidRPr="00D67B98" w:rsidRDefault="007E606E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2952" w:rsidRPr="00D67B98" w:rsidTr="009D7D24">
        <w:trPr>
          <w:trHeight w:val="1148"/>
        </w:trPr>
        <w:tc>
          <w:tcPr>
            <w:tcW w:w="851" w:type="dxa"/>
          </w:tcPr>
          <w:p w:rsidR="00282952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52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24" w:rsidRDefault="009D7D24" w:rsidP="009D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  <w:p w:rsidR="00282952" w:rsidRPr="00D67B98" w:rsidRDefault="00282952" w:rsidP="00EA7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82952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ППМС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попавшим в кризисную ситуацию, на основе разработанной межведомственной региональной модели</w:t>
            </w:r>
          </w:p>
        </w:tc>
        <w:tc>
          <w:tcPr>
            <w:tcW w:w="1640" w:type="dxa"/>
          </w:tcPr>
          <w:p w:rsidR="00282952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04" w:type="dxa"/>
          </w:tcPr>
          <w:p w:rsidR="00282952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июнь</w:t>
            </w:r>
          </w:p>
        </w:tc>
        <w:tc>
          <w:tcPr>
            <w:tcW w:w="1636" w:type="dxa"/>
          </w:tcPr>
          <w:p w:rsidR="00282952" w:rsidRPr="00D67B98" w:rsidRDefault="0028295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82952" w:rsidRPr="00D67B98" w:rsidRDefault="00282952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24" w:rsidRPr="00D67B98" w:rsidTr="001603FC">
        <w:tc>
          <w:tcPr>
            <w:tcW w:w="851" w:type="dxa"/>
          </w:tcPr>
          <w:p w:rsidR="009D7D24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7D24" w:rsidRPr="00D67B98" w:rsidRDefault="009D7D24" w:rsidP="005526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Индивидуальное консультирование </w:t>
            </w:r>
          </w:p>
          <w:p w:rsidR="009D7D24" w:rsidRDefault="009D7D24" w:rsidP="005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обучающихся и студентов по вопросам саморазвития и самопознания, здорового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образа жизни, профилактики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зависимостей,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внутриличностных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и межличностных конфликтов.</w:t>
            </w:r>
          </w:p>
          <w:p w:rsidR="009D7D24" w:rsidRPr="00D67B98" w:rsidRDefault="009D7D24" w:rsidP="005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кризисное консультирование очно и онлайн</w:t>
            </w:r>
          </w:p>
        </w:tc>
        <w:tc>
          <w:tcPr>
            <w:tcW w:w="1640" w:type="dxa"/>
          </w:tcPr>
          <w:p w:rsidR="009D7D24" w:rsidRPr="00D67B98" w:rsidRDefault="009D7D24" w:rsidP="005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обратившихся</w:t>
            </w:r>
          </w:p>
        </w:tc>
        <w:tc>
          <w:tcPr>
            <w:tcW w:w="1904" w:type="dxa"/>
          </w:tcPr>
          <w:p w:rsidR="009D7D24" w:rsidRPr="00D67B98" w:rsidRDefault="009D7D24" w:rsidP="005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5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552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работники ППМС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552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риска возникновения проблем у обучающихся и студентов в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саморазвития и самопознания, здорового образа жизни; профилактические мероприятия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D7D24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EA7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Групповое консультирование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обучающихся по вопросам саморазвития и самопознания, здорового образа жизни, профилактики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зависимостей,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внутриличностных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и межличностных конфликтов.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2-х раз в месяц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 ППМС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возникновения проблем у обучающихся и студентов в вопросах саморазвития и самопознания, здорового образа жизни; профилактические мероприятия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EA7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процедур, направленных на раннее выявление и профилактику проблем обучающихся, связанных с социальными рисками детства: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индивидуальные / групповые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комплексной помощи ребенку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EA7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Тренинговые</w:t>
            </w:r>
            <w:proofErr w:type="spellEnd"/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формы</w:t>
            </w:r>
          </w:p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интерактивных профилактических занятий для обучающихся и студентов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Центра, в т. ч.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у обучающихся и студентов; профилактические мероприятия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EA7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коррекционных, восстановительных занятий с </w:t>
            </w:r>
            <w:proofErr w:type="gram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в решении проблем обучения и развития ребенка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EA7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несовершеннолетних в юридически значимых ситуациях (следственные действия, суды)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Центра, в т. ч.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интересов несовершеннолетних</w:t>
            </w:r>
          </w:p>
        </w:tc>
      </w:tr>
      <w:tr w:rsidR="009D7D24" w:rsidRPr="00D67B98" w:rsidTr="001603FC">
        <w:trPr>
          <w:trHeight w:val="586"/>
        </w:trPr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(законными представителями), семьей</w:t>
            </w:r>
          </w:p>
        </w:tc>
        <w:tc>
          <w:tcPr>
            <w:tcW w:w="8582" w:type="dxa"/>
            <w:gridSpan w:val="5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24" w:rsidRPr="00D67B98" w:rsidTr="001603FC">
        <w:trPr>
          <w:trHeight w:val="1380"/>
        </w:trPr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межведомственных формах организации работы с семьей, находящейся в социально опасном положении, трудной жизненной ситуации: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в работе муниципального консилиума;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в работе территориальной ПМПК;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- в работе муниципальной КДН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другое.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 раз в месяц;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 раз в месяц;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запросу;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помощи семье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проблем семейного неблагополучия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комплексной помощи семье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Групповое консультирование</w:t>
            </w:r>
          </w:p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тематических консультаций по  вопросам саморазвития и самопознания, здорового образа жизни, профилактики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зависимостей,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внутриличностных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и межличностных конфликтов в рамках родительских собраний, круглых столов, родительских форумов в образовательных организациях области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3-х раз в месяц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родительских компетенций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Индивидуальное консультирование </w:t>
            </w:r>
          </w:p>
          <w:p w:rsidR="009D7D24" w:rsidRPr="00D67B98" w:rsidRDefault="009D7D24" w:rsidP="00C84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консультативных сессий для родителей (законных представителей)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оказания экстренной помощи 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100% обратившихся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родительских компетенций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C8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D7D24" w:rsidRPr="00D67B98" w:rsidRDefault="009D7D24" w:rsidP="002D34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Индивидуальное консультирование </w:t>
            </w:r>
          </w:p>
          <w:p w:rsidR="009D7D24" w:rsidRPr="00D67B98" w:rsidRDefault="009D7D24" w:rsidP="002D34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консультативных сессий для родителей (законных представителей) по минимизации поведенческих проблем детей и подростков</w:t>
            </w:r>
          </w:p>
        </w:tc>
        <w:tc>
          <w:tcPr>
            <w:tcW w:w="1640" w:type="dxa"/>
          </w:tcPr>
          <w:p w:rsidR="009D7D24" w:rsidRPr="00D67B98" w:rsidRDefault="009D7D24" w:rsidP="002D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100% обратившихся</w:t>
            </w:r>
          </w:p>
        </w:tc>
        <w:tc>
          <w:tcPr>
            <w:tcW w:w="1904" w:type="dxa"/>
          </w:tcPr>
          <w:p w:rsidR="009D7D24" w:rsidRPr="00D67B98" w:rsidRDefault="009D7D24" w:rsidP="002D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2D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2D3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2D3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родительских компетенций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C8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 профилактические мероприятия</w:t>
            </w:r>
          </w:p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 занятий для родителей (законных представителей) с элементами тренинга,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родительских компетенций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8D36EC" w:rsidRDefault="009D7D24" w:rsidP="00C8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C">
              <w:rPr>
                <w:rFonts w:ascii="Times New Roman" w:hAnsi="Times New Roman" w:cs="Times New Roman"/>
                <w:sz w:val="24"/>
                <w:szCs w:val="24"/>
              </w:rPr>
              <w:t>5.2.7.</w:t>
            </w:r>
          </w:p>
        </w:tc>
        <w:tc>
          <w:tcPr>
            <w:tcW w:w="5812" w:type="dxa"/>
          </w:tcPr>
          <w:p w:rsidR="009D7D24" w:rsidRPr="008D36EC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6EC">
              <w:rPr>
                <w:rFonts w:ascii="Times New Roman" w:hAnsi="Times New Roman" w:cs="Times New Roman"/>
                <w:i/>
                <w:sz w:val="24"/>
                <w:szCs w:val="24"/>
              </w:rPr>
              <w:t>Медиативные формы</w:t>
            </w:r>
          </w:p>
          <w:p w:rsidR="009D7D24" w:rsidRPr="008D36EC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медиативных форм работы с семьей: «Семейный круг», «Семейная конференция»,  восстановительные медиации, «Круги сообщества»</w:t>
            </w:r>
          </w:p>
        </w:tc>
        <w:tc>
          <w:tcPr>
            <w:tcW w:w="1640" w:type="dxa"/>
          </w:tcPr>
          <w:p w:rsidR="009D7D24" w:rsidRPr="008D36EC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904" w:type="dxa"/>
          </w:tcPr>
          <w:p w:rsidR="009D7D24" w:rsidRPr="008D36EC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C">
              <w:rPr>
                <w:rFonts w:ascii="Times New Roman" w:hAnsi="Times New Roman" w:cs="Times New Roman"/>
                <w:sz w:val="24"/>
                <w:szCs w:val="24"/>
              </w:rPr>
              <w:t>Сентябрь 2019-</w:t>
            </w:r>
          </w:p>
          <w:p w:rsidR="009D7D24" w:rsidRPr="008D36EC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2020</w:t>
            </w:r>
          </w:p>
        </w:tc>
        <w:tc>
          <w:tcPr>
            <w:tcW w:w="1636" w:type="dxa"/>
          </w:tcPr>
          <w:p w:rsidR="009D7D24" w:rsidRPr="008D36EC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 w:rsidRPr="008D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БППК</w:t>
            </w:r>
          </w:p>
        </w:tc>
        <w:tc>
          <w:tcPr>
            <w:tcW w:w="3402" w:type="dxa"/>
            <w:gridSpan w:val="2"/>
          </w:tcPr>
          <w:p w:rsidR="009D7D24" w:rsidRPr="008D36EC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комплексной </w:t>
            </w:r>
            <w:r w:rsidRPr="008D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семье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C8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Родительские клубы</w:t>
            </w:r>
          </w:p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развитии клубного движения семей, участие в проведение заседаний родительских формирований: клубы, мастерские и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родительских компетенций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C8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профилактические мероприятия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семьей в рамках межведомственных планов работы </w:t>
            </w:r>
          </w:p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профилактических рейдах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  <w:tc>
          <w:tcPr>
            <w:tcW w:w="1904" w:type="dxa"/>
          </w:tcPr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помощи семье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со специалистами </w:t>
            </w:r>
          </w:p>
        </w:tc>
        <w:tc>
          <w:tcPr>
            <w:tcW w:w="8582" w:type="dxa"/>
            <w:gridSpan w:val="5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pStyle w:val="Default"/>
              <w:rPr>
                <w:color w:val="auto"/>
              </w:rPr>
            </w:pPr>
            <w:r w:rsidRPr="00D67B98">
              <w:rPr>
                <w:b/>
                <w:bCs/>
                <w:i/>
                <w:iCs/>
                <w:color w:val="auto"/>
              </w:rPr>
              <w:t xml:space="preserve">Индивидуальное консультирование </w:t>
            </w:r>
          </w:p>
          <w:p w:rsidR="009D7D24" w:rsidRPr="00D67B98" w:rsidRDefault="009D7D24" w:rsidP="008B30C3">
            <w:pPr>
              <w:pStyle w:val="Default"/>
              <w:jc w:val="both"/>
              <w:rPr>
                <w:color w:val="auto"/>
              </w:rPr>
            </w:pPr>
            <w:r w:rsidRPr="00D67B98">
              <w:rPr>
                <w:color w:val="auto"/>
              </w:rPr>
              <w:t xml:space="preserve">Оказание помощи педагогам в вопросах профилактики </w:t>
            </w:r>
            <w:proofErr w:type="spellStart"/>
            <w:r w:rsidRPr="00D67B98">
              <w:rPr>
                <w:color w:val="auto"/>
              </w:rPr>
              <w:t>дезадаптивного</w:t>
            </w:r>
            <w:proofErr w:type="spellEnd"/>
            <w:r w:rsidRPr="00D67B98">
              <w:rPr>
                <w:color w:val="auto"/>
              </w:rPr>
              <w:t xml:space="preserve"> поведения детей подростков 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100% обратившихся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профилактики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дезадаптивного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подростков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pStyle w:val="Default"/>
              <w:jc w:val="both"/>
              <w:rPr>
                <w:color w:val="auto"/>
              </w:rPr>
            </w:pPr>
            <w:r w:rsidRPr="00D67B98">
              <w:rPr>
                <w:b/>
                <w:bCs/>
                <w:i/>
                <w:iCs/>
                <w:color w:val="auto"/>
              </w:rPr>
              <w:t xml:space="preserve">Групповое тематическое консультирование 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об особенностях воспитания, трудностях развития детей и подростков, о факторах риска, формирующих противоправное поведение в подростковой среде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профилактики противоправного поведения в подростковой среде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pStyle w:val="Default"/>
              <w:rPr>
                <w:b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Выступления на педсоветах, административных совещаниях, методических объединениях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Информирование о целях и задачах районных и городских конкурсов по профилактике, о задачах и итогах работы с учащимися по программам профилактики</w:t>
            </w:r>
          </w:p>
        </w:tc>
      </w:tr>
      <w:tr w:rsidR="009D7D24" w:rsidRPr="00AB2BDA" w:rsidTr="001603FC">
        <w:tc>
          <w:tcPr>
            <w:tcW w:w="851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5.3.5.</w:t>
            </w:r>
          </w:p>
        </w:tc>
        <w:tc>
          <w:tcPr>
            <w:tcW w:w="5812" w:type="dxa"/>
          </w:tcPr>
          <w:p w:rsidR="009D7D24" w:rsidRPr="00AB2BDA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Областные единые методические дни:</w:t>
            </w:r>
          </w:p>
          <w:p w:rsidR="009D7D24" w:rsidRPr="00AB2BDA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- педагога - психолога;</w:t>
            </w:r>
          </w:p>
          <w:p w:rsidR="009D7D24" w:rsidRPr="00AB2BDA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- социального педагога;</w:t>
            </w:r>
          </w:p>
          <w:p w:rsidR="009D7D24" w:rsidRPr="00AB2BDA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- логопеда;</w:t>
            </w:r>
          </w:p>
          <w:p w:rsidR="009D7D24" w:rsidRPr="00AB2BDA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- дефектолога</w:t>
            </w:r>
            <w:r>
              <w:rPr>
                <w:bCs/>
                <w:iCs/>
                <w:color w:val="auto"/>
              </w:rPr>
              <w:t xml:space="preserve"> (в том числе в дистанционном режиме)</w:t>
            </w:r>
          </w:p>
        </w:tc>
        <w:tc>
          <w:tcPr>
            <w:tcW w:w="1640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Не менее 4 в год</w:t>
            </w:r>
          </w:p>
        </w:tc>
        <w:tc>
          <w:tcPr>
            <w:tcW w:w="1904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6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AB2BDA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специалистов системы образования</w:t>
            </w:r>
          </w:p>
        </w:tc>
      </w:tr>
      <w:tr w:rsidR="009D7D24" w:rsidRPr="00AB2BDA" w:rsidTr="001603FC">
        <w:tc>
          <w:tcPr>
            <w:tcW w:w="851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5.3.6.</w:t>
            </w:r>
          </w:p>
        </w:tc>
        <w:tc>
          <w:tcPr>
            <w:tcW w:w="5812" w:type="dxa"/>
          </w:tcPr>
          <w:p w:rsidR="009D7D24" w:rsidRPr="00AB2BDA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 xml:space="preserve">Областные методические сборы для специалистов, </w:t>
            </w:r>
            <w:r w:rsidRPr="00AB2BDA">
              <w:rPr>
                <w:bCs/>
                <w:iCs/>
                <w:color w:val="auto"/>
              </w:rPr>
              <w:lastRenderedPageBreak/>
              <w:t>работающих с семьей в системе образования</w:t>
            </w:r>
          </w:p>
        </w:tc>
        <w:tc>
          <w:tcPr>
            <w:tcW w:w="1640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04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2020</w:t>
            </w:r>
          </w:p>
        </w:tc>
        <w:tc>
          <w:tcPr>
            <w:tcW w:w="1636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AB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  <w:tc>
          <w:tcPr>
            <w:tcW w:w="3402" w:type="dxa"/>
            <w:gridSpan w:val="2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AB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компетенций специалистов системы образования</w:t>
            </w:r>
          </w:p>
        </w:tc>
      </w:tr>
      <w:tr w:rsidR="009D7D24" w:rsidRPr="00AB2BDA" w:rsidTr="001603FC">
        <w:tc>
          <w:tcPr>
            <w:tcW w:w="851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5.3.7.</w:t>
            </w:r>
          </w:p>
        </w:tc>
        <w:tc>
          <w:tcPr>
            <w:tcW w:w="5812" w:type="dxa"/>
          </w:tcPr>
          <w:p w:rsidR="009D7D24" w:rsidRPr="00AB2BDA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Областная акция «Профилактический десант»</w:t>
            </w:r>
            <w:r>
              <w:rPr>
                <w:bCs/>
                <w:iCs/>
                <w:color w:val="auto"/>
              </w:rPr>
              <w:t xml:space="preserve"> (в том числе в дистанционном режиме)</w:t>
            </w:r>
          </w:p>
        </w:tc>
        <w:tc>
          <w:tcPr>
            <w:tcW w:w="1640" w:type="dxa"/>
          </w:tcPr>
          <w:p w:rsidR="009D7D24" w:rsidRPr="008D36EC" w:rsidRDefault="009D7D24" w:rsidP="008D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EC">
              <w:rPr>
                <w:rFonts w:ascii="Times New Roman" w:hAnsi="Times New Roman" w:cs="Times New Roman"/>
                <w:sz w:val="24"/>
                <w:szCs w:val="24"/>
              </w:rPr>
              <w:t>Не менее  20 встреч</w:t>
            </w:r>
          </w:p>
        </w:tc>
        <w:tc>
          <w:tcPr>
            <w:tcW w:w="1904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636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специалистов системы образования</w:t>
            </w:r>
          </w:p>
        </w:tc>
      </w:tr>
      <w:tr w:rsidR="009D7D24" w:rsidRPr="00AB2BDA" w:rsidTr="001603FC">
        <w:tc>
          <w:tcPr>
            <w:tcW w:w="851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5.3.8.</w:t>
            </w:r>
          </w:p>
        </w:tc>
        <w:tc>
          <w:tcPr>
            <w:tcW w:w="5812" w:type="dxa"/>
          </w:tcPr>
          <w:p w:rsidR="009D7D24" w:rsidRPr="00AB2BDA" w:rsidRDefault="009D7D24" w:rsidP="0046583F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Участие в областном форуме по профилактике социальных рисков детства</w:t>
            </w:r>
            <w:r w:rsidRPr="00AB2BDA">
              <w:rPr>
                <w:bCs/>
                <w:iCs/>
                <w:color w:val="auto"/>
              </w:rPr>
              <w:t xml:space="preserve"> </w:t>
            </w:r>
          </w:p>
        </w:tc>
        <w:tc>
          <w:tcPr>
            <w:tcW w:w="1640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04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636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специалистов системы образования</w:t>
            </w:r>
          </w:p>
        </w:tc>
      </w:tr>
      <w:tr w:rsidR="009D7D24" w:rsidRPr="00AB2BDA" w:rsidTr="001603FC">
        <w:tc>
          <w:tcPr>
            <w:tcW w:w="851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5.3.9.</w:t>
            </w:r>
          </w:p>
        </w:tc>
        <w:tc>
          <w:tcPr>
            <w:tcW w:w="5812" w:type="dxa"/>
          </w:tcPr>
          <w:p w:rsidR="009D7D24" w:rsidRPr="00AB2BDA" w:rsidRDefault="009D7D24" w:rsidP="00567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B2BDA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 w:rsidRPr="00AB2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сопровождения деятельности специалистов ППМС-сопровождения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образовательных организаций </w:t>
            </w:r>
            <w:r w:rsidRPr="00AB2BDA">
              <w:rPr>
                <w:rFonts w:ascii="Times New Roman" w:eastAsia="TimesNewRomanPSMT" w:hAnsi="Times New Roman" w:cs="Times New Roman"/>
                <w:sz w:val="24"/>
                <w:szCs w:val="24"/>
              </w:rPr>
              <w:t>на сайте регионального ППМС центра</w:t>
            </w:r>
          </w:p>
        </w:tc>
        <w:tc>
          <w:tcPr>
            <w:tcW w:w="1640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Не менее 50 раз</w:t>
            </w:r>
          </w:p>
        </w:tc>
        <w:tc>
          <w:tcPr>
            <w:tcW w:w="1904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специалистов системы образования</w:t>
            </w:r>
          </w:p>
        </w:tc>
      </w:tr>
      <w:tr w:rsidR="009D7D24" w:rsidRPr="00AB2BDA" w:rsidTr="001603FC">
        <w:tc>
          <w:tcPr>
            <w:tcW w:w="851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9D7D24" w:rsidRPr="00AB2BDA" w:rsidRDefault="009D7D24" w:rsidP="008B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конкурса «Эффективная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тренинга для родителей 2020</w:t>
            </w: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Участие не менее 50% муниципальных районов</w:t>
            </w:r>
          </w:p>
        </w:tc>
        <w:tc>
          <w:tcPr>
            <w:tcW w:w="1904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1636" w:type="dxa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AB2BDA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Отбор эффективных практик работы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5.3.11</w:t>
            </w:r>
          </w:p>
        </w:tc>
        <w:tc>
          <w:tcPr>
            <w:tcW w:w="5812" w:type="dxa"/>
          </w:tcPr>
          <w:p w:rsidR="009D7D24" w:rsidRPr="005673D7" w:rsidRDefault="009D7D24" w:rsidP="008B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D7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школьных служб примирения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не менее 50% муниципальных районов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эффективных практик работы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5.3.12</w:t>
            </w:r>
          </w:p>
        </w:tc>
        <w:tc>
          <w:tcPr>
            <w:tcW w:w="5812" w:type="dxa"/>
          </w:tcPr>
          <w:p w:rsidR="009D7D24" w:rsidRPr="00697B65" w:rsidRDefault="009D7D24" w:rsidP="008B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65">
              <w:rPr>
                <w:rFonts w:ascii="Times New Roman" w:hAnsi="Times New Roman" w:cs="Times New Roman"/>
                <w:sz w:val="24"/>
                <w:szCs w:val="24"/>
              </w:rPr>
              <w:t>Проведение  информационной</w:t>
            </w:r>
            <w:r w:rsidRPr="00697B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97B65">
              <w:rPr>
                <w:rFonts w:ascii="Times New Roman" w:hAnsi="Times New Roman" w:cs="Times New Roman"/>
                <w:sz w:val="24"/>
                <w:szCs w:val="24"/>
              </w:rPr>
              <w:t>кампании, посвященной детскому телефону доверия</w:t>
            </w:r>
          </w:p>
        </w:tc>
        <w:tc>
          <w:tcPr>
            <w:tcW w:w="1640" w:type="dxa"/>
          </w:tcPr>
          <w:p w:rsidR="009D7D24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500 участников</w:t>
            </w:r>
          </w:p>
        </w:tc>
        <w:tc>
          <w:tcPr>
            <w:tcW w:w="1904" w:type="dxa"/>
          </w:tcPr>
          <w:p w:rsidR="009D7D24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ноябрь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профилактика. </w:t>
            </w:r>
          </w:p>
        </w:tc>
      </w:tr>
      <w:tr w:rsidR="009D7D24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9D7D24" w:rsidRPr="00D67B98" w:rsidRDefault="009D7D24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МЕРОПРИЯТИЙ</w:t>
            </w:r>
          </w:p>
        </w:tc>
      </w:tr>
      <w:tr w:rsidR="009D7D24" w:rsidRPr="00D67B98" w:rsidTr="001603FC">
        <w:tc>
          <w:tcPr>
            <w:tcW w:w="15245" w:type="dxa"/>
            <w:gridSpan w:val="7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6:</w:t>
            </w: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общественно-значимых мероприятий в сфере образования, науки и молодежной политики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Областной фестиваль-конкурс</w:t>
            </w:r>
            <w:r>
              <w:rPr>
                <w:bCs/>
                <w:iCs/>
                <w:color w:val="auto"/>
              </w:rPr>
              <w:t xml:space="preserve"> агитбригад «Радуга жизни - 2020</w:t>
            </w:r>
            <w:r w:rsidRPr="00D67B98">
              <w:rPr>
                <w:bCs/>
                <w:iCs/>
                <w:color w:val="auto"/>
              </w:rPr>
              <w:t>»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7 команд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2020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</w:rPr>
              <w:t>Пропаганда в молодежной среде жизненно значимых ценностей, взглядов и убеждений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Торжественное мероприятие, посвященное Дню матери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встречи заслуженных матерей Пензенской области с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Губернатором</w:t>
            </w:r>
          </w:p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Областной фестиваль творчества детей-инвалидов и детей с ограниченными возможностями здоровья «Под парусом надежды»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100 детей с ОВЗ и детей-инвалидов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 2020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детей – инвалидов и детей, с ограниченными возможностями здоровья, для их интеграции и самовыражения через творческую деятельность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Торжественное мероприятие, посвященное Дню семьи, любви и верности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Награждение 70 семей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hd w:val="clear" w:color="auto" w:fill="FFFFFF"/>
              </w:rPr>
              <w:t>Чествование и награждение м</w:t>
            </w:r>
            <w:r w:rsidRPr="00D67B98">
              <w:rPr>
                <w:rFonts w:ascii="Times New Roman" w:hAnsi="Times New Roman" w:cs="Times New Roman"/>
                <w:bCs/>
                <w:iCs/>
                <w:sz w:val="24"/>
                <w:shd w:val="clear" w:color="auto" w:fill="FFFFFF"/>
              </w:rPr>
              <w:t>едалью «За любовь и верность»</w:t>
            </w:r>
            <w:r w:rsidRPr="00D67B9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супружеских пар, проживших в браке 25 и более лет, подающим пример крепости семейных устоев, воспитавшим детей достойными членами общества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812" w:type="dxa"/>
          </w:tcPr>
          <w:p w:rsidR="009D7D24" w:rsidRPr="00D67B98" w:rsidRDefault="009D7D24" w:rsidP="00697B65">
            <w:pPr>
              <w:pStyle w:val="Default"/>
              <w:rPr>
                <w:bCs/>
                <w:iCs/>
                <w:color w:val="auto"/>
              </w:rPr>
            </w:pPr>
            <w:r w:rsidRPr="00E91663">
              <w:t>Обеспечение участия семей Пензенской области во всероссийских фестивалях, торжественных мероприятиях по семейной политике</w:t>
            </w:r>
          </w:p>
        </w:tc>
        <w:tc>
          <w:tcPr>
            <w:tcW w:w="1640" w:type="dxa"/>
          </w:tcPr>
          <w:p w:rsidR="009D7D24" w:rsidRPr="00D67B98" w:rsidRDefault="009D7D24" w:rsidP="0069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B65">
              <w:rPr>
                <w:rFonts w:ascii="Times New Roman" w:hAnsi="Times New Roman" w:cs="Times New Roman"/>
                <w:sz w:val="24"/>
                <w:szCs w:val="24"/>
              </w:rPr>
              <w:t xml:space="preserve">е менее 3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Успешное участие в конкурсе семьи-победительницы областного конкурса</w:t>
            </w:r>
          </w:p>
        </w:tc>
      </w:tr>
      <w:tr w:rsidR="009D7D24" w:rsidRPr="00D67B98" w:rsidTr="001603FC">
        <w:tc>
          <w:tcPr>
            <w:tcW w:w="851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5812" w:type="dxa"/>
          </w:tcPr>
          <w:p w:rsidR="009D7D24" w:rsidRPr="00D67B98" w:rsidRDefault="009D7D24" w:rsidP="008B30C3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Организация областного конкурса видеороликов и слайд-шоу «Позитив в кругу семьи»</w:t>
            </w:r>
          </w:p>
        </w:tc>
        <w:tc>
          <w:tcPr>
            <w:tcW w:w="1640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 менее 50% муниципальных районов (городских округов)</w:t>
            </w:r>
          </w:p>
        </w:tc>
        <w:tc>
          <w:tcPr>
            <w:tcW w:w="1904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октябрь 2020</w:t>
            </w:r>
          </w:p>
        </w:tc>
        <w:tc>
          <w:tcPr>
            <w:tcW w:w="1636" w:type="dxa"/>
          </w:tcPr>
          <w:p w:rsidR="009D7D24" w:rsidRPr="00D67B98" w:rsidRDefault="009D7D24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9D7D24" w:rsidRPr="00D67B98" w:rsidRDefault="009D7D24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семейных ценностей. Вовлечение большего количества семей</w:t>
            </w:r>
          </w:p>
        </w:tc>
      </w:tr>
    </w:tbl>
    <w:p w:rsidR="001603FC" w:rsidRDefault="001603FC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33"/>
        <w:gridCol w:w="2559"/>
        <w:gridCol w:w="2559"/>
        <w:gridCol w:w="3162"/>
        <w:gridCol w:w="2246"/>
      </w:tblGrid>
      <w:tr w:rsidR="001603FC" w:rsidRPr="006977E1" w:rsidTr="001603FC">
        <w:trPr>
          <w:trHeight w:val="293"/>
          <w:jc w:val="center"/>
        </w:trPr>
        <w:tc>
          <w:tcPr>
            <w:tcW w:w="15134" w:type="dxa"/>
            <w:gridSpan w:val="6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- </w:t>
            </w:r>
            <w:r w:rsidR="00145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УПРАВЛЕНЧЕСКАЯ, </w:t>
            </w: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ДЕЯТЕЛЬНОСТЬ</w:t>
            </w:r>
          </w:p>
        </w:tc>
      </w:tr>
      <w:tr w:rsidR="001603FC" w:rsidRPr="006977E1" w:rsidTr="001603FC">
        <w:trPr>
          <w:trHeight w:val="293"/>
          <w:jc w:val="center"/>
        </w:trPr>
        <w:tc>
          <w:tcPr>
            <w:tcW w:w="675" w:type="dxa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коллегиальн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ых органов учреждения (Совета, </w:t>
            </w: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общего собрания)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3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общего собрания коллектива по вопросам: 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обсуждение и принятие документов по основной деятельности, внесение изменений в учредительные документы, локальные акты;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B6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государственного задания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- отчеты администрации о проделанной работе, рассмотрение предложений по совершенствованию работы учреждения на следующий учебный год.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8D36E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документов.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приоритетов</w:t>
            </w:r>
            <w:proofErr w:type="gramEnd"/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учебный год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Заседание Совета ППМС центра по вопросам развития деятельности учреждения в новом учебном году, обсуждение и принятие планирующей документации, программ, методических разработок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учебного процесса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при директоре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Default"/>
            </w:pPr>
            <w:r w:rsidRPr="006977E1">
              <w:t>1.Итоги проверки документации отделов (отчет заместителя).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 xml:space="preserve">2.Вопросы охраны труда и техники безопасности (выступление Заведующего хозяйством).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3.Предложения по организации совместной работы с ОУ, БППК, КП, организациями других ведомств на основании договоров (сообщение заместителя, начальников отделов).</w:t>
            </w:r>
          </w:p>
        </w:tc>
        <w:tc>
          <w:tcPr>
            <w:tcW w:w="2559" w:type="dxa"/>
          </w:tcPr>
          <w:p w:rsidR="001603FC" w:rsidRPr="006977E1" w:rsidRDefault="007E5A97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1.Результаты контроля реализации специалистами учреждения коррекционно-развивающей функции: реализация дополнительных общеразвивающих </w:t>
            </w:r>
            <w:r w:rsidRPr="006977E1">
              <w:lastRenderedPageBreak/>
              <w:t>программ, работа ЛЕКОТЕКИ (отчет заместителя).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2. Подведение итогов деятельности за 1 полугодие (отчеты начальников отделов).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3. Результаты аттестации педагогов, участия в конференциях (сообщение заместителя).</w:t>
            </w:r>
          </w:p>
        </w:tc>
        <w:tc>
          <w:tcPr>
            <w:tcW w:w="2559" w:type="dxa"/>
          </w:tcPr>
          <w:p w:rsidR="001603FC" w:rsidRPr="006977E1" w:rsidRDefault="007E5A97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Default"/>
            </w:pPr>
            <w:r w:rsidRPr="006977E1">
              <w:t>1. Соста</w:t>
            </w:r>
            <w:r>
              <w:t>вление графика летних отпусков.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2.Итоги контроля работы отдела организационно-методического сопровождения, проектирования и мониторинга профилактической деятельности в образовательных организациях за 1 полугодие в части организации практической составляющей: работа БППК, реализация социально-педагогических программ (сообщение заместителя)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1.Результаты контроля работы учреждения с родителями (работа Семейного клуба, консультирование, участие в родительском всеобуче и др.) (сообщение заместителя).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2. Развитие  организации подготовки потенциальных замещающих родителей (сообщение начальника отдела).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 xml:space="preserve">3. Текущие </w:t>
            </w:r>
            <w:proofErr w:type="spellStart"/>
            <w:r w:rsidRPr="006977E1">
              <w:t>оргвопросы</w:t>
            </w:r>
            <w:proofErr w:type="spellEnd"/>
            <w:r w:rsidRPr="006977E1">
              <w:t xml:space="preserve"> проведения мероприятий, выполнения государственного задания.</w:t>
            </w:r>
          </w:p>
        </w:tc>
        <w:tc>
          <w:tcPr>
            <w:tcW w:w="2559" w:type="dxa"/>
          </w:tcPr>
          <w:p w:rsidR="001603FC" w:rsidRPr="006977E1" w:rsidRDefault="007E5A97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1.Результаты контроля работы ЦПМПК (сообщение заместителя).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 xml:space="preserve">2. Результаты контроля реализации </w:t>
            </w:r>
            <w:r w:rsidRPr="006977E1">
              <w:lastRenderedPageBreak/>
              <w:t>информационно-методической, просветительской работы учреждения (отчеты начальников отделов).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 xml:space="preserve">3. Итоги анализа работы Детского телефона Доверия. </w:t>
            </w:r>
          </w:p>
        </w:tc>
        <w:tc>
          <w:tcPr>
            <w:tcW w:w="2559" w:type="dxa"/>
          </w:tcPr>
          <w:p w:rsidR="001603FC" w:rsidRPr="006977E1" w:rsidRDefault="007E5A97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 xml:space="preserve">1. О подготовке к завершению учебного года. 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2. О подготовке к новому учебному году.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3.Об итогах работы с ИПРА детей-</w:t>
            </w:r>
            <w:r w:rsidR="00697B65">
              <w:t xml:space="preserve">инвалидов 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4. О работе центра в летний период.</w:t>
            </w:r>
          </w:p>
        </w:tc>
        <w:tc>
          <w:tcPr>
            <w:tcW w:w="2559" w:type="dxa"/>
          </w:tcPr>
          <w:p w:rsidR="001603FC" w:rsidRPr="006977E1" w:rsidRDefault="007E5A97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</w:tbl>
    <w:p w:rsidR="001603FC" w:rsidRPr="006977E1" w:rsidRDefault="001603FC" w:rsidP="008B3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96"/>
        <w:gridCol w:w="3997"/>
        <w:gridCol w:w="442"/>
        <w:gridCol w:w="2047"/>
        <w:gridCol w:w="122"/>
        <w:gridCol w:w="2409"/>
        <w:gridCol w:w="308"/>
        <w:gridCol w:w="2727"/>
        <w:gridCol w:w="90"/>
        <w:gridCol w:w="2267"/>
        <w:gridCol w:w="76"/>
      </w:tblGrid>
      <w:tr w:rsidR="001603FC" w:rsidRPr="006977E1" w:rsidTr="00BE2FBE">
        <w:trPr>
          <w:gridAfter w:val="1"/>
          <w:wAfter w:w="76" w:type="dxa"/>
          <w:jc w:val="center"/>
        </w:trPr>
        <w:tc>
          <w:tcPr>
            <w:tcW w:w="15166" w:type="dxa"/>
            <w:gridSpan w:val="11"/>
            <w:shd w:val="clear" w:color="auto" w:fill="A6A6A6" w:themeFill="background1" w:themeFillShade="A6"/>
          </w:tcPr>
          <w:p w:rsidR="001603FC" w:rsidRPr="007C4D5A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C4D5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1603F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9" w:type="dxa"/>
            <w:gridSpan w:val="2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31" w:type="dxa"/>
            <w:gridSpan w:val="2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3125" w:type="dxa"/>
            <w:gridSpan w:val="3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603F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1603FC" w:rsidRPr="00697B65" w:rsidRDefault="00E16A0C" w:rsidP="00E16A0C">
            <w:pPr>
              <w:pStyle w:val="Default"/>
              <w:jc w:val="both"/>
            </w:pPr>
            <w:r>
              <w:t>Разработка порядка оказания ранней ППМС помощи детям и их законным представителям в ППМС центре Пензенской области</w:t>
            </w:r>
          </w:p>
        </w:tc>
        <w:tc>
          <w:tcPr>
            <w:tcW w:w="2489" w:type="dxa"/>
            <w:gridSpan w:val="2"/>
          </w:tcPr>
          <w:p w:rsidR="001603F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2531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Перекусихина И.А.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:rsidR="001603F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E16A0C">
              <w:rPr>
                <w:rFonts w:ascii="Times New Roman" w:hAnsi="Times New Roman" w:cs="Times New Roman"/>
                <w:sz w:val="24"/>
                <w:szCs w:val="24"/>
              </w:rPr>
              <w:t>порядка оказания ранней ППМС помощи детям и их законным представителям в ППМС центре Пензенской области</w:t>
            </w:r>
          </w:p>
        </w:tc>
        <w:tc>
          <w:tcPr>
            <w:tcW w:w="2267" w:type="dxa"/>
          </w:tcPr>
          <w:p w:rsidR="001603FC" w:rsidRDefault="00282952" w:rsidP="0028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  <w:p w:rsidR="00282952" w:rsidRPr="006977E1" w:rsidRDefault="00282952" w:rsidP="00282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E16A0C" w:rsidRDefault="00E16A0C" w:rsidP="00E16A0C">
            <w:pPr>
              <w:pStyle w:val="Default"/>
              <w:jc w:val="both"/>
            </w:pPr>
            <w:r>
              <w:t xml:space="preserve">Разработка порядка оказания ППМС помощи детям  с расстройствами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 в ППМС центре Пензенской области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2531" w:type="dxa"/>
            <w:gridSpan w:val="2"/>
          </w:tcPr>
          <w:p w:rsidR="00E16A0C" w:rsidRPr="006977E1" w:rsidRDefault="00E16A0C" w:rsidP="00E16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16A0C" w:rsidRPr="006977E1" w:rsidRDefault="00E16A0C" w:rsidP="00E16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Перекусихина И.А.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E16A0C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t xml:space="preserve"> </w:t>
            </w:r>
            <w:r w:rsidRPr="00E16A0C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ППМС помощи детям  с расстройствами </w:t>
            </w:r>
            <w:proofErr w:type="spellStart"/>
            <w:r w:rsidRPr="00E16A0C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E16A0C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ППМС центре Пензенской области</w:t>
            </w:r>
          </w:p>
        </w:tc>
        <w:tc>
          <w:tcPr>
            <w:tcW w:w="2267" w:type="dxa"/>
          </w:tcPr>
          <w:p w:rsidR="00282952" w:rsidRDefault="00282952" w:rsidP="0028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МОНИТОРИНГОВ и отчетов, проводимых Центром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Утверждение и применение форм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E16A0C" w:rsidRPr="006977E1" w:rsidRDefault="00E16A0C" w:rsidP="00EA7040">
            <w:pPr>
              <w:pStyle w:val="Default"/>
              <w:jc w:val="both"/>
              <w:rPr>
                <w:b/>
              </w:rPr>
            </w:pPr>
            <w:r w:rsidRPr="006977E1">
              <w:t xml:space="preserve">Формирование проекта сметы </w:t>
            </w:r>
            <w:r>
              <w:t>на 2021</w:t>
            </w:r>
            <w:r w:rsidRPr="006977E1">
              <w:t xml:space="preserve"> </w:t>
            </w:r>
            <w:r>
              <w:t>г.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Проект сметы 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E16A0C" w:rsidRPr="006977E1" w:rsidRDefault="00E16A0C" w:rsidP="008B30C3">
            <w:pPr>
              <w:pStyle w:val="Default"/>
              <w:jc w:val="both"/>
            </w:pPr>
            <w:r w:rsidRPr="006977E1">
              <w:t>Оформление личных дел и договоров в рамках осуществления обучения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531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pStyle w:val="Default"/>
              <w:jc w:val="both"/>
            </w:pPr>
            <w:r w:rsidRPr="006977E1">
              <w:t>Алфавитная книга, журналы, электронный банк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97" w:type="dxa"/>
          </w:tcPr>
          <w:p w:rsidR="00E16A0C" w:rsidRPr="006977E1" w:rsidRDefault="00E16A0C" w:rsidP="008B30C3">
            <w:pPr>
              <w:pStyle w:val="Default"/>
              <w:jc w:val="both"/>
            </w:pPr>
            <w:r w:rsidRPr="006977E1">
              <w:t>Анализ нормативной и методической базы педагога-психолога, учителя-логопеда ОУ по диагностическому, профилактическому, консультативному, коррекционному направлению в  соответствии с актуальными документами и ФГОС.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1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pStyle w:val="Default"/>
              <w:jc w:val="both"/>
            </w:pPr>
            <w:r w:rsidRPr="006977E1">
              <w:t xml:space="preserve">Пакет документов по направлениям </w:t>
            </w:r>
          </w:p>
          <w:p w:rsidR="00E16A0C" w:rsidRPr="006977E1" w:rsidRDefault="00E16A0C" w:rsidP="008B30C3">
            <w:pPr>
              <w:pStyle w:val="Default"/>
              <w:jc w:val="both"/>
            </w:pP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E16A0C" w:rsidRDefault="00E16A0C" w:rsidP="008B30C3">
            <w:pPr>
              <w:pStyle w:val="Default"/>
              <w:jc w:val="both"/>
            </w:pPr>
            <w:r w:rsidRPr="006977E1">
              <w:t>Формирование методической копилки эффективных психодиагностических методик</w:t>
            </w:r>
            <w:r>
              <w:t>.</w:t>
            </w:r>
          </w:p>
          <w:p w:rsidR="00E16A0C" w:rsidRPr="006977E1" w:rsidRDefault="00E16A0C" w:rsidP="00EE7F0C">
            <w:pPr>
              <w:pStyle w:val="Default"/>
              <w:jc w:val="both"/>
            </w:pPr>
            <w:r>
              <w:t>Корректировка дополнительных общеразвивающих программ в соответствии с Модулями образовательной программы Центра</w:t>
            </w:r>
            <w:r w:rsidRPr="006977E1">
              <w:t xml:space="preserve"> 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pStyle w:val="Default"/>
              <w:jc w:val="both"/>
            </w:pPr>
            <w:r w:rsidRPr="006977E1">
              <w:t xml:space="preserve">В течение </w:t>
            </w:r>
            <w:proofErr w:type="gramStart"/>
            <w:r w:rsidRPr="006977E1">
              <w:t>учебного</w:t>
            </w:r>
            <w:proofErr w:type="gramEnd"/>
            <w:r w:rsidRPr="006977E1">
              <w:t xml:space="preserve"> </w:t>
            </w:r>
          </w:p>
          <w:p w:rsidR="00E16A0C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A0C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pStyle w:val="Default"/>
              <w:jc w:val="both"/>
            </w:pPr>
            <w:r w:rsidRPr="006977E1">
              <w:t>П</w:t>
            </w:r>
            <w:r>
              <w:t>акет документов по направлениям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8B4409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E16A0C" w:rsidRPr="006977E1" w:rsidRDefault="00E16A0C" w:rsidP="008B30C3">
            <w:pPr>
              <w:pStyle w:val="Default"/>
              <w:jc w:val="both"/>
            </w:pPr>
            <w:r w:rsidRPr="006977E1">
              <w:t xml:space="preserve">Систематизация передового </w:t>
            </w:r>
            <w:proofErr w:type="spellStart"/>
            <w:proofErr w:type="gramStart"/>
            <w:r w:rsidRPr="006977E1">
              <w:t>психолого</w:t>
            </w:r>
            <w:proofErr w:type="spellEnd"/>
            <w:r w:rsidRPr="006977E1">
              <w:t>- педагогического</w:t>
            </w:r>
            <w:proofErr w:type="gramEnd"/>
            <w:r w:rsidRPr="006977E1">
              <w:t xml:space="preserve"> опыта работы специалистов Центра, образовательных организаций области (по итогам конкурсов) рецензирование методических пособий, программ 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pStyle w:val="Default"/>
              <w:jc w:val="both"/>
            </w:pPr>
            <w:r w:rsidRPr="006977E1">
              <w:t xml:space="preserve">В течение </w:t>
            </w:r>
            <w:proofErr w:type="gramStart"/>
            <w:r w:rsidRPr="006977E1">
              <w:t>учебного</w:t>
            </w:r>
            <w:proofErr w:type="gramEnd"/>
            <w:r w:rsidRPr="006977E1">
              <w:t xml:space="preserve"> </w:t>
            </w:r>
          </w:p>
          <w:p w:rsidR="00E16A0C" w:rsidRPr="006977E1" w:rsidRDefault="00E16A0C" w:rsidP="008B30C3">
            <w:pPr>
              <w:pStyle w:val="Default"/>
              <w:jc w:val="both"/>
            </w:pPr>
            <w:r w:rsidRPr="006977E1">
              <w:t>года</w:t>
            </w:r>
          </w:p>
        </w:tc>
        <w:tc>
          <w:tcPr>
            <w:tcW w:w="2531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pStyle w:val="Default"/>
              <w:jc w:val="both"/>
            </w:pPr>
            <w:r w:rsidRPr="006977E1">
              <w:t>Пакет документов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E16A0C" w:rsidRPr="008B4409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E16A0C" w:rsidRPr="008B4409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областного конкурса «Эффективная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тренинга для родителей 2020</w:t>
            </w: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9" w:type="dxa"/>
            <w:gridSpan w:val="2"/>
          </w:tcPr>
          <w:p w:rsidR="00E16A0C" w:rsidRPr="008B4409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gridSpan w:val="2"/>
            <w:vMerge w:val="restart"/>
          </w:tcPr>
          <w:p w:rsidR="00E16A0C" w:rsidRPr="008B4409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  <w:tc>
          <w:tcPr>
            <w:tcW w:w="3125" w:type="dxa"/>
            <w:gridSpan w:val="3"/>
          </w:tcPr>
          <w:p w:rsidR="00E16A0C" w:rsidRPr="008B4409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Направление Положения в муниципальные органы управления образованием.</w:t>
            </w:r>
          </w:p>
        </w:tc>
        <w:tc>
          <w:tcPr>
            <w:tcW w:w="2267" w:type="dxa"/>
          </w:tcPr>
          <w:p w:rsidR="00E16A0C" w:rsidRPr="008B4409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E16A0C" w:rsidRPr="006977E1" w:rsidRDefault="00E16A0C" w:rsidP="0087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областном фестивале</w:t>
            </w:r>
            <w:r w:rsidRPr="005673D7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73D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служб примирения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Направление Положения в муниципальные органы управления образованием. Организация мероприятия.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Положение «О проведении областного фестиваля -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 «Радуга жизни - 2019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31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Направление Положения в муниципальные органы управления образованием.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мероприятия.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Е.В.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Положение «О проведении областного фестиваля творчества детей – 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идов  «Под парусом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надежды- 2019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31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Положения в муниципальные органы управления образованием. 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мероприятия.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Карамышева Е.В.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Pr="006977E1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7" w:type="dxa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«О проведении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 «Успешная семья - 2020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pStyle w:val="a7"/>
              <w:spacing w:after="0"/>
              <w:jc w:val="both"/>
            </w:pPr>
            <w:r w:rsidRPr="006977E1">
              <w:t>Направление Положения в муниципальные органы управления образованием. Организация этапов мероприятия.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инструктивных, методических, информационных, рекомендательных писем по направлениям и функциям деятельности ППМС центра.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531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 ППМС центра</w:t>
            </w: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pStyle w:val="a7"/>
              <w:spacing w:after="0"/>
              <w:jc w:val="both"/>
            </w:pPr>
            <w:r w:rsidRPr="006977E1">
              <w:t>Оперативное направление документов в муниципальные органы управления образованием.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Default="00E16A0C" w:rsidP="00076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новой программы развития ППМС центра на 2020-2024 годы</w:t>
            </w:r>
          </w:p>
        </w:tc>
        <w:tc>
          <w:tcPr>
            <w:tcW w:w="2489" w:type="dxa"/>
            <w:gridSpan w:val="2"/>
          </w:tcPr>
          <w:p w:rsidR="00E16A0C" w:rsidRPr="006977E1" w:rsidRDefault="00E16A0C" w:rsidP="00EE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E16A0C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Руководитель. </w:t>
            </w:r>
          </w:p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 ППМС центра</w:t>
            </w:r>
          </w:p>
        </w:tc>
        <w:tc>
          <w:tcPr>
            <w:tcW w:w="3125" w:type="dxa"/>
            <w:gridSpan w:val="3"/>
          </w:tcPr>
          <w:p w:rsidR="00E16A0C" w:rsidRPr="006977E1" w:rsidRDefault="00E16A0C" w:rsidP="008B30C3">
            <w:pPr>
              <w:pStyle w:val="a7"/>
              <w:spacing w:after="0"/>
              <w:jc w:val="both"/>
            </w:pPr>
            <w:r>
              <w:t>Разработка программы развития учреждения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E16A0C" w:rsidRPr="006977E1" w:rsidTr="00BE2FBE">
        <w:trPr>
          <w:gridAfter w:val="1"/>
          <w:wAfter w:w="76" w:type="dxa"/>
          <w:jc w:val="center"/>
        </w:trPr>
        <w:tc>
          <w:tcPr>
            <w:tcW w:w="757" w:type="dxa"/>
            <w:gridSpan w:val="2"/>
          </w:tcPr>
          <w:p w:rsidR="00E16A0C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</w:tcPr>
          <w:p w:rsidR="00E16A0C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новой структуры Центра,  приведение в соответствие с ней внутренних документов учреждения</w:t>
            </w:r>
          </w:p>
        </w:tc>
        <w:tc>
          <w:tcPr>
            <w:tcW w:w="2489" w:type="dxa"/>
            <w:gridSpan w:val="2"/>
          </w:tcPr>
          <w:p w:rsidR="00E16A0C" w:rsidRDefault="00E16A0C" w:rsidP="00EE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2531" w:type="dxa"/>
            <w:gridSpan w:val="2"/>
          </w:tcPr>
          <w:p w:rsidR="00E16A0C" w:rsidRDefault="00E16A0C" w:rsidP="007E5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Руководитель. </w:t>
            </w:r>
          </w:p>
          <w:p w:rsidR="00E16A0C" w:rsidRDefault="00E16A0C" w:rsidP="007E5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 ППМС центра</w:t>
            </w:r>
          </w:p>
        </w:tc>
        <w:tc>
          <w:tcPr>
            <w:tcW w:w="3125" w:type="dxa"/>
            <w:gridSpan w:val="3"/>
          </w:tcPr>
          <w:p w:rsidR="00E16A0C" w:rsidRDefault="00E16A0C" w:rsidP="008B30C3">
            <w:pPr>
              <w:pStyle w:val="a7"/>
              <w:spacing w:after="0"/>
              <w:jc w:val="both"/>
            </w:pPr>
            <w:r>
              <w:t>Принятие новой структуры учреждения</w:t>
            </w:r>
          </w:p>
        </w:tc>
        <w:tc>
          <w:tcPr>
            <w:tcW w:w="2267" w:type="dxa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E16A0C" w:rsidRPr="002F6DD4" w:rsidTr="00BE2FBE">
        <w:trPr>
          <w:jc w:val="center"/>
        </w:trPr>
        <w:tc>
          <w:tcPr>
            <w:tcW w:w="15242" w:type="dxa"/>
            <w:gridSpan w:val="12"/>
            <w:shd w:val="clear" w:color="auto" w:fill="A6A6A6" w:themeFill="background1" w:themeFillShade="A6"/>
          </w:tcPr>
          <w:p w:rsidR="00E16A0C" w:rsidRPr="002F6DD4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F6DD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Укрепление материально-технической базы ППМС центра</w:t>
            </w:r>
          </w:p>
        </w:tc>
      </w:tr>
      <w:tr w:rsidR="00E16A0C" w:rsidRPr="006977E1" w:rsidTr="00BE2FBE">
        <w:trPr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5" w:type="dxa"/>
            <w:gridSpan w:val="3"/>
            <w:shd w:val="clear" w:color="auto" w:fill="D9D9D9" w:themeFill="background1" w:themeFillShade="D9"/>
            <w:vAlign w:val="center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69" w:type="dxa"/>
            <w:gridSpan w:val="2"/>
            <w:shd w:val="clear" w:color="auto" w:fill="D9D9D9" w:themeFill="background1" w:themeFillShade="D9"/>
            <w:vAlign w:val="center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17" w:type="dxa"/>
            <w:gridSpan w:val="2"/>
            <w:shd w:val="clear" w:color="auto" w:fill="D9D9D9" w:themeFill="background1" w:themeFillShade="D9"/>
            <w:vAlign w:val="center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33" w:type="dxa"/>
            <w:gridSpan w:val="3"/>
            <w:shd w:val="clear" w:color="auto" w:fill="D9D9D9" w:themeFill="background1" w:themeFillShade="D9"/>
            <w:vAlign w:val="center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Привести в порядок все подсобные помещения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EA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 05. 2021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7" w:type="dxa"/>
            <w:gridSpan w:val="2"/>
            <w:vMerge w:val="restart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В.В.</w:t>
            </w:r>
          </w:p>
        </w:tc>
        <w:tc>
          <w:tcPr>
            <w:tcW w:w="2727" w:type="dxa"/>
            <w:vMerge w:val="restart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ППМС центра.</w:t>
            </w:r>
          </w:p>
        </w:tc>
        <w:tc>
          <w:tcPr>
            <w:tcW w:w="2433" w:type="dxa"/>
            <w:gridSpan w:val="3"/>
            <w:vMerge w:val="restart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pStyle w:val="Default"/>
            </w:pPr>
            <w:r w:rsidRPr="006977E1">
              <w:t xml:space="preserve">Проведение объектной тренировки </w:t>
            </w:r>
          </w:p>
          <w:p w:rsidR="00E16A0C" w:rsidRPr="006977E1" w:rsidRDefault="00E16A0C" w:rsidP="008B30C3">
            <w:pPr>
              <w:pStyle w:val="Default"/>
            </w:pPr>
            <w:r w:rsidRPr="006977E1">
              <w:t xml:space="preserve">по эвакуации людей в случае пожара 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pStyle w:val="Default"/>
            </w:pPr>
            <w:r w:rsidRPr="006977E1">
              <w:t xml:space="preserve">Проведение всех видов инструктажей по пожарной безопасности и охране труда и охране жизни и здоровья детей и сотрудников. 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pStyle w:val="Default"/>
            </w:pPr>
            <w:r w:rsidRPr="006977E1">
              <w:t xml:space="preserve">Проверка и составление актов готовности отопительной системы, пожарной сигнализации, системы видеонаблюдения. </w:t>
            </w:r>
          </w:p>
          <w:p w:rsidR="00E16A0C" w:rsidRPr="006977E1" w:rsidRDefault="00E16A0C" w:rsidP="008B30C3">
            <w:pPr>
              <w:pStyle w:val="Default"/>
            </w:pPr>
            <w:r w:rsidRPr="006977E1">
              <w:t xml:space="preserve">Заправка огнетушителей </w:t>
            </w:r>
          </w:p>
          <w:p w:rsidR="00E16A0C" w:rsidRPr="006977E1" w:rsidRDefault="00E16A0C" w:rsidP="008B30C3">
            <w:pPr>
              <w:pStyle w:val="Default"/>
            </w:pPr>
            <w:r w:rsidRPr="006977E1">
              <w:t xml:space="preserve">Анализ соответствия требованиям </w:t>
            </w:r>
            <w:proofErr w:type="spellStart"/>
            <w:r w:rsidRPr="006977E1">
              <w:t>САНПиНа</w:t>
            </w:r>
            <w:proofErr w:type="spellEnd"/>
            <w:r w:rsidRPr="006977E1">
              <w:t xml:space="preserve"> </w:t>
            </w:r>
          </w:p>
          <w:p w:rsidR="00E16A0C" w:rsidRPr="006977E1" w:rsidRDefault="00E16A0C" w:rsidP="008B30C3">
            <w:pPr>
              <w:pStyle w:val="Default"/>
            </w:pPr>
            <w:r w:rsidRPr="006977E1">
              <w:t xml:space="preserve">Проверка готовности Департаментом </w:t>
            </w:r>
            <w:r w:rsidRPr="006977E1">
              <w:lastRenderedPageBreak/>
              <w:t xml:space="preserve">образования 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Август, сентябрь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pStyle w:val="Default"/>
            </w:pPr>
            <w:r w:rsidRPr="006977E1">
              <w:t xml:space="preserve">Инвентаризация, списание устаревшего оборудования 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pStyle w:val="Default"/>
              <w:jc w:val="center"/>
            </w:pPr>
            <w:r w:rsidRPr="006977E1">
              <w:t>Сентябрь</w:t>
            </w:r>
            <w:r>
              <w:t xml:space="preserve"> - май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pStyle w:val="Default"/>
            </w:pPr>
            <w:r w:rsidRPr="006977E1">
              <w:t xml:space="preserve">Профилактический осмотр электропроводки, отопительной системы, пожарного инвентаря 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pStyle w:val="Default"/>
              <w:jc w:val="center"/>
            </w:pPr>
            <w:r w:rsidRPr="006977E1">
              <w:t>август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кровлю запасных выходов учреждения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EA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.01. 2021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Приобретение и замена оргтехники в кабинетах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осмотра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сех сотрудников центра, оформление санитарных книжек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2020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 по устранению нарушений требований пожарной безопасности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 2020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0C" w:rsidRPr="006977E1" w:rsidTr="00BE2FBE">
        <w:trPr>
          <w:jc w:val="center"/>
        </w:trPr>
        <w:tc>
          <w:tcPr>
            <w:tcW w:w="561" w:type="dxa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35" w:type="dxa"/>
            <w:gridSpan w:val="3"/>
          </w:tcPr>
          <w:p w:rsidR="00E16A0C" w:rsidRPr="006977E1" w:rsidRDefault="00E16A0C" w:rsidP="00BE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2169" w:type="dxa"/>
            <w:gridSpan w:val="2"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7" w:type="dxa"/>
            <w:gridSpan w:val="2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16A0C" w:rsidRPr="006977E1" w:rsidRDefault="00E16A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/>
          </w:tcPr>
          <w:p w:rsidR="00E16A0C" w:rsidRPr="006977E1" w:rsidRDefault="00E16A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7DB" w:rsidRDefault="006427DB" w:rsidP="008B30C3">
      <w:pPr>
        <w:spacing w:after="0" w:line="240" w:lineRule="auto"/>
      </w:pPr>
    </w:p>
    <w:sectPr w:rsidR="006427DB" w:rsidSect="001603F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3FC"/>
    <w:rsid w:val="00080986"/>
    <w:rsid w:val="000C7A38"/>
    <w:rsid w:val="00116970"/>
    <w:rsid w:val="00145BDF"/>
    <w:rsid w:val="001603FC"/>
    <w:rsid w:val="0017039D"/>
    <w:rsid w:val="00201AEE"/>
    <w:rsid w:val="00282952"/>
    <w:rsid w:val="002C336D"/>
    <w:rsid w:val="002D345B"/>
    <w:rsid w:val="002D6655"/>
    <w:rsid w:val="00303968"/>
    <w:rsid w:val="003A12E3"/>
    <w:rsid w:val="003A27F6"/>
    <w:rsid w:val="00401D62"/>
    <w:rsid w:val="0046583F"/>
    <w:rsid w:val="00544FD3"/>
    <w:rsid w:val="005673D7"/>
    <w:rsid w:val="00570B3C"/>
    <w:rsid w:val="005E48DA"/>
    <w:rsid w:val="006427DB"/>
    <w:rsid w:val="00647D71"/>
    <w:rsid w:val="00697B65"/>
    <w:rsid w:val="00731247"/>
    <w:rsid w:val="00784FD0"/>
    <w:rsid w:val="007D198E"/>
    <w:rsid w:val="007E5A97"/>
    <w:rsid w:val="007E606E"/>
    <w:rsid w:val="0080017A"/>
    <w:rsid w:val="00863475"/>
    <w:rsid w:val="008752AD"/>
    <w:rsid w:val="008A21A1"/>
    <w:rsid w:val="008B30C3"/>
    <w:rsid w:val="008D23C8"/>
    <w:rsid w:val="008D36EC"/>
    <w:rsid w:val="00901433"/>
    <w:rsid w:val="009D066E"/>
    <w:rsid w:val="009D7D24"/>
    <w:rsid w:val="00A201E5"/>
    <w:rsid w:val="00A435CF"/>
    <w:rsid w:val="00B41039"/>
    <w:rsid w:val="00B505FA"/>
    <w:rsid w:val="00B52FEC"/>
    <w:rsid w:val="00BE2FBE"/>
    <w:rsid w:val="00C84D35"/>
    <w:rsid w:val="00D91B10"/>
    <w:rsid w:val="00DB3FA6"/>
    <w:rsid w:val="00DF3E3E"/>
    <w:rsid w:val="00DF4714"/>
    <w:rsid w:val="00E16A0C"/>
    <w:rsid w:val="00E33497"/>
    <w:rsid w:val="00EA7040"/>
    <w:rsid w:val="00EE7F0C"/>
    <w:rsid w:val="00EF5633"/>
    <w:rsid w:val="00F9073B"/>
    <w:rsid w:val="00FD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16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rsid w:val="00160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603F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603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603FC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7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2020-10-12T11:36:00Z</dcterms:created>
  <dcterms:modified xsi:type="dcterms:W3CDTF">2020-10-12T11:47:00Z</dcterms:modified>
</cp:coreProperties>
</file>