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34" w:rsidRPr="007F76F7" w:rsidRDefault="0022562A" w:rsidP="00853934">
      <w:pPr>
        <w:jc w:val="right"/>
        <w:rPr>
          <w:rFonts w:ascii="Times New Roman" w:hAnsi="Times New Roman" w:cs="Times New Roman"/>
          <w:sz w:val="24"/>
          <w:szCs w:val="24"/>
        </w:rPr>
      </w:pPr>
      <w:bookmarkStart w:id="0" w:name="_top"/>
      <w:bookmarkEnd w:id="0"/>
      <w:r w:rsidRPr="007F76F7">
        <w:rPr>
          <w:rFonts w:ascii="Times New Roman" w:hAnsi="Times New Roman" w:cs="Times New Roman"/>
          <w:sz w:val="24"/>
          <w:szCs w:val="24"/>
        </w:rPr>
        <w:t xml:space="preserve">Глаза у нас намного выше ног, </w:t>
      </w:r>
      <w:r w:rsidR="00853934" w:rsidRPr="007F76F7">
        <w:rPr>
          <w:rFonts w:ascii="Times New Roman" w:hAnsi="Times New Roman" w:cs="Times New Roman"/>
          <w:sz w:val="24"/>
          <w:szCs w:val="24"/>
        </w:rPr>
        <w:t xml:space="preserve">                                                                                                                                        </w:t>
      </w:r>
      <w:r w:rsidRPr="007F76F7">
        <w:rPr>
          <w:rFonts w:ascii="Times New Roman" w:hAnsi="Times New Roman" w:cs="Times New Roman"/>
          <w:sz w:val="24"/>
          <w:szCs w:val="24"/>
        </w:rPr>
        <w:t xml:space="preserve">В том смысл я вижу и особый знак: </w:t>
      </w:r>
      <w:r w:rsidR="00853934" w:rsidRPr="007F76F7">
        <w:rPr>
          <w:rFonts w:ascii="Times New Roman" w:hAnsi="Times New Roman" w:cs="Times New Roman"/>
          <w:sz w:val="24"/>
          <w:szCs w:val="24"/>
        </w:rPr>
        <w:t xml:space="preserve">                                                                                                                                   </w:t>
      </w:r>
      <w:r w:rsidRPr="007F76F7">
        <w:rPr>
          <w:rFonts w:ascii="Times New Roman" w:hAnsi="Times New Roman" w:cs="Times New Roman"/>
          <w:sz w:val="24"/>
          <w:szCs w:val="24"/>
        </w:rPr>
        <w:t xml:space="preserve">Мы так сотворены, чтоб каждый мог, </w:t>
      </w:r>
      <w:r w:rsidR="00853934" w:rsidRPr="007F76F7">
        <w:rPr>
          <w:rFonts w:ascii="Times New Roman" w:hAnsi="Times New Roman" w:cs="Times New Roman"/>
          <w:sz w:val="24"/>
          <w:szCs w:val="24"/>
        </w:rPr>
        <w:t xml:space="preserve">                                                                                                                       </w:t>
      </w:r>
      <w:r w:rsidRPr="007F76F7">
        <w:rPr>
          <w:rFonts w:ascii="Times New Roman" w:hAnsi="Times New Roman" w:cs="Times New Roman"/>
          <w:sz w:val="24"/>
          <w:szCs w:val="24"/>
        </w:rPr>
        <w:t xml:space="preserve">Все оглядеть, пред тем как сделать шаг. </w:t>
      </w:r>
    </w:p>
    <w:p w:rsidR="0022562A" w:rsidRPr="007F76F7" w:rsidRDefault="00853934" w:rsidP="00853934">
      <w:pPr>
        <w:jc w:val="right"/>
        <w:rPr>
          <w:rFonts w:ascii="Times New Roman" w:hAnsi="Times New Roman" w:cs="Times New Roman"/>
          <w:sz w:val="24"/>
          <w:szCs w:val="24"/>
        </w:rPr>
      </w:pPr>
      <w:r w:rsidRPr="007F76F7">
        <w:rPr>
          <w:rFonts w:ascii="Times New Roman" w:hAnsi="Times New Roman" w:cs="Times New Roman"/>
          <w:sz w:val="24"/>
          <w:szCs w:val="24"/>
        </w:rPr>
        <w:t xml:space="preserve">Расул Гамзатов </w:t>
      </w:r>
    </w:p>
    <w:p w:rsidR="00C12AF2" w:rsidRPr="007F76F7" w:rsidRDefault="007F76F7">
      <w:pPr>
        <w:rPr>
          <w:rFonts w:ascii="Times New Roman" w:hAnsi="Times New Roman" w:cs="Times New Roman"/>
          <w:sz w:val="24"/>
          <w:szCs w:val="24"/>
        </w:rPr>
      </w:pPr>
      <w:r w:rsidRPr="00FB6AF2">
        <w:rPr>
          <w:rFonts w:ascii="Times New Roman" w:hAnsi="Times New Roman" w:cs="Times New Roman"/>
          <w:b/>
          <w:sz w:val="24"/>
          <w:szCs w:val="24"/>
        </w:rPr>
        <w:t xml:space="preserve">Вступление </w:t>
      </w:r>
      <w:r w:rsidRPr="00FB6AF2">
        <w:rPr>
          <w:rFonts w:ascii="Times New Roman" w:hAnsi="Times New Roman" w:cs="Times New Roman"/>
          <w:i/>
          <w:sz w:val="24"/>
          <w:szCs w:val="24"/>
        </w:rPr>
        <w:t>(Педагог-психолог)</w:t>
      </w:r>
      <w:r w:rsidRPr="007F76F7">
        <w:rPr>
          <w:rFonts w:ascii="Times New Roman" w:hAnsi="Times New Roman" w:cs="Times New Roman"/>
          <w:sz w:val="24"/>
          <w:szCs w:val="24"/>
        </w:rPr>
        <w:t xml:space="preserve"> </w:t>
      </w:r>
      <w:r w:rsidR="00853934" w:rsidRPr="007F76F7">
        <w:rPr>
          <w:rFonts w:ascii="Times New Roman" w:hAnsi="Times New Roman" w:cs="Times New Roman"/>
          <w:sz w:val="24"/>
          <w:szCs w:val="24"/>
        </w:rPr>
        <w:t xml:space="preserve">Добрый день, уважаемый родители, педагоги! Рада приветствовать Вас на муниципальном родительском собрании в рамках регионального проекта «Родительский университет» Меня зовут Шкаева Дарья Владимировна, педагог-психолог БППК </w:t>
      </w:r>
      <w:proofErr w:type="spellStart"/>
      <w:r w:rsidR="00853934" w:rsidRPr="007F76F7">
        <w:rPr>
          <w:rFonts w:ascii="Times New Roman" w:hAnsi="Times New Roman" w:cs="Times New Roman"/>
          <w:sz w:val="24"/>
          <w:szCs w:val="24"/>
        </w:rPr>
        <w:t>Камешкирского</w:t>
      </w:r>
      <w:proofErr w:type="spellEnd"/>
      <w:r w:rsidR="00853934" w:rsidRPr="007F76F7">
        <w:rPr>
          <w:rFonts w:ascii="Times New Roman" w:hAnsi="Times New Roman" w:cs="Times New Roman"/>
          <w:sz w:val="24"/>
          <w:szCs w:val="24"/>
        </w:rPr>
        <w:t xml:space="preserve"> района ППМС центра Пензенской области. И сегодня, мы с Вами </w:t>
      </w:r>
      <w:proofErr w:type="spellStart"/>
      <w:r w:rsidR="00853934" w:rsidRPr="007F76F7">
        <w:rPr>
          <w:rFonts w:ascii="Times New Roman" w:hAnsi="Times New Roman" w:cs="Times New Roman"/>
          <w:sz w:val="24"/>
          <w:szCs w:val="24"/>
        </w:rPr>
        <w:t>поговорииим</w:t>
      </w:r>
      <w:proofErr w:type="spellEnd"/>
      <w:r w:rsidR="00853934" w:rsidRPr="007F76F7">
        <w:rPr>
          <w:rFonts w:ascii="Times New Roman" w:hAnsi="Times New Roman" w:cs="Times New Roman"/>
          <w:sz w:val="24"/>
          <w:szCs w:val="24"/>
        </w:rPr>
        <w:t xml:space="preserve">, обсудим одну очень важную тему: суицидального поведения несовершеннолетних (детей, подростков). </w:t>
      </w:r>
      <w:r w:rsidR="00C12AF2" w:rsidRPr="007F76F7">
        <w:rPr>
          <w:rFonts w:ascii="Times New Roman" w:hAnsi="Times New Roman" w:cs="Times New Roman"/>
          <w:sz w:val="24"/>
          <w:szCs w:val="24"/>
        </w:rPr>
        <w:t xml:space="preserve">Собрание пройдет в формате семинара, я буду рада выслушать Ваше мнение по этой проблеме, Ваши предложения и вопросы. </w:t>
      </w:r>
      <w:r w:rsidR="005F67E4">
        <w:rPr>
          <w:rFonts w:ascii="Times New Roman" w:hAnsi="Times New Roman" w:cs="Times New Roman"/>
          <w:sz w:val="24"/>
          <w:szCs w:val="24"/>
        </w:rPr>
        <w:t>По итогу собр</w:t>
      </w:r>
      <w:r w:rsidR="00FB6AF2">
        <w:rPr>
          <w:rFonts w:ascii="Times New Roman" w:hAnsi="Times New Roman" w:cs="Times New Roman"/>
          <w:sz w:val="24"/>
          <w:szCs w:val="24"/>
        </w:rPr>
        <w:t>ания родители получат памятки (</w:t>
      </w:r>
      <w:r w:rsidR="00FB6AF2" w:rsidRPr="00647405">
        <w:rPr>
          <w:rFonts w:ascii="Times New Roman" w:hAnsi="Times New Roman" w:cs="Times New Roman"/>
          <w:sz w:val="24"/>
          <w:szCs w:val="24"/>
        </w:rPr>
        <w:t>Приложе</w:t>
      </w:r>
      <w:r w:rsidR="00FB6AF2" w:rsidRPr="00647405">
        <w:rPr>
          <w:rFonts w:ascii="Times New Roman" w:hAnsi="Times New Roman" w:cs="Times New Roman"/>
          <w:sz w:val="24"/>
          <w:szCs w:val="24"/>
        </w:rPr>
        <w:t>н</w:t>
      </w:r>
      <w:r w:rsidR="00FB6AF2" w:rsidRPr="00647405">
        <w:rPr>
          <w:rFonts w:ascii="Times New Roman" w:hAnsi="Times New Roman" w:cs="Times New Roman"/>
          <w:sz w:val="24"/>
          <w:szCs w:val="24"/>
        </w:rPr>
        <w:t>ие 1</w:t>
      </w:r>
      <w:r w:rsidR="00FB6AF2">
        <w:rPr>
          <w:rFonts w:ascii="Times New Roman" w:hAnsi="Times New Roman" w:cs="Times New Roman"/>
          <w:sz w:val="24"/>
          <w:szCs w:val="24"/>
        </w:rPr>
        <w:t>)</w:t>
      </w:r>
      <w:r w:rsidR="00C12AF2" w:rsidRPr="007F76F7">
        <w:rPr>
          <w:rFonts w:ascii="Times New Roman" w:hAnsi="Times New Roman" w:cs="Times New Roman"/>
          <w:sz w:val="24"/>
          <w:szCs w:val="24"/>
        </w:rPr>
        <w:t>И так, перейдем к теме нашего собрания « Семейный разговор» профилактика суицидального поведения у детей и подростков.</w:t>
      </w:r>
    </w:p>
    <w:p w:rsidR="00383E3B" w:rsidRPr="007F76F7" w:rsidRDefault="00383E3B">
      <w:pPr>
        <w:rPr>
          <w:rFonts w:ascii="Times New Roman" w:hAnsi="Times New Roman" w:cs="Times New Roman"/>
          <w:sz w:val="24"/>
          <w:szCs w:val="24"/>
        </w:rPr>
      </w:pPr>
      <w:r w:rsidRPr="007F76F7">
        <w:rPr>
          <w:rFonts w:ascii="Times New Roman" w:hAnsi="Times New Roman" w:cs="Times New Roman"/>
          <w:sz w:val="24"/>
          <w:szCs w:val="24"/>
        </w:rPr>
        <w:t>Профилактика суицидального поведения состоит не только в заботе и участии родителей в жизни несовершеннолетнего, но и в способности педагогов</w:t>
      </w:r>
      <w:r w:rsidR="00C12AF2" w:rsidRPr="007F76F7">
        <w:rPr>
          <w:rFonts w:ascii="Times New Roman" w:hAnsi="Times New Roman" w:cs="Times New Roman"/>
          <w:sz w:val="24"/>
          <w:szCs w:val="24"/>
        </w:rPr>
        <w:t xml:space="preserve">, </w:t>
      </w:r>
      <w:r w:rsidRPr="007F76F7">
        <w:rPr>
          <w:rFonts w:ascii="Times New Roman" w:hAnsi="Times New Roman" w:cs="Times New Roman"/>
          <w:sz w:val="24"/>
          <w:szCs w:val="24"/>
        </w:rPr>
        <w:t xml:space="preserve"> </w:t>
      </w:r>
      <w:proofErr w:type="spellStart"/>
      <w:proofErr w:type="gramStart"/>
      <w:r w:rsidRPr="007F76F7">
        <w:rPr>
          <w:rFonts w:ascii="Times New Roman" w:hAnsi="Times New Roman" w:cs="Times New Roman"/>
          <w:sz w:val="24"/>
          <w:szCs w:val="24"/>
        </w:rPr>
        <w:t>социальных-педагогов</w:t>
      </w:r>
      <w:proofErr w:type="spellEnd"/>
      <w:proofErr w:type="gramEnd"/>
      <w:r w:rsidRPr="007F76F7">
        <w:rPr>
          <w:rFonts w:ascii="Times New Roman" w:hAnsi="Times New Roman" w:cs="Times New Roman"/>
          <w:sz w:val="24"/>
          <w:szCs w:val="24"/>
        </w:rPr>
        <w:t xml:space="preserve"> научить родителей распознавать признаки суицидального риска. Знания, полученные родителями о его признаках, могут спасти жизнь ребенка, разрушить мифы и заблуждения, из-за которых не предотвращаются многие суициды.</w:t>
      </w:r>
    </w:p>
    <w:p w:rsidR="007F76F7" w:rsidRPr="007F76F7" w:rsidRDefault="007F76F7">
      <w:pPr>
        <w:rPr>
          <w:rFonts w:ascii="Times New Roman" w:hAnsi="Times New Roman" w:cs="Times New Roman"/>
          <w:b/>
          <w:sz w:val="24"/>
          <w:szCs w:val="24"/>
        </w:rPr>
      </w:pPr>
      <w:r w:rsidRPr="007F76F7">
        <w:rPr>
          <w:rFonts w:ascii="Times New Roman" w:hAnsi="Times New Roman" w:cs="Times New Roman"/>
          <w:b/>
          <w:sz w:val="24"/>
          <w:szCs w:val="24"/>
        </w:rPr>
        <w:t>Информационная часть</w:t>
      </w:r>
    </w:p>
    <w:p w:rsidR="0022562A" w:rsidRPr="007F76F7" w:rsidRDefault="0022562A">
      <w:pPr>
        <w:rPr>
          <w:rFonts w:ascii="Times New Roman" w:hAnsi="Times New Roman" w:cs="Times New Roman"/>
          <w:sz w:val="24"/>
          <w:szCs w:val="24"/>
        </w:rPr>
      </w:pPr>
      <w:r w:rsidRPr="007F76F7">
        <w:rPr>
          <w:rFonts w:ascii="Times New Roman" w:hAnsi="Times New Roman" w:cs="Times New Roman"/>
          <w:sz w:val="24"/>
          <w:szCs w:val="24"/>
        </w:rPr>
        <w:t>Суицид среди подростков и молодежи: современные тенденции/</w:t>
      </w:r>
    </w:p>
    <w:p w:rsidR="00D12FF1" w:rsidRPr="007F76F7" w:rsidRDefault="0022562A">
      <w:pPr>
        <w:rPr>
          <w:rFonts w:ascii="Times New Roman" w:hAnsi="Times New Roman" w:cs="Times New Roman"/>
          <w:sz w:val="24"/>
          <w:szCs w:val="24"/>
        </w:rPr>
      </w:pPr>
      <w:r w:rsidRPr="007F76F7">
        <w:rPr>
          <w:rFonts w:ascii="Times New Roman" w:hAnsi="Times New Roman" w:cs="Times New Roman"/>
          <w:sz w:val="24"/>
          <w:szCs w:val="24"/>
        </w:rPr>
        <w:t xml:space="preserve"> Более века </w:t>
      </w:r>
      <w:proofErr w:type="gramStart"/>
      <w:r w:rsidRPr="007F76F7">
        <w:rPr>
          <w:rFonts w:ascii="Times New Roman" w:hAnsi="Times New Roman" w:cs="Times New Roman"/>
          <w:sz w:val="24"/>
          <w:szCs w:val="24"/>
        </w:rPr>
        <w:t>назад немецкий</w:t>
      </w:r>
      <w:proofErr w:type="gramEnd"/>
      <w:r w:rsidRPr="007F76F7">
        <w:rPr>
          <w:rFonts w:ascii="Times New Roman" w:hAnsi="Times New Roman" w:cs="Times New Roman"/>
          <w:sz w:val="24"/>
          <w:szCs w:val="24"/>
        </w:rPr>
        <w:t xml:space="preserve"> психиатр A. </w:t>
      </w:r>
      <w:proofErr w:type="spellStart"/>
      <w:r w:rsidRPr="007F76F7">
        <w:rPr>
          <w:rFonts w:ascii="Times New Roman" w:hAnsi="Times New Roman" w:cs="Times New Roman"/>
          <w:sz w:val="24"/>
          <w:szCs w:val="24"/>
        </w:rPr>
        <w:t>Baer</w:t>
      </w:r>
      <w:proofErr w:type="spellEnd"/>
      <w:r w:rsidRPr="007F76F7">
        <w:rPr>
          <w:rFonts w:ascii="Times New Roman" w:hAnsi="Times New Roman" w:cs="Times New Roman"/>
          <w:sz w:val="24"/>
          <w:szCs w:val="24"/>
        </w:rPr>
        <w:t xml:space="preserve"> написал: «Какое ужасающее противоречие в том, что ребенок, рожденный и предназначенный непосредственно для радостного и невинного наслаждения жизнью, сам накладывает на себя руки»</w:t>
      </w:r>
    </w:p>
    <w:p w:rsidR="004E20E3" w:rsidRPr="007F76F7" w:rsidRDefault="0022562A">
      <w:pPr>
        <w:rPr>
          <w:rFonts w:ascii="Times New Roman" w:hAnsi="Times New Roman" w:cs="Times New Roman"/>
          <w:sz w:val="24"/>
          <w:szCs w:val="24"/>
        </w:rPr>
      </w:pPr>
      <w:r w:rsidRPr="007F76F7">
        <w:rPr>
          <w:rFonts w:ascii="Times New Roman" w:hAnsi="Times New Roman" w:cs="Times New Roman"/>
          <w:sz w:val="24"/>
          <w:szCs w:val="24"/>
        </w:rPr>
        <w:t xml:space="preserve">Ребенок олицетворяет начало жизни. Он находится в начале познания своего жизненного пути, своих возможностей, своей судьбы. Детская смерть – нелепое и трагичное событие. И если со смертью от естественных причин приходится как-то мириться и принимать ее, то добровольная смерть «от себя самого» всегда приходит как «гром среди ясного неба», как страшная реальность, которую разум близких отказывается принимать. </w:t>
      </w:r>
    </w:p>
    <w:p w:rsidR="004E20E3" w:rsidRPr="007F76F7" w:rsidRDefault="004E20E3" w:rsidP="004E20E3">
      <w:pPr>
        <w:pStyle w:val="a5"/>
        <w:shd w:val="clear" w:color="auto" w:fill="FFFFFF"/>
        <w:rPr>
          <w:color w:val="000000"/>
        </w:rPr>
      </w:pPr>
      <w:r w:rsidRPr="007F76F7">
        <w:rPr>
          <w:color w:val="000000"/>
        </w:rPr>
        <w:t>Нарушения детско-родительских отношений, отсутствие безопасности, каждодневного ухода, заботы формируют чувства страха, неуверенности в себе, неверия в свои силы и способности, замкнутости и нелюдимости, уходу в себя, что создает условия к попыткам суицида, психосоматическим расстройствам, побегам детей из дома, росту безнадзорности и увеличению криминализации подростковой среды.</w:t>
      </w:r>
    </w:p>
    <w:p w:rsidR="004E20E3" w:rsidRPr="007F76F7" w:rsidRDefault="007F76F7" w:rsidP="004E20E3">
      <w:pPr>
        <w:pStyle w:val="a5"/>
        <w:shd w:val="clear" w:color="auto" w:fill="FFFFFF"/>
        <w:rPr>
          <w:color w:val="000000"/>
        </w:rPr>
      </w:pPr>
      <w:r w:rsidRPr="007F76F7">
        <w:rPr>
          <w:b/>
          <w:bCs/>
          <w:color w:val="000000"/>
        </w:rPr>
        <w:t xml:space="preserve">Упражнение </w:t>
      </w:r>
      <w:r>
        <w:rPr>
          <w:b/>
          <w:bCs/>
          <w:color w:val="000000"/>
        </w:rPr>
        <w:t>«</w:t>
      </w:r>
      <w:r w:rsidR="004E20E3" w:rsidRPr="007F76F7">
        <w:rPr>
          <w:b/>
          <w:bCs/>
          <w:color w:val="000000"/>
        </w:rPr>
        <w:t>Ассоциативная карта</w:t>
      </w:r>
      <w:r>
        <w:rPr>
          <w:b/>
          <w:bCs/>
          <w:color w:val="000000"/>
        </w:rPr>
        <w:t>»</w:t>
      </w:r>
      <w:r w:rsidR="004E20E3" w:rsidRPr="007F76F7">
        <w:rPr>
          <w:b/>
          <w:bCs/>
          <w:color w:val="000000"/>
        </w:rPr>
        <w:t>.</w:t>
      </w:r>
      <w:r>
        <w:rPr>
          <w:color w:val="000000"/>
        </w:rPr>
        <w:t xml:space="preserve">  </w:t>
      </w:r>
      <w:proofErr w:type="gramStart"/>
      <w:r>
        <w:rPr>
          <w:color w:val="000000"/>
        </w:rPr>
        <w:t xml:space="preserve">(Педагог-психолог) </w:t>
      </w:r>
      <w:r w:rsidR="004E20E3" w:rsidRPr="007F76F7">
        <w:rPr>
          <w:color w:val="000000"/>
        </w:rPr>
        <w:t>Какие ассоциации у вас возникают при слове суицид? (ответы родителей: подросток, смерть, боль, страх, одиночество, депрессия, слабость, подавленность, надежда и т.д.)</w:t>
      </w:r>
      <w:proofErr w:type="gramEnd"/>
    </w:p>
    <w:p w:rsidR="007F76F7" w:rsidRDefault="007F76F7">
      <w:pPr>
        <w:rPr>
          <w:rFonts w:ascii="Times New Roman" w:hAnsi="Times New Roman" w:cs="Times New Roman"/>
          <w:sz w:val="24"/>
          <w:szCs w:val="24"/>
        </w:rPr>
      </w:pPr>
    </w:p>
    <w:p w:rsidR="0022562A" w:rsidRPr="007F76F7" w:rsidRDefault="007F76F7">
      <w:pPr>
        <w:rPr>
          <w:rFonts w:ascii="Times New Roman" w:hAnsi="Times New Roman" w:cs="Times New Roman"/>
          <w:sz w:val="24"/>
          <w:szCs w:val="24"/>
        </w:rPr>
      </w:pPr>
      <w:r w:rsidRPr="007F76F7">
        <w:rPr>
          <w:rFonts w:ascii="Times New Roman" w:hAnsi="Times New Roman" w:cs="Times New Roman"/>
          <w:sz w:val="24"/>
          <w:szCs w:val="24"/>
        </w:rPr>
        <w:lastRenderedPageBreak/>
        <w:t>Детский, подростковый с</w:t>
      </w:r>
      <w:r w:rsidR="0022562A" w:rsidRPr="007F76F7">
        <w:rPr>
          <w:rFonts w:ascii="Times New Roman" w:hAnsi="Times New Roman" w:cs="Times New Roman"/>
          <w:sz w:val="24"/>
          <w:szCs w:val="24"/>
        </w:rPr>
        <w:t xml:space="preserve">уицид – пугающая тема, ее не принято и не очень приятно </w:t>
      </w:r>
      <w:r w:rsidRPr="007F76F7">
        <w:rPr>
          <w:rFonts w:ascii="Times New Roman" w:hAnsi="Times New Roman" w:cs="Times New Roman"/>
          <w:sz w:val="24"/>
          <w:szCs w:val="24"/>
        </w:rPr>
        <w:t xml:space="preserve">и даже страшно обсуждать, но факт остается фактом и проблема эта существует.  В </w:t>
      </w:r>
      <w:r w:rsidR="0022562A" w:rsidRPr="007F76F7">
        <w:rPr>
          <w:rFonts w:ascii="Times New Roman" w:hAnsi="Times New Roman" w:cs="Times New Roman"/>
          <w:sz w:val="24"/>
          <w:szCs w:val="24"/>
        </w:rPr>
        <w:t xml:space="preserve"> Пензенской области за 12 месяцев 2022года </w:t>
      </w:r>
      <w:proofErr w:type="spellStart"/>
      <w:r w:rsidR="0022562A" w:rsidRPr="007F76F7">
        <w:rPr>
          <w:rFonts w:ascii="Times New Roman" w:hAnsi="Times New Roman" w:cs="Times New Roman"/>
          <w:sz w:val="24"/>
          <w:szCs w:val="24"/>
        </w:rPr>
        <w:t>зарегестрировано</w:t>
      </w:r>
      <w:proofErr w:type="spellEnd"/>
      <w:r w:rsidR="0022562A" w:rsidRPr="007F76F7">
        <w:rPr>
          <w:rFonts w:ascii="Times New Roman" w:hAnsi="Times New Roman" w:cs="Times New Roman"/>
          <w:sz w:val="24"/>
          <w:szCs w:val="24"/>
        </w:rPr>
        <w:t xml:space="preserve"> суицидальных попыток -60 (из них 8 с летальным исходом), </w:t>
      </w:r>
      <w:proofErr w:type="spellStart"/>
      <w:r w:rsidR="0022562A" w:rsidRPr="007F76F7">
        <w:rPr>
          <w:rFonts w:ascii="Times New Roman" w:hAnsi="Times New Roman" w:cs="Times New Roman"/>
          <w:sz w:val="24"/>
          <w:szCs w:val="24"/>
        </w:rPr>
        <w:t>суиидальных</w:t>
      </w:r>
      <w:proofErr w:type="spellEnd"/>
      <w:r w:rsidR="0022562A" w:rsidRPr="007F76F7">
        <w:rPr>
          <w:rFonts w:ascii="Times New Roman" w:hAnsi="Times New Roman" w:cs="Times New Roman"/>
          <w:sz w:val="24"/>
          <w:szCs w:val="24"/>
        </w:rPr>
        <w:t xml:space="preserve"> попыток  16 случаев. Безусловно, самоубийство — далеко не самая приятная тема для беседы. Однако жизнь показывает, насколько важно обсуждать ее как с профессионалами (врачами, психологами, школьными учителями), так и молодыми людьми и их родителями.</w:t>
      </w:r>
    </w:p>
    <w:p w:rsidR="0022562A" w:rsidRPr="007F76F7" w:rsidRDefault="0022562A">
      <w:pPr>
        <w:rPr>
          <w:rFonts w:ascii="Times New Roman" w:hAnsi="Times New Roman" w:cs="Times New Roman"/>
          <w:sz w:val="24"/>
          <w:szCs w:val="24"/>
        </w:rPr>
      </w:pPr>
      <w:r w:rsidRPr="007F76F7">
        <w:rPr>
          <w:rFonts w:ascii="Times New Roman" w:hAnsi="Times New Roman" w:cs="Times New Roman"/>
          <w:sz w:val="24"/>
          <w:szCs w:val="24"/>
        </w:rPr>
        <w:t>Основные причины суицида несовершеннолетних: неразделенная любовь, конфликты с родителями и сверстниками, страх перед будущим, безнадежность и одиночество. Как правило, причинами суицида становятся проблемы, которые подростку зачастую кажутся абсолютно неразрешимыми.</w:t>
      </w:r>
    </w:p>
    <w:p w:rsidR="0022562A" w:rsidRDefault="0022562A">
      <w:pPr>
        <w:rPr>
          <w:rFonts w:ascii="Times New Roman" w:hAnsi="Times New Roman" w:cs="Times New Roman"/>
          <w:sz w:val="24"/>
          <w:szCs w:val="24"/>
        </w:rPr>
      </w:pPr>
      <w:r w:rsidRPr="007F76F7">
        <w:rPr>
          <w:rFonts w:ascii="Times New Roman" w:hAnsi="Times New Roman" w:cs="Times New Roman"/>
          <w:sz w:val="24"/>
          <w:szCs w:val="24"/>
        </w:rPr>
        <w:t xml:space="preserve">Особенно остро проблема подростковых </w:t>
      </w:r>
      <w:r w:rsidR="007F76F7" w:rsidRPr="007F76F7">
        <w:rPr>
          <w:rFonts w:ascii="Times New Roman" w:hAnsi="Times New Roman" w:cs="Times New Roman"/>
          <w:sz w:val="24"/>
          <w:szCs w:val="24"/>
        </w:rPr>
        <w:t>суицидов ощущается в городах</w:t>
      </w:r>
      <w:r w:rsidRPr="007F76F7">
        <w:rPr>
          <w:rFonts w:ascii="Times New Roman" w:hAnsi="Times New Roman" w:cs="Times New Roman"/>
          <w:sz w:val="24"/>
          <w:szCs w:val="24"/>
        </w:rPr>
        <w:t xml:space="preserve"> и крупных населенных пунктах. Этому способствуют, в том числе, смещение ориентиров с нравственных внутрисемейных ценностей на материальное и социальное положение в обществе, изменение приоритетов воспитания в современном образовании, бесконтрольное использование подростками Интернет-ресурсов. Мощным фактором, влияющим на подростка, является система его социальных связей, прежде всего семья. Причем отношения в семье могут служить как защитой от депрессивных состояний, так и причиной их развития.</w:t>
      </w:r>
    </w:p>
    <w:p w:rsidR="00FB6AF2" w:rsidRPr="00FB6AF2" w:rsidRDefault="00FB6AF2">
      <w:pPr>
        <w:rPr>
          <w:rFonts w:ascii="Times New Roman" w:hAnsi="Times New Roman" w:cs="Times New Roman"/>
          <w:b/>
          <w:sz w:val="24"/>
          <w:szCs w:val="24"/>
        </w:rPr>
      </w:pPr>
      <w:r w:rsidRPr="00FB6AF2">
        <w:rPr>
          <w:rFonts w:ascii="Times New Roman" w:hAnsi="Times New Roman" w:cs="Times New Roman"/>
          <w:b/>
          <w:sz w:val="24"/>
          <w:szCs w:val="24"/>
        </w:rPr>
        <w:t>Теоретическая часть</w:t>
      </w:r>
    </w:p>
    <w:p w:rsidR="00FB6AF2" w:rsidRPr="007F76F7" w:rsidRDefault="00FB6AF2" w:rsidP="00FB6AF2">
      <w:pPr>
        <w:rPr>
          <w:rFonts w:ascii="Times New Roman" w:hAnsi="Times New Roman" w:cs="Times New Roman"/>
          <w:sz w:val="24"/>
          <w:szCs w:val="24"/>
        </w:rPr>
      </w:pPr>
      <w:r w:rsidRPr="00FB6AF2">
        <w:rPr>
          <w:rFonts w:ascii="Times New Roman" w:hAnsi="Times New Roman" w:cs="Times New Roman"/>
          <w:b/>
          <w:sz w:val="24"/>
          <w:szCs w:val="24"/>
        </w:rPr>
        <w:t>Педагог-психолог</w:t>
      </w:r>
      <w:r>
        <w:rPr>
          <w:rFonts w:ascii="Times New Roman" w:hAnsi="Times New Roman" w:cs="Times New Roman"/>
          <w:sz w:val="24"/>
          <w:szCs w:val="24"/>
        </w:rPr>
        <w:t xml:space="preserve">: Предлагаю обратиться к теории, и узнать о том, что же такое суицидальное поведение, его  признаки и мотивы, определить внешние признаки по которым можно определить наличие проблемы и </w:t>
      </w:r>
      <w:proofErr w:type="gramStart"/>
      <w:r>
        <w:rPr>
          <w:rFonts w:ascii="Times New Roman" w:hAnsi="Times New Roman" w:cs="Times New Roman"/>
          <w:sz w:val="24"/>
          <w:szCs w:val="24"/>
        </w:rPr>
        <w:t>факторы</w:t>
      </w:r>
      <w:proofErr w:type="gramEnd"/>
      <w:r>
        <w:rPr>
          <w:rFonts w:ascii="Times New Roman" w:hAnsi="Times New Roman" w:cs="Times New Roman"/>
          <w:sz w:val="24"/>
          <w:szCs w:val="24"/>
        </w:rPr>
        <w:t xml:space="preserve"> способствующие этому происшествию.</w:t>
      </w:r>
    </w:p>
    <w:p w:rsidR="00C57D8C" w:rsidRPr="007F76F7" w:rsidRDefault="007F76F7">
      <w:pPr>
        <w:rPr>
          <w:rFonts w:ascii="Times New Roman" w:hAnsi="Times New Roman" w:cs="Times New Roman"/>
          <w:b/>
          <w:sz w:val="24"/>
          <w:szCs w:val="24"/>
        </w:rPr>
      </w:pPr>
      <w:r w:rsidRPr="007F76F7">
        <w:rPr>
          <w:rFonts w:ascii="Times New Roman" w:hAnsi="Times New Roman" w:cs="Times New Roman"/>
          <w:b/>
          <w:sz w:val="24"/>
          <w:szCs w:val="24"/>
        </w:rPr>
        <w:t>Индикаторы, факторы риска, внешние признаки суицидального поведения</w:t>
      </w:r>
    </w:p>
    <w:p w:rsidR="00C57D8C" w:rsidRDefault="00C57D8C">
      <w:pPr>
        <w:rPr>
          <w:rFonts w:ascii="Times New Roman" w:hAnsi="Times New Roman" w:cs="Times New Roman"/>
          <w:sz w:val="24"/>
          <w:szCs w:val="24"/>
        </w:rPr>
      </w:pPr>
      <w:r w:rsidRPr="007F76F7">
        <w:rPr>
          <w:rFonts w:ascii="Times New Roman" w:hAnsi="Times New Roman" w:cs="Times New Roman"/>
          <w:sz w:val="24"/>
          <w:szCs w:val="24"/>
        </w:rPr>
        <w:t>Определение и классификация суицидального поведения</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Самоубийство (суицид) – намеренное, осознанное лишение себя жизни.</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 • Суицидальная попытка (синонимы: </w:t>
      </w:r>
      <w:proofErr w:type="spellStart"/>
      <w:r w:rsidRPr="007F76F7">
        <w:rPr>
          <w:rFonts w:ascii="Times New Roman" w:hAnsi="Times New Roman" w:cs="Times New Roman"/>
          <w:sz w:val="24"/>
          <w:szCs w:val="24"/>
        </w:rPr>
        <w:t>парасуицид</w:t>
      </w:r>
      <w:proofErr w:type="spellEnd"/>
      <w:r w:rsidRPr="007F76F7">
        <w:rPr>
          <w:rFonts w:ascii="Times New Roman" w:hAnsi="Times New Roman" w:cs="Times New Roman"/>
          <w:sz w:val="24"/>
          <w:szCs w:val="24"/>
        </w:rPr>
        <w:t xml:space="preserve">,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 </w:t>
      </w:r>
    </w:p>
    <w:p w:rsid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другой стороны – избежать психологической боли, обиды, стыда и пр. с помощью самоповреждения или смерти.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Суицидальное поведение с преимущественным воздействием на значимых других 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w:t>
      </w:r>
      <w:r w:rsidRPr="007F76F7">
        <w:rPr>
          <w:rFonts w:ascii="Times New Roman" w:hAnsi="Times New Roman" w:cs="Times New Roman"/>
          <w:sz w:val="24"/>
          <w:szCs w:val="24"/>
        </w:rPr>
        <w:lastRenderedPageBreak/>
        <w:t xml:space="preserve">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В качестве примера можно привести религиозные суициды: частым мотивом действий является протест, но следствием — смерть. Даже в случае полного отсутствия мотивов смерти суицидальные акты могут носить тяжелые последствия вследствие 12 недоучета ребенком (подростком) обстоятельств, незнания летальности определенных средств (медикаменты, химикаты). Любая форма </w:t>
      </w:r>
      <w:proofErr w:type="spellStart"/>
      <w:r w:rsidRPr="007F76F7">
        <w:rPr>
          <w:rFonts w:ascii="Times New Roman" w:hAnsi="Times New Roman" w:cs="Times New Roman"/>
          <w:sz w:val="24"/>
          <w:szCs w:val="24"/>
        </w:rPr>
        <w:t>аутоагрессии</w:t>
      </w:r>
      <w:proofErr w:type="spellEnd"/>
      <w:r w:rsidRPr="007F76F7">
        <w:rPr>
          <w:rFonts w:ascii="Times New Roman" w:hAnsi="Times New Roman" w:cs="Times New Roman"/>
          <w:sz w:val="24"/>
          <w:szCs w:val="24"/>
        </w:rPr>
        <w:t xml:space="preserve"> требует терапевтического подхода. Ярлыки «демонстративный», «</w:t>
      </w:r>
      <w:proofErr w:type="spellStart"/>
      <w:r w:rsidRPr="007F76F7">
        <w:rPr>
          <w:rFonts w:ascii="Times New Roman" w:hAnsi="Times New Roman" w:cs="Times New Roman"/>
          <w:sz w:val="24"/>
          <w:szCs w:val="24"/>
        </w:rPr>
        <w:t>манипулятивный</w:t>
      </w:r>
      <w:proofErr w:type="spellEnd"/>
      <w:r w:rsidRPr="007F76F7">
        <w:rPr>
          <w:rFonts w:ascii="Times New Roman" w:hAnsi="Times New Roman" w:cs="Times New Roman"/>
          <w:sz w:val="24"/>
          <w:szCs w:val="24"/>
        </w:rPr>
        <w:t xml:space="preserve">» привносят морализаторский и осуждающий оттенок, что препятствует налаживанию отношений с ребенком (подростком).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Аффективное суицидальное поведение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Аффективное суицидальное поведение — 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 </w:t>
      </w:r>
    </w:p>
    <w:p w:rsidR="005F67E4"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Истинное суицидальное поведение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Истинное суицидальное поведение — 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p>
    <w:p w:rsidR="00C57D8C" w:rsidRPr="007F76F7" w:rsidRDefault="00C57D8C">
      <w:pPr>
        <w:rPr>
          <w:rFonts w:ascii="Times New Roman" w:hAnsi="Times New Roman" w:cs="Times New Roman"/>
          <w:sz w:val="24"/>
          <w:szCs w:val="24"/>
        </w:rPr>
      </w:pPr>
      <w:r w:rsidRPr="005F67E4">
        <w:rPr>
          <w:rFonts w:ascii="Times New Roman" w:hAnsi="Times New Roman" w:cs="Times New Roman"/>
          <w:b/>
          <w:sz w:val="24"/>
          <w:szCs w:val="24"/>
        </w:rPr>
        <w:t xml:space="preserve"> Мотивы суицидального поведения</w:t>
      </w:r>
      <w:r w:rsidRPr="007F76F7">
        <w:rPr>
          <w:rFonts w:ascii="Times New Roman" w:hAnsi="Times New Roman" w:cs="Times New Roman"/>
          <w:sz w:val="24"/>
          <w:szCs w:val="24"/>
        </w:rPr>
        <w:t xml:space="preserve"> - обида, чувство одиночества, отчужденности и непонимания; - действительная или мнимая утрата любви родителей, неразделенное чувство и ревность;</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 - переживания по поводу смерти, развода или ухода родителей из семьи;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 чувства вины, стыда, оскорбленного самолюбия, самообвинения;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 страх позора, насмешек или унижения;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любовные неудачи,</w:t>
      </w:r>
      <w:proofErr w:type="gramStart"/>
      <w:r w:rsidRPr="007F76F7">
        <w:rPr>
          <w:rFonts w:ascii="Times New Roman" w:hAnsi="Times New Roman" w:cs="Times New Roman"/>
          <w:sz w:val="24"/>
          <w:szCs w:val="24"/>
        </w:rPr>
        <w:t xml:space="preserve"> ,</w:t>
      </w:r>
      <w:proofErr w:type="gramEnd"/>
      <w:r w:rsidRPr="007F76F7">
        <w:rPr>
          <w:rFonts w:ascii="Times New Roman" w:hAnsi="Times New Roman" w:cs="Times New Roman"/>
          <w:sz w:val="24"/>
          <w:szCs w:val="24"/>
        </w:rPr>
        <w:t xml:space="preserve">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-ранняя, незапланированная беременность;</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lastRenderedPageBreak/>
        <w:t xml:space="preserve"> - чувство мести, злобы, протеста, угроза или вымогательство; </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желание привлечь к себе внимание, вызвать сочувствие, избежать неприятных последствий, уйти от трудной ситуации;</w:t>
      </w:r>
    </w:p>
    <w:p w:rsidR="00C57D8C" w:rsidRPr="007F76F7" w:rsidRDefault="00C57D8C">
      <w:pPr>
        <w:rPr>
          <w:rFonts w:ascii="Times New Roman" w:hAnsi="Times New Roman" w:cs="Times New Roman"/>
          <w:sz w:val="24"/>
          <w:szCs w:val="24"/>
        </w:rPr>
      </w:pPr>
      <w:r w:rsidRPr="007F76F7">
        <w:rPr>
          <w:rFonts w:ascii="Times New Roman" w:hAnsi="Times New Roman" w:cs="Times New Roman"/>
          <w:sz w:val="24"/>
          <w:szCs w:val="24"/>
        </w:rPr>
        <w:t xml:space="preserve"> - страх наказания, нежелание извиниться; - сочувствие или подражание товарищам, героям книг или фильмов, публикаций в СМИ («синдром Вертера»).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У детей трудно дифференцировать истинные стремления ухода из жизни от демонстративных попыток, нацеленных на получение любви, внимания, преимуществ, льгот, желаемых вещей. Если дети воспитывались в условиях, в которых не сформировались глубокие привязанности к своим родителям, то они лишены опыта переживания глубоких чувств и не могут их представить у других людей. </w:t>
      </w:r>
    </w:p>
    <w:p w:rsid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Суициды у детей и подростков, в отличие от взрослых, могут быть спровоцированы незначительными событиями в жизни. Применяемые средства для ухода из жизни не соответствуют выраженности их желания и случайно приводят либо к очень серьезным нарушениям здоровья, либо практически не приносят никакого вреда. Характер суицидального поведения зависит от степени понимания детьми необратимости смерти. </w:t>
      </w:r>
    </w:p>
    <w:p w:rsidR="00C57D8C" w:rsidRPr="005F67E4" w:rsidRDefault="00C57D8C">
      <w:pPr>
        <w:rPr>
          <w:rFonts w:ascii="Times New Roman" w:hAnsi="Times New Roman" w:cs="Times New Roman"/>
          <w:b/>
          <w:sz w:val="24"/>
          <w:szCs w:val="24"/>
        </w:rPr>
      </w:pPr>
      <w:r w:rsidRPr="005F67E4">
        <w:rPr>
          <w:rFonts w:ascii="Times New Roman" w:hAnsi="Times New Roman" w:cs="Times New Roman"/>
          <w:sz w:val="24"/>
          <w:szCs w:val="24"/>
        </w:rPr>
        <w:t xml:space="preserve">Изучение причин и условий, при которых дети и подростки заканчивали жизнь самоубийством, позволило выявить </w:t>
      </w:r>
      <w:r w:rsidRPr="005F67E4">
        <w:rPr>
          <w:rFonts w:ascii="Times New Roman" w:hAnsi="Times New Roman" w:cs="Times New Roman"/>
          <w:b/>
          <w:sz w:val="24"/>
          <w:szCs w:val="24"/>
        </w:rPr>
        <w:t xml:space="preserve">ряд факторов, сопутствующих этому чрезвычайному происшествию.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К ним относятся: 1. Условия семейного воспитания: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матриархальный стиль отношений в семье;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воспитание в семье, где есть люди, страдающие алкоголизмом или психическими заболеваниями;</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 отверженность в детстве;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воспитание в семье, где были случаи самоубийства и т.д.</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2. Стиль жизни и деятельности: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—особенная выраженность определенных черт характера;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—употребление алкоголя и наркотиков;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наличие суицидальных попыток ранее;</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 совершение уголовно наказуемого поступка.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3. Взаимоотношения с окружающими людьми:</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 изоляция из социума, потеря социального статуса (исключение из школы, другого учебного заведения);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—расставание с девушкой/парнем</w:t>
      </w:r>
      <w:proofErr w:type="gramStart"/>
      <w:r w:rsidRPr="005F67E4">
        <w:rPr>
          <w:rFonts w:ascii="Times New Roman" w:hAnsi="Times New Roman" w:cs="Times New Roman"/>
          <w:sz w:val="24"/>
          <w:szCs w:val="24"/>
        </w:rPr>
        <w:t xml:space="preserve"> ;</w:t>
      </w:r>
      <w:proofErr w:type="gramEnd"/>
      <w:r w:rsidRPr="005F67E4">
        <w:rPr>
          <w:rFonts w:ascii="Times New Roman" w:hAnsi="Times New Roman" w:cs="Times New Roman"/>
          <w:sz w:val="24"/>
          <w:szCs w:val="24"/>
        </w:rPr>
        <w:t xml:space="preserve">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затрудненная адаптация к деятельности и др.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lastRenderedPageBreak/>
        <w:t xml:space="preserve">4. Недостатки физического развития (заикание, картавость и др.)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5. Хронические заболевания.  Знание и учет перечисленных факторов риска крайне необходимы, так как они позволяют выявить лиц с повышенным риском суицида. Наиболее точным, но и наиболее трудным методом изучения личности является наблюдение.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Эффективность его значительно возрастает, если оно ведется систематически и целенаправленно. Существуют различные признаки, по которым можно заподозрить наличие суицидальной направленности в поведении подростка.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К таковым можно отнести поведенческие проявления и вербальные признаки. Есть и признаки, свидетельствующие о высокой вероятности совершения самоубийства. Рассмотрим их по очереди.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Поведенческие признаки суицидального поведения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1. Уход в себя.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 Суицидальные подростки часто замыкаются, подолгу не выходят из своих комнат. Они включают музыку и выключаются из жизни.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2. Капризность, привередливость.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причины для тревоги. Существуют веские свидетельства, что подобные эмоциональные колебания являются предвестниками смерти.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3. Депрессия. 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4. Агрессивность. Многим актам самоубийства предшествуют вспышки раздражения, гнева, ярости, жестокости и окружающим. Нередко подобные явления оказываются призывом </w:t>
      </w:r>
      <w:proofErr w:type="spellStart"/>
      <w:r w:rsidRPr="005F67E4">
        <w:rPr>
          <w:rFonts w:ascii="Times New Roman" w:hAnsi="Times New Roman" w:cs="Times New Roman"/>
          <w:sz w:val="24"/>
          <w:szCs w:val="24"/>
        </w:rPr>
        <w:t>суицидента</w:t>
      </w:r>
      <w:proofErr w:type="spellEnd"/>
      <w:r w:rsidRPr="005F67E4">
        <w:rPr>
          <w:rFonts w:ascii="Times New Roman" w:hAnsi="Times New Roman" w:cs="Times New Roman"/>
          <w:sz w:val="24"/>
          <w:szCs w:val="24"/>
        </w:rPr>
        <w:t xml:space="preserve"> обратить на него внимание, помочь ему. Однако подобный призыв обычно дает противоположный результат — неприязнь окружающих, их отчуждение от </w:t>
      </w:r>
      <w:proofErr w:type="spellStart"/>
      <w:r w:rsidRPr="005F67E4">
        <w:rPr>
          <w:rFonts w:ascii="Times New Roman" w:hAnsi="Times New Roman" w:cs="Times New Roman"/>
          <w:sz w:val="24"/>
          <w:szCs w:val="24"/>
        </w:rPr>
        <w:t>суицидента</w:t>
      </w:r>
      <w:proofErr w:type="spellEnd"/>
      <w:r w:rsidRPr="005F67E4">
        <w:rPr>
          <w:rFonts w:ascii="Times New Roman" w:hAnsi="Times New Roman" w:cs="Times New Roman"/>
          <w:sz w:val="24"/>
          <w:szCs w:val="24"/>
        </w:rPr>
        <w:t>. Вместо понимания человек добивается осуждения со стороны товарищей.</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5. </w:t>
      </w:r>
      <w:proofErr w:type="spellStart"/>
      <w:r w:rsidRPr="005F67E4">
        <w:rPr>
          <w:rFonts w:ascii="Times New Roman" w:hAnsi="Times New Roman" w:cs="Times New Roman"/>
          <w:sz w:val="24"/>
          <w:szCs w:val="24"/>
        </w:rPr>
        <w:t>Саморазрушающее</w:t>
      </w:r>
      <w:proofErr w:type="spellEnd"/>
      <w:r w:rsidRPr="005F67E4">
        <w:rPr>
          <w:rFonts w:ascii="Times New Roman" w:hAnsi="Times New Roman" w:cs="Times New Roman"/>
          <w:sz w:val="24"/>
          <w:szCs w:val="24"/>
        </w:rPr>
        <w:t xml:space="preserve"> и рискованное поведение. Некоторые суицидальные подростки постоянно стремятся причинить себе вред, ведут себя “на грани риска”, где бы они ни находились – на оживленных перекрестках, на извивающейся горной дороге, на узком мосту или на железнодорожных путях.</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6. Потеря самоуважения. Молодые люди с заниженной самооценкой или же относящиеся к себе и вовсе без всякого уважения считают себя никчемными, ненужными и </w:t>
      </w:r>
      <w:r w:rsidRPr="005F67E4">
        <w:rPr>
          <w:rFonts w:ascii="Times New Roman" w:hAnsi="Times New Roman" w:cs="Times New Roman"/>
          <w:sz w:val="24"/>
          <w:szCs w:val="24"/>
        </w:rPr>
        <w:lastRenderedPageBreak/>
        <w:t xml:space="preserve">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7. Изменение аппетита. </w:t>
      </w:r>
      <w:proofErr w:type="gramStart"/>
      <w:r w:rsidRPr="005F67E4">
        <w:rPr>
          <w:rFonts w:ascii="Times New Roman" w:hAnsi="Times New Roman" w:cs="Times New Roman"/>
          <w:sz w:val="24"/>
          <w:szCs w:val="24"/>
        </w:rPr>
        <w:t xml:space="preserve">Отсутствие его или, наоборот, ненормально повышенный аппетит тесно связаны с </w:t>
      </w:r>
      <w:proofErr w:type="spellStart"/>
      <w:r w:rsidRPr="005F67E4">
        <w:rPr>
          <w:rFonts w:ascii="Times New Roman" w:hAnsi="Times New Roman" w:cs="Times New Roman"/>
          <w:sz w:val="24"/>
          <w:szCs w:val="24"/>
        </w:rPr>
        <w:t>саморазрушающими</w:t>
      </w:r>
      <w:proofErr w:type="spellEnd"/>
      <w:r w:rsidRPr="005F67E4">
        <w:rPr>
          <w:rFonts w:ascii="Times New Roman" w:hAnsi="Times New Roman" w:cs="Times New Roman"/>
          <w:sz w:val="24"/>
          <w:szCs w:val="24"/>
        </w:rPr>
        <w:t xml:space="preserve"> мыслями и должны 15 всегда рассматриваться как критерий потенциальной опасности.</w:t>
      </w:r>
      <w:proofErr w:type="gramEnd"/>
      <w:r w:rsidRPr="005F67E4">
        <w:rPr>
          <w:rFonts w:ascii="Times New Roman" w:hAnsi="Times New Roman" w:cs="Times New Roman"/>
          <w:sz w:val="24"/>
          <w:szCs w:val="24"/>
        </w:rPr>
        <w:t xml:space="preserve"> 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8. Изменение режима сна.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кто-то ложится только под утро, бодрствуя без всякой видимой причины.</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9. Изменение успеваемости. Многие учащиеся, которые раньше учились на “хорошо” и “отлично”, начинают прогуливать, их успеваемость резко падает. Тех же, кто и раньше ходил </w:t>
      </w:r>
      <w:proofErr w:type="gramStart"/>
      <w:r w:rsidRPr="005F67E4">
        <w:rPr>
          <w:rFonts w:ascii="Times New Roman" w:hAnsi="Times New Roman" w:cs="Times New Roman"/>
          <w:sz w:val="24"/>
          <w:szCs w:val="24"/>
        </w:rPr>
        <w:t>в</w:t>
      </w:r>
      <w:proofErr w:type="gramEnd"/>
      <w:r w:rsidRPr="005F67E4">
        <w:rPr>
          <w:rFonts w:ascii="Times New Roman" w:hAnsi="Times New Roman" w:cs="Times New Roman"/>
          <w:sz w:val="24"/>
          <w:szCs w:val="24"/>
        </w:rPr>
        <w:t xml:space="preserve"> отстающих, теперь нередко исключают из школы.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10. Внешний вид. Известны случаи, когда суицидальные подростки перестают следить за своим внешним видом. Подростки, оказавшиеся в кризисной ситуации, </w:t>
      </w:r>
      <w:proofErr w:type="gramStart"/>
      <w:r w:rsidRPr="005F67E4">
        <w:rPr>
          <w:rFonts w:ascii="Times New Roman" w:hAnsi="Times New Roman" w:cs="Times New Roman"/>
          <w:sz w:val="24"/>
          <w:szCs w:val="24"/>
        </w:rPr>
        <w:t>неопрятны</w:t>
      </w:r>
      <w:proofErr w:type="gramEnd"/>
      <w:r w:rsidRPr="005F67E4">
        <w:rPr>
          <w:rFonts w:ascii="Times New Roman" w:hAnsi="Times New Roman" w:cs="Times New Roman"/>
          <w:sz w:val="24"/>
          <w:szCs w:val="24"/>
        </w:rPr>
        <w:t xml:space="preserve"> похоже, им совершенно безразлично, какое впечатление они производят.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11. Раздача подарков окружающим. Некоторые люди, планирующие суицид, предварительно раздают близким, друзьям свои вещи. Как показывает опыт, эта зловещая 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w:t>
      </w:r>
      <w:proofErr w:type="spellStart"/>
      <w:r w:rsidRPr="005F67E4">
        <w:rPr>
          <w:rFonts w:ascii="Times New Roman" w:hAnsi="Times New Roman" w:cs="Times New Roman"/>
          <w:sz w:val="24"/>
          <w:szCs w:val="24"/>
        </w:rPr>
        <w:t>суицидента</w:t>
      </w:r>
      <w:proofErr w:type="spellEnd"/>
      <w:r w:rsidRPr="005F67E4">
        <w:rPr>
          <w:rFonts w:ascii="Times New Roman" w:hAnsi="Times New Roman" w:cs="Times New Roman"/>
          <w:sz w:val="24"/>
          <w:szCs w:val="24"/>
        </w:rPr>
        <w:t xml:space="preserve">.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12. Приведение дел в порядок. Одни суицидальные подростки будут раздавать свои любимые вещи, другие сочтут необходимым перед смертью “привести свои дела в порядок”.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13. Психологическая травма. 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w:t>
      </w:r>
      <w:proofErr w:type="gramStart"/>
      <w:r w:rsidRPr="005F67E4">
        <w:rPr>
          <w:rFonts w:ascii="Times New Roman" w:hAnsi="Times New Roman" w:cs="Times New Roman"/>
          <w:sz w:val="24"/>
          <w:szCs w:val="24"/>
        </w:rPr>
        <w:t xml:space="preserve">Если к этому добавляется развод родителей, смерть или несчастье с </w:t>
      </w:r>
      <w:proofErr w:type="spellStart"/>
      <w:r w:rsidRPr="005F67E4">
        <w:rPr>
          <w:rFonts w:ascii="Times New Roman" w:hAnsi="Times New Roman" w:cs="Times New Roman"/>
          <w:sz w:val="24"/>
          <w:szCs w:val="24"/>
        </w:rPr>
        <w:t>кемлибо</w:t>
      </w:r>
      <w:proofErr w:type="spellEnd"/>
      <w:r w:rsidRPr="005F67E4">
        <w:rPr>
          <w:rFonts w:ascii="Times New Roman" w:hAnsi="Times New Roman" w:cs="Times New Roman"/>
          <w:sz w:val="24"/>
          <w:szCs w:val="24"/>
        </w:rPr>
        <w:t xml:space="preserve"> из близких, личные невзгоды, у него могут возникнуть мысли и настроения, чреватые суицидом.</w:t>
      </w:r>
      <w:proofErr w:type="gramEnd"/>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Вербальные признаки суицидального поведения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Словесные заявления обучающегося, типа: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«ненавижу жизнь»;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«они пожалеют о том, что они мне сделали»;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lastRenderedPageBreak/>
        <w:t>• «не могу этого вынести»;</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 «я покончу с собой»;</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 «никому я не нужен»;</w:t>
      </w:r>
    </w:p>
    <w:p w:rsidR="00383E3B" w:rsidRDefault="00383E3B">
      <w:r>
        <w:t xml:space="preserve"> • «это выше моих сил». </w:t>
      </w:r>
    </w:p>
    <w:p w:rsidR="004E20E3" w:rsidRPr="005F67E4" w:rsidRDefault="004E20E3" w:rsidP="004E20E3">
      <w:pPr>
        <w:pStyle w:val="a5"/>
        <w:shd w:val="clear" w:color="auto" w:fill="FFFFFF"/>
        <w:rPr>
          <w:color w:val="000000"/>
        </w:rPr>
      </w:pPr>
      <w:r w:rsidRPr="005F67E4">
        <w:rPr>
          <w:b/>
          <w:bCs/>
          <w:color w:val="000000"/>
        </w:rPr>
        <w:t>Знаки, сигнализирующие о суицидальном намерении ребёнка.</w:t>
      </w:r>
    </w:p>
    <w:p w:rsidR="004E20E3" w:rsidRPr="005F67E4" w:rsidRDefault="004E20E3" w:rsidP="004E20E3">
      <w:pPr>
        <w:pStyle w:val="a5"/>
        <w:shd w:val="clear" w:color="auto" w:fill="FFFFFF"/>
        <w:rPr>
          <w:color w:val="000000"/>
        </w:rPr>
      </w:pPr>
      <w:proofErr w:type="gramStart"/>
      <w:r w:rsidRPr="005F67E4">
        <w:rPr>
          <w:color w:val="000000"/>
        </w:rPr>
        <w:t>Заметная перемена в обычных манерах поведения;</w:t>
      </w:r>
      <w:r w:rsidRPr="005F67E4">
        <w:rPr>
          <w:color w:val="000000"/>
        </w:rPr>
        <w:br/>
        <w:t>Недостаток сна, повышенная сонливость;</w:t>
      </w:r>
      <w:r w:rsidRPr="005F67E4">
        <w:rPr>
          <w:color w:val="000000"/>
        </w:rPr>
        <w:br/>
        <w:t>Ухудшение, улучшение аппетита;</w:t>
      </w:r>
      <w:r w:rsidRPr="005F67E4">
        <w:rPr>
          <w:color w:val="000000"/>
        </w:rPr>
        <w:br/>
        <w:t>Признаки беспокойства;</w:t>
      </w:r>
      <w:r w:rsidRPr="005F67E4">
        <w:rPr>
          <w:color w:val="000000"/>
        </w:rPr>
        <w:br/>
        <w:t>Признаки вечной усталости;</w:t>
      </w:r>
      <w:r w:rsidRPr="005F67E4">
        <w:rPr>
          <w:color w:val="000000"/>
        </w:rPr>
        <w:br/>
        <w:t>Неряшливый внешний вид или педантичное отношение к внешнему виду;</w:t>
      </w:r>
      <w:r w:rsidRPr="005F67E4">
        <w:rPr>
          <w:color w:val="000000"/>
        </w:rPr>
        <w:br/>
        <w:t>Усиление жалоб на физическое недомогание;</w:t>
      </w:r>
      <w:r w:rsidRPr="005F67E4">
        <w:rPr>
          <w:color w:val="000000"/>
        </w:rPr>
        <w:br/>
        <w:t>Склонность к быстрой перемене настроения;</w:t>
      </w:r>
      <w:r w:rsidRPr="005F67E4">
        <w:rPr>
          <w:color w:val="000000"/>
        </w:rPr>
        <w:br/>
        <w:t>Отдаление от семьи, друзей;</w:t>
      </w:r>
      <w:r w:rsidRPr="005F67E4">
        <w:rPr>
          <w:color w:val="000000"/>
        </w:rPr>
        <w:br/>
        <w:t>Упадок энергии;</w:t>
      </w:r>
      <w:r w:rsidRPr="005F67E4">
        <w:rPr>
          <w:color w:val="000000"/>
        </w:rPr>
        <w:br/>
        <w:t>Отказ от работы в клубах, кружках;</w:t>
      </w:r>
      <w:r w:rsidRPr="005F67E4">
        <w:rPr>
          <w:color w:val="000000"/>
        </w:rPr>
        <w:br/>
        <w:t>Излишний риск в поступках;</w:t>
      </w:r>
      <w:proofErr w:type="gramEnd"/>
      <w:r w:rsidRPr="005F67E4">
        <w:rPr>
          <w:color w:val="000000"/>
        </w:rPr>
        <w:br/>
        <w:t>Поглощённость мыслями о смерти или загробной жизни;</w:t>
      </w:r>
      <w:r w:rsidRPr="005F67E4">
        <w:rPr>
          <w:color w:val="000000"/>
        </w:rPr>
        <w:br/>
        <w:t>Необычные вспышки раздражительности или любвеобильности;</w:t>
      </w:r>
      <w:r w:rsidRPr="005F67E4">
        <w:rPr>
          <w:color w:val="000000"/>
        </w:rPr>
        <w:br/>
        <w:t>Усиленное чувство тревоги;</w:t>
      </w:r>
      <w:r w:rsidRPr="005F67E4">
        <w:rPr>
          <w:color w:val="000000"/>
        </w:rPr>
        <w:br/>
        <w:t>Выраженная безнадёжность;</w:t>
      </w:r>
      <w:r w:rsidRPr="005F67E4">
        <w:rPr>
          <w:color w:val="000000"/>
        </w:rPr>
        <w:br/>
        <w:t>Приобщение к алкоголю, наркотикам, усиление их потребления;</w:t>
      </w:r>
      <w:r w:rsidRPr="005F67E4">
        <w:rPr>
          <w:color w:val="000000"/>
        </w:rPr>
        <w:br/>
        <w:t>Раздача в дар ценного имущества;</w:t>
      </w:r>
      <w:r w:rsidRPr="005F67E4">
        <w:rPr>
          <w:color w:val="000000"/>
        </w:rPr>
        <w:br/>
        <w:t>Приведение в порядок всех дел;</w:t>
      </w:r>
      <w:r w:rsidRPr="005F67E4">
        <w:rPr>
          <w:color w:val="000000"/>
        </w:rPr>
        <w:br/>
        <w:t>Разговоры о собственных похоронах;</w:t>
      </w:r>
      <w:r w:rsidRPr="005F67E4">
        <w:rPr>
          <w:color w:val="000000"/>
        </w:rPr>
        <w:br/>
        <w:t>Составление записки об уходе из жизни;</w:t>
      </w:r>
      <w:r w:rsidRPr="005F67E4">
        <w:rPr>
          <w:color w:val="000000"/>
        </w:rPr>
        <w:br/>
        <w:t>Словесные заявления: «Ненавижу жизнь», «Они пожалеют, о том, что</w:t>
      </w:r>
      <w:r w:rsidRPr="005F67E4">
        <w:rPr>
          <w:color w:val="000000"/>
        </w:rPr>
        <w:br/>
        <w:t>мне сделали», «Не могу больше этого выносить», «Я покончу с собой».</w:t>
      </w:r>
    </w:p>
    <w:p w:rsidR="00853934"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w:t>
      </w:r>
      <w:proofErr w:type="spellStart"/>
      <w:r w:rsidRPr="005F67E4">
        <w:rPr>
          <w:rFonts w:ascii="Times New Roman" w:hAnsi="Times New Roman" w:cs="Times New Roman"/>
          <w:sz w:val="24"/>
          <w:szCs w:val="24"/>
        </w:rPr>
        <w:t>суициденту</w:t>
      </w:r>
      <w:proofErr w:type="spellEnd"/>
      <w:r w:rsidRPr="005F67E4">
        <w:rPr>
          <w:rFonts w:ascii="Times New Roman" w:hAnsi="Times New Roman" w:cs="Times New Roman"/>
          <w:sz w:val="24"/>
          <w:szCs w:val="24"/>
        </w:rPr>
        <w:t xml:space="preserve">,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 </w:t>
      </w:r>
    </w:p>
    <w:p w:rsidR="00383E3B" w:rsidRPr="005F67E4" w:rsidRDefault="00C57D8C">
      <w:pPr>
        <w:rPr>
          <w:rFonts w:ascii="Times New Roman" w:hAnsi="Times New Roman" w:cs="Times New Roman"/>
          <w:b/>
          <w:sz w:val="24"/>
          <w:szCs w:val="24"/>
        </w:rPr>
      </w:pPr>
      <w:r w:rsidRPr="005F67E4">
        <w:rPr>
          <w:rFonts w:ascii="Times New Roman" w:hAnsi="Times New Roman" w:cs="Times New Roman"/>
          <w:b/>
          <w:sz w:val="24"/>
          <w:szCs w:val="24"/>
        </w:rPr>
        <w:t xml:space="preserve">Признаки высокой вероятности реализации попытки самоубийства </w:t>
      </w:r>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открытые высказывания знакомым, родственникам, любимым о желании покончить жизнь самоубийством; </w:t>
      </w:r>
    </w:p>
    <w:p w:rsidR="00383E3B" w:rsidRPr="005F67E4" w:rsidRDefault="00C57D8C">
      <w:pPr>
        <w:rPr>
          <w:rFonts w:ascii="Times New Roman" w:hAnsi="Times New Roman" w:cs="Times New Roman"/>
          <w:sz w:val="24"/>
          <w:szCs w:val="24"/>
        </w:rPr>
      </w:pPr>
      <w:proofErr w:type="gramStart"/>
      <w:r w:rsidRPr="005F67E4">
        <w:rPr>
          <w:rFonts w:ascii="Times New Roman" w:hAnsi="Times New Roman" w:cs="Times New Roman"/>
          <w:sz w:val="24"/>
          <w:szCs w:val="24"/>
        </w:rPr>
        <w:t xml:space="preserve">• косвенные «намеки» на возможность суицидальных действий (например, появление в кругу друзей, родных, одноклассников с петлей на шее, «игра» с оружием, имитирующая самоубийство...); </w:t>
      </w:r>
      <w:proofErr w:type="gramEnd"/>
    </w:p>
    <w:p w:rsidR="00383E3B"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xml:space="preserve">• активная подготовка: поиск средств (собирание таблеток, хранение отравляющих веществ, жидкостей и т.п.), фиксация на примерах самоубийств (частые разговоры о </w:t>
      </w:r>
      <w:r w:rsidRPr="005F67E4">
        <w:rPr>
          <w:rFonts w:ascii="Times New Roman" w:hAnsi="Times New Roman" w:cs="Times New Roman"/>
          <w:sz w:val="24"/>
          <w:szCs w:val="24"/>
        </w:rPr>
        <w:lastRenderedPageBreak/>
        <w:t xml:space="preserve">самоубийствах вообще), символическое прощание с ближайшим окружением (раздача личных вещей); </w:t>
      </w:r>
    </w:p>
    <w:p w:rsidR="00C57D8C" w:rsidRPr="005F67E4" w:rsidRDefault="00C57D8C">
      <w:pPr>
        <w:rPr>
          <w:rFonts w:ascii="Times New Roman" w:hAnsi="Times New Roman" w:cs="Times New Roman"/>
          <w:sz w:val="24"/>
          <w:szCs w:val="24"/>
        </w:rPr>
      </w:pPr>
      <w:r w:rsidRPr="005F67E4">
        <w:rPr>
          <w:rFonts w:ascii="Times New Roman" w:hAnsi="Times New Roman" w:cs="Times New Roman"/>
          <w:sz w:val="24"/>
          <w:szCs w:val="24"/>
        </w:rPr>
        <w:t>• изменившийся стереотип поведения: несвойственная замкнутость и снижение двигательной активности у подвижных, общительных, возбужденное поведение и повышенная общительность у малоподвижных и молчаливых, сужение круга контактов, стремление к уединению</w:t>
      </w:r>
      <w:r w:rsidR="00383E3B" w:rsidRPr="005F67E4">
        <w:rPr>
          <w:rFonts w:ascii="Times New Roman" w:hAnsi="Times New Roman" w:cs="Times New Roman"/>
          <w:sz w:val="24"/>
          <w:szCs w:val="24"/>
        </w:rPr>
        <w:t>.</w:t>
      </w:r>
    </w:p>
    <w:p w:rsidR="00853934" w:rsidRPr="005F67E4" w:rsidRDefault="00853934">
      <w:pPr>
        <w:rPr>
          <w:rFonts w:ascii="Times New Roman" w:hAnsi="Times New Roman" w:cs="Times New Roman"/>
          <w:sz w:val="24"/>
          <w:szCs w:val="24"/>
        </w:rPr>
      </w:pPr>
      <w:r w:rsidRPr="005F67E4">
        <w:rPr>
          <w:rFonts w:ascii="Times New Roman" w:hAnsi="Times New Roman" w:cs="Times New Roman"/>
          <w:sz w:val="24"/>
          <w:szCs w:val="24"/>
        </w:rPr>
        <w:t xml:space="preserve">ЕСЛИ ВЫ ЗАМЕТИЛИ ПРИЗНАКИ ОПАСНОСТИ, НУЖНО: </w:t>
      </w:r>
    </w:p>
    <w:p w:rsidR="00853934" w:rsidRPr="005F67E4" w:rsidRDefault="00853934">
      <w:pPr>
        <w:rPr>
          <w:rFonts w:ascii="Times New Roman" w:hAnsi="Times New Roman" w:cs="Times New Roman"/>
          <w:sz w:val="24"/>
          <w:szCs w:val="24"/>
        </w:rPr>
      </w:pPr>
      <w:r w:rsidRPr="005F67E4">
        <w:rPr>
          <w:rFonts w:ascii="Times New Roman" w:hAnsi="Times New Roman" w:cs="Times New Roman"/>
          <w:sz w:val="24"/>
          <w:szCs w:val="24"/>
        </w:rPr>
        <w:t xml:space="preserve">- Попытаться выяснить причины кризисного состояния ребенка; </w:t>
      </w:r>
    </w:p>
    <w:p w:rsidR="00853934" w:rsidRPr="005F67E4" w:rsidRDefault="00853934">
      <w:pPr>
        <w:rPr>
          <w:rFonts w:ascii="Times New Roman" w:hAnsi="Times New Roman" w:cs="Times New Roman"/>
          <w:sz w:val="24"/>
          <w:szCs w:val="24"/>
        </w:rPr>
      </w:pPr>
      <w:r w:rsidRPr="005F67E4">
        <w:rPr>
          <w:rFonts w:ascii="Times New Roman" w:hAnsi="Times New Roman" w:cs="Times New Roman"/>
          <w:sz w:val="24"/>
          <w:szCs w:val="24"/>
        </w:rPr>
        <w:t>- Окружить ребенка вниманием и заботой; - Обратиться за помощью к психологу.</w:t>
      </w:r>
    </w:p>
    <w:p w:rsidR="00853934" w:rsidRPr="005F67E4" w:rsidRDefault="00853934">
      <w:pPr>
        <w:rPr>
          <w:rFonts w:ascii="Times New Roman" w:hAnsi="Times New Roman" w:cs="Times New Roman"/>
          <w:sz w:val="24"/>
          <w:szCs w:val="24"/>
        </w:rPr>
      </w:pPr>
      <w:r w:rsidRPr="005F67E4">
        <w:rPr>
          <w:rFonts w:ascii="Times New Roman" w:hAnsi="Times New Roman" w:cs="Times New Roman"/>
          <w:sz w:val="24"/>
          <w:szCs w:val="24"/>
        </w:rPr>
        <w:t xml:space="preserve"> - В случае длительно сохраняющихся признаков, таких, как отсутствие интереса к деятельности, плохое настроение, изменение сна, аппетита, необходимо обратиться за помощью к психиатру, психотерапевту</w:t>
      </w:r>
    </w:p>
    <w:p w:rsidR="00383E3B" w:rsidRPr="005F67E4" w:rsidRDefault="00383E3B">
      <w:pPr>
        <w:rPr>
          <w:rFonts w:ascii="Times New Roman" w:hAnsi="Times New Roman" w:cs="Times New Roman"/>
          <w:sz w:val="24"/>
          <w:szCs w:val="24"/>
        </w:rPr>
      </w:pPr>
      <w:r w:rsidRPr="005F67E4">
        <w:rPr>
          <w:rFonts w:ascii="Times New Roman" w:hAnsi="Times New Roman" w:cs="Times New Roman"/>
          <w:sz w:val="24"/>
          <w:szCs w:val="24"/>
        </w:rPr>
        <w:t xml:space="preserve">Основными признаками возможной суицидальной опасности являются: – угрозы самоубийства, предшествующие попытки самоубийства; – значительные изменения поведения или личности ребенка/подростка; – приготовления к последнему волеизъявлению; – проявления беспомощности и безнадежности, одиночество </w:t>
      </w:r>
    </w:p>
    <w:p w:rsidR="00383E3B" w:rsidRDefault="00383E3B">
      <w:r>
        <w:rPr>
          <w:noProof/>
          <w:lang w:eastAsia="ru-RU"/>
        </w:rPr>
        <w:drawing>
          <wp:inline distT="0" distB="0" distL="0" distR="0">
            <wp:extent cx="4714875" cy="3154318"/>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7418" t="29347" r="27025" b="16440"/>
                    <a:stretch>
                      <a:fillRect/>
                    </a:stretch>
                  </pic:blipFill>
                  <pic:spPr bwMode="auto">
                    <a:xfrm>
                      <a:off x="0" y="0"/>
                      <a:ext cx="4714875" cy="3154318"/>
                    </a:xfrm>
                    <a:prstGeom prst="rect">
                      <a:avLst/>
                    </a:prstGeom>
                    <a:noFill/>
                    <a:ln w="9525">
                      <a:noFill/>
                      <a:miter lim="800000"/>
                      <a:headEnd/>
                      <a:tailEnd/>
                    </a:ln>
                  </pic:spPr>
                </pic:pic>
              </a:graphicData>
            </a:graphic>
          </wp:inline>
        </w:drawing>
      </w:r>
    </w:p>
    <w:p w:rsidR="00647405" w:rsidRPr="00647405" w:rsidRDefault="00647405" w:rsidP="004E20E3">
      <w:pPr>
        <w:pStyle w:val="a5"/>
        <w:shd w:val="clear" w:color="auto" w:fill="FFFFFF"/>
        <w:rPr>
          <w:b/>
          <w:bCs/>
          <w:color w:val="000000"/>
        </w:rPr>
      </w:pPr>
      <w:r w:rsidRPr="00647405">
        <w:rPr>
          <w:b/>
          <w:bCs/>
          <w:color w:val="000000"/>
        </w:rPr>
        <w:t>Заключение. Выводы</w:t>
      </w:r>
    </w:p>
    <w:p w:rsidR="004E20E3" w:rsidRPr="00647405" w:rsidRDefault="00647405" w:rsidP="004E20E3">
      <w:pPr>
        <w:pStyle w:val="a5"/>
        <w:shd w:val="clear" w:color="auto" w:fill="FFFFFF"/>
        <w:rPr>
          <w:bCs/>
          <w:color w:val="000000"/>
        </w:rPr>
      </w:pPr>
      <w:r w:rsidRPr="00647405">
        <w:rPr>
          <w:b/>
          <w:bCs/>
          <w:color w:val="000000"/>
        </w:rPr>
        <w:t xml:space="preserve"> (Педагог-психолог)</w:t>
      </w:r>
      <w:r>
        <w:rPr>
          <w:bCs/>
          <w:color w:val="000000"/>
        </w:rPr>
        <w:t xml:space="preserve"> </w:t>
      </w:r>
      <w:r w:rsidR="004E20E3" w:rsidRPr="00647405">
        <w:rPr>
          <w:bCs/>
          <w:color w:val="000000"/>
        </w:rPr>
        <w:t xml:space="preserve">В завершении собрания, предлагаю подвести итог </w:t>
      </w:r>
      <w:r w:rsidR="00853934" w:rsidRPr="00647405">
        <w:rPr>
          <w:bCs/>
          <w:color w:val="000000"/>
        </w:rPr>
        <w:t xml:space="preserve">всему ранее сказанному. И еще раз обратить свое внимание на сигналы и признаки, которые могут быть признаком </w:t>
      </w:r>
      <w:proofErr w:type="gramStart"/>
      <w:r w:rsidR="00853934" w:rsidRPr="00647405">
        <w:rPr>
          <w:bCs/>
          <w:color w:val="000000"/>
        </w:rPr>
        <w:t>возможных</w:t>
      </w:r>
      <w:proofErr w:type="gramEnd"/>
      <w:r w:rsidR="00853934" w:rsidRPr="00647405">
        <w:rPr>
          <w:bCs/>
          <w:color w:val="000000"/>
        </w:rPr>
        <w:t xml:space="preserve"> суицидальной попытки.</w:t>
      </w:r>
    </w:p>
    <w:p w:rsidR="00853934" w:rsidRPr="005F67E4" w:rsidRDefault="004E20E3" w:rsidP="004E20E3">
      <w:pPr>
        <w:pStyle w:val="a5"/>
        <w:shd w:val="clear" w:color="auto" w:fill="FFFFFF"/>
      </w:pPr>
      <w:r w:rsidRPr="005F67E4">
        <w:t xml:space="preserve">Суицид – намеренное, умышленное лишение себя жизни. Суицид может иметь место, если проблема, конфликт остаются актуальными и нерешенными в течение длительного времени, и при этом ребенок ни с кем из своего окружения не делится личными переживаниями. Будьте бдительны! Суждение, что люди, решившиеся на суицид, никому </w:t>
      </w:r>
      <w:r w:rsidRPr="005F67E4">
        <w:lastRenderedPageBreak/>
        <w:t xml:space="preserve">не говорят о своих намерениях, неверно. Ребенок может прямо говорить о суициде, может рассуждать о бессмысленности жизни, что без него в этом мире будет лучше. </w:t>
      </w:r>
    </w:p>
    <w:p w:rsidR="00853934" w:rsidRPr="005F67E4" w:rsidRDefault="00853934" w:rsidP="004E20E3">
      <w:pPr>
        <w:pStyle w:val="a5"/>
        <w:shd w:val="clear" w:color="auto" w:fill="FFFFFF"/>
      </w:pPr>
      <w:r w:rsidRPr="005F67E4">
        <w:t>Вас д</w:t>
      </w:r>
      <w:r w:rsidR="004E20E3" w:rsidRPr="005F67E4">
        <w:t xml:space="preserve">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w:t>
      </w:r>
    </w:p>
    <w:p w:rsidR="004E20E3" w:rsidRPr="005F67E4" w:rsidRDefault="004E20E3" w:rsidP="004E20E3">
      <w:pPr>
        <w:pStyle w:val="a5"/>
        <w:shd w:val="clear" w:color="auto" w:fill="FFFFFF"/>
      </w:pPr>
      <w:r w:rsidRPr="005F67E4">
        <w:t xml:space="preserve">Тревожным сигналом является попытка раздать все долги, помириться с «врагами», «обидчиками», раздарить свои вещи, особенно с упоминанием о том, что они ему не понадобятся. </w:t>
      </w:r>
      <w:proofErr w:type="gramStart"/>
      <w:r w:rsidRPr="005F67E4">
        <w:t>Также следует обратить особое внимание на: - утрату интереса к любимым занятиям, снижение активности, апатия, безволие; - появление тяги к уединению, отдаление от близких людей; - резкие перепады настроения, неадекватная реакция на слова, беспричинные слезы; - плохое поведение в школе, прогулы, нарушения дисциплины; - склонность к риску и неоправданным и опрометчивым поступкам; - потеря аппетита, плохое самочувствие, бессонница, кошмары во сне;</w:t>
      </w:r>
      <w:proofErr w:type="gramEnd"/>
      <w:r w:rsidRPr="005F67E4">
        <w:t xml:space="preserve"> - стремление привести дела в порядок, подвести итоги, просить прощение за все, что было; - самообвинения или, наоборот, признание в зависимости от других; - шутки и иронические высказывания либо философские размышления на тему смерти.</w:t>
      </w:r>
    </w:p>
    <w:p w:rsidR="00853934" w:rsidRPr="005F67E4" w:rsidRDefault="00853934" w:rsidP="004E20E3">
      <w:pPr>
        <w:pStyle w:val="a5"/>
        <w:shd w:val="clear" w:color="auto" w:fill="FFFFFF"/>
        <w:rPr>
          <w:b/>
          <w:bCs/>
          <w:color w:val="000000"/>
        </w:rPr>
      </w:pPr>
      <w:r w:rsidRPr="005F67E4">
        <w:t>Уважаемые Родители! Задумайтесь, часто ли вы улыбаетесь своему ребенку, говорите с ним о его делах, искренне интересуетесь делами в школе, взаимоотношениями с друзьями, одноклассниками… Ваше внимательное отношение к ребенку может помочь предотвратить беду!</w:t>
      </w:r>
    </w:p>
    <w:p w:rsidR="004E20E3" w:rsidRPr="005F67E4" w:rsidRDefault="004E20E3" w:rsidP="004E20E3">
      <w:pPr>
        <w:pStyle w:val="a5"/>
        <w:shd w:val="clear" w:color="auto" w:fill="FFFFFF"/>
        <w:rPr>
          <w:b/>
          <w:bCs/>
          <w:color w:val="000000"/>
        </w:rPr>
      </w:pPr>
    </w:p>
    <w:p w:rsidR="004E20E3" w:rsidRPr="005F67E4" w:rsidRDefault="004E20E3" w:rsidP="004E20E3">
      <w:pPr>
        <w:pStyle w:val="a5"/>
        <w:shd w:val="clear" w:color="auto" w:fill="FFFFFF"/>
        <w:rPr>
          <w:b/>
          <w:bCs/>
          <w:color w:val="000000"/>
        </w:rPr>
      </w:pPr>
    </w:p>
    <w:p w:rsidR="004E20E3" w:rsidRDefault="004E20E3" w:rsidP="004E20E3">
      <w:pPr>
        <w:pStyle w:val="a5"/>
        <w:shd w:val="clear" w:color="auto" w:fill="FFFFFF"/>
        <w:rPr>
          <w:rFonts w:ascii="Verdana" w:hAnsi="Verdana"/>
          <w:b/>
          <w:bCs/>
          <w:color w:val="000000"/>
          <w:sz w:val="20"/>
          <w:szCs w:val="20"/>
        </w:rPr>
      </w:pPr>
    </w:p>
    <w:p w:rsidR="004E20E3" w:rsidRDefault="004E20E3" w:rsidP="004E20E3">
      <w:pPr>
        <w:pStyle w:val="a5"/>
        <w:shd w:val="clear" w:color="auto" w:fill="FFFFFF"/>
        <w:rPr>
          <w:rFonts w:ascii="Verdana" w:hAnsi="Verdana"/>
          <w:b/>
          <w:bCs/>
          <w:color w:val="000000"/>
          <w:sz w:val="20"/>
          <w:szCs w:val="20"/>
        </w:rPr>
      </w:pPr>
    </w:p>
    <w:p w:rsidR="004E20E3" w:rsidRDefault="004E20E3" w:rsidP="004E20E3">
      <w:pPr>
        <w:pStyle w:val="a5"/>
        <w:shd w:val="clear" w:color="auto" w:fill="FFFFFF"/>
        <w:rPr>
          <w:rFonts w:ascii="Verdana" w:hAnsi="Verdana"/>
          <w:b/>
          <w:bCs/>
          <w:color w:val="000000"/>
          <w:sz w:val="20"/>
          <w:szCs w:val="20"/>
        </w:rPr>
      </w:pPr>
    </w:p>
    <w:p w:rsidR="004E20E3" w:rsidRDefault="004E20E3" w:rsidP="004E20E3">
      <w:pPr>
        <w:pStyle w:val="a5"/>
        <w:shd w:val="clear" w:color="auto" w:fill="FFFFFF"/>
        <w:rPr>
          <w:rFonts w:ascii="Verdana" w:hAnsi="Verdana"/>
          <w:color w:val="000000"/>
          <w:sz w:val="20"/>
          <w:szCs w:val="20"/>
        </w:rPr>
      </w:pPr>
      <w:r>
        <w:rPr>
          <w:rFonts w:ascii="Verdana" w:hAnsi="Verdana"/>
          <w:color w:val="000000"/>
          <w:sz w:val="20"/>
          <w:szCs w:val="20"/>
        </w:rPr>
        <w:t> </w:t>
      </w:r>
    </w:p>
    <w:p w:rsidR="00383E3B" w:rsidRDefault="00383E3B"/>
    <w:p w:rsidR="00FB6AF2" w:rsidRDefault="00FB6AF2"/>
    <w:p w:rsidR="00FB6AF2" w:rsidRDefault="00FB6AF2"/>
    <w:p w:rsidR="00FB6AF2" w:rsidRDefault="00FB6AF2"/>
    <w:p w:rsidR="00FB6AF2" w:rsidRDefault="00FB6AF2"/>
    <w:p w:rsidR="00647405" w:rsidRDefault="00647405"/>
    <w:p w:rsidR="00FB6AF2" w:rsidRDefault="00FB6AF2"/>
    <w:p w:rsidR="00647405" w:rsidRDefault="00647405"/>
    <w:p w:rsidR="00FB6AF2" w:rsidRDefault="00FB6AF2"/>
    <w:p w:rsidR="00FB6AF2" w:rsidRDefault="00FB6AF2" w:rsidP="00FB6AF2">
      <w:pPr>
        <w:jc w:val="center"/>
        <w:rPr>
          <w:rFonts w:ascii="Times New Roman" w:hAnsi="Times New Roman" w:cs="Times New Roman"/>
          <w:sz w:val="24"/>
          <w:szCs w:val="24"/>
        </w:rPr>
      </w:pPr>
      <w:r w:rsidRPr="00FB6AF2">
        <w:rPr>
          <w:rFonts w:ascii="Times New Roman" w:hAnsi="Times New Roman" w:cs="Times New Roman"/>
          <w:sz w:val="24"/>
          <w:szCs w:val="24"/>
        </w:rPr>
        <w:lastRenderedPageBreak/>
        <w:t>Приложение 1. Памятка для родителей</w:t>
      </w:r>
    </w:p>
    <w:p w:rsidR="00FB6AF2" w:rsidRPr="00FB6AF2" w:rsidRDefault="00FB6AF2" w:rsidP="00FB6AF2">
      <w:pPr>
        <w:pStyle w:val="a5"/>
        <w:shd w:val="clear" w:color="auto" w:fill="FFFFFF"/>
        <w:rPr>
          <w:b/>
          <w:bCs/>
          <w:color w:val="000000"/>
        </w:rPr>
      </w:pPr>
      <w:r w:rsidRPr="005F67E4">
        <w:t>Уважаемые Родители! Задумайтесь, часто ли вы улыбаетесь своему ребенку, говорите с ним о его делах, искренне интересуетесь делами в школе, взаимоотношениями с друзьями, одноклассниками… Ваше внимательное отношение к ребенку может помочь предотвратить беду!</w:t>
      </w:r>
    </w:p>
    <w:p w:rsidR="00FB6AF2" w:rsidRPr="00FB6AF2" w:rsidRDefault="00FB6AF2" w:rsidP="00FB6AF2">
      <w:pPr>
        <w:pStyle w:val="a5"/>
        <w:shd w:val="clear" w:color="auto" w:fill="FFFFFF"/>
        <w:jc w:val="center"/>
        <w:rPr>
          <w:color w:val="000000"/>
        </w:rPr>
      </w:pPr>
      <w:r w:rsidRPr="00FB6AF2">
        <w:rPr>
          <w:color w:val="000000"/>
        </w:rPr>
        <w:t>Родителям необходимо учить подростков:</w:t>
      </w:r>
    </w:p>
    <w:p w:rsidR="00FB6AF2" w:rsidRDefault="00FB6AF2" w:rsidP="00FB6AF2">
      <w:pPr>
        <w:pStyle w:val="a5"/>
        <w:numPr>
          <w:ilvl w:val="0"/>
          <w:numId w:val="2"/>
        </w:numPr>
        <w:shd w:val="clear" w:color="auto" w:fill="FFFFFF"/>
        <w:rPr>
          <w:color w:val="000000"/>
        </w:rPr>
      </w:pPr>
      <w:r w:rsidRPr="00FB6AF2">
        <w:rPr>
          <w:b/>
          <w:bCs/>
          <w:color w:val="000000"/>
        </w:rPr>
        <w:t xml:space="preserve">сосредотачивать свое внимание на </w:t>
      </w:r>
      <w:proofErr w:type="gramStart"/>
      <w:r w:rsidRPr="00FB6AF2">
        <w:rPr>
          <w:b/>
          <w:bCs/>
          <w:color w:val="000000"/>
        </w:rPr>
        <w:t>хорошем</w:t>
      </w:r>
      <w:proofErr w:type="gramEnd"/>
      <w:r w:rsidRPr="00FB6AF2">
        <w:rPr>
          <w:color w:val="000000"/>
        </w:rPr>
        <w:t>; уметь видеть окружающий мир с точки зрения возможностей, а не препятствий;</w:t>
      </w:r>
    </w:p>
    <w:p w:rsidR="00FB6AF2" w:rsidRDefault="00FB6AF2" w:rsidP="00FB6AF2">
      <w:pPr>
        <w:pStyle w:val="a5"/>
        <w:numPr>
          <w:ilvl w:val="0"/>
          <w:numId w:val="2"/>
        </w:numPr>
        <w:shd w:val="clear" w:color="auto" w:fill="FFFFFF"/>
        <w:rPr>
          <w:color w:val="000000"/>
        </w:rPr>
      </w:pPr>
      <w:r w:rsidRPr="00FB6AF2">
        <w:rPr>
          <w:b/>
          <w:bCs/>
          <w:color w:val="000000"/>
        </w:rPr>
        <w:t>заботиться о себе</w:t>
      </w:r>
      <w:r w:rsidRPr="00FB6AF2">
        <w:rPr>
          <w:color w:val="000000"/>
        </w:rPr>
        <w:t> с помощью физических упражнений и рационального питания;</w:t>
      </w:r>
      <w:r w:rsidRPr="00FB6AF2">
        <w:rPr>
          <w:color w:val="000000"/>
        </w:rPr>
        <w:br/>
      </w:r>
      <w:r w:rsidRPr="00FB6AF2">
        <w:rPr>
          <w:b/>
          <w:bCs/>
          <w:color w:val="000000"/>
        </w:rPr>
        <w:t>уметь сотрудничать с людьми</w:t>
      </w:r>
      <w:r w:rsidRPr="00FB6AF2">
        <w:rPr>
          <w:color w:val="000000"/>
        </w:rPr>
        <w:t>, и ровесниками, и взрослыми; получать понимание и социальную поддержку; помнить, что нет ничего плохого в том, чтобы попросить кого-то о помощи;</w:t>
      </w:r>
    </w:p>
    <w:p w:rsidR="00FB6AF2" w:rsidRPr="00FB6AF2" w:rsidRDefault="00FB6AF2" w:rsidP="00FB6AF2">
      <w:pPr>
        <w:pStyle w:val="a5"/>
        <w:numPr>
          <w:ilvl w:val="0"/>
          <w:numId w:val="2"/>
        </w:numPr>
        <w:shd w:val="clear" w:color="auto" w:fill="FFFFFF"/>
        <w:rPr>
          <w:color w:val="000000"/>
        </w:rPr>
      </w:pPr>
      <w:r w:rsidRPr="00FB6AF2">
        <w:rPr>
          <w:b/>
          <w:bCs/>
          <w:color w:val="000000"/>
        </w:rPr>
        <w:t>реализовывать свои возможности</w:t>
      </w:r>
      <w:r w:rsidRPr="00FB6AF2">
        <w:rPr>
          <w:color w:val="000000"/>
        </w:rPr>
        <w:t> в тех сферах деятельности, где подростку действительно этого хочется: в спорте, в танцах, путешествиях, занятиях искусством; чем больше у подростка интересов и занятий, тем меньше он будет поддаваться влиянию негативных факторов, и тем реже он будет использовать такую стратегию решения проблем, как избегание; посещение различных кружков, секций и курсов не только расширяет кругозор подростка, но и помогает ему найти больше друзей и поддержку.</w:t>
      </w:r>
    </w:p>
    <w:p w:rsidR="00FB6AF2" w:rsidRPr="00FB6AF2" w:rsidRDefault="00FB6AF2" w:rsidP="00FB6AF2">
      <w:pPr>
        <w:pStyle w:val="a5"/>
        <w:shd w:val="clear" w:color="auto" w:fill="FFFFFF"/>
      </w:pPr>
      <w:r w:rsidRPr="00FB6AF2">
        <w:t>ЕСЛИ ВЫ СЛЫШИТЕ: «Ненавижу учебу, одноклассников и т.п. …»,               СПРОСИТЕ: «Что происходит</w:t>
      </w:r>
      <w:proofErr w:type="gramStart"/>
      <w:r w:rsidRPr="00FB6AF2">
        <w:t xml:space="preserve"> У</w:t>
      </w:r>
      <w:proofErr w:type="gramEnd"/>
      <w:r w:rsidRPr="00FB6AF2">
        <w:t xml:space="preserve"> НАС, из-за чего ты себя так чувствуешь?…»                  НЕ ГОВОРИТЕ: «Когда я был в твоем возрасте… да ты просто </w:t>
      </w:r>
      <w:proofErr w:type="gramStart"/>
      <w:r w:rsidRPr="00FB6AF2">
        <w:t>лентяй</w:t>
      </w:r>
      <w:proofErr w:type="gramEnd"/>
      <w:r w:rsidRPr="00FB6AF2">
        <w:t xml:space="preserve">!» </w:t>
      </w:r>
    </w:p>
    <w:p w:rsidR="00FB6AF2" w:rsidRPr="00FB6AF2" w:rsidRDefault="00FB6AF2" w:rsidP="00FB6AF2">
      <w:pPr>
        <w:pStyle w:val="a5"/>
        <w:shd w:val="clear" w:color="auto" w:fill="FFFFFF"/>
      </w:pPr>
      <w:r w:rsidRPr="00FB6AF2">
        <w:t xml:space="preserve"> ЕСЛИ ВЫ СЛЫШИТЕ: «Все кажется таким безнадежным…»,                              СКАЖИТЕ: «Иногда все мы чувствуем себя подавленными. Давай подумаем, какие у нас </w:t>
      </w:r>
      <w:proofErr w:type="gramStart"/>
      <w:r w:rsidRPr="00FB6AF2">
        <w:t>проблемы</w:t>
      </w:r>
      <w:proofErr w:type="gramEnd"/>
      <w:r w:rsidRPr="00FB6AF2">
        <w:t xml:space="preserve"> и </w:t>
      </w:r>
      <w:proofErr w:type="gramStart"/>
      <w:r w:rsidRPr="00FB6AF2">
        <w:t>какую</w:t>
      </w:r>
      <w:proofErr w:type="gramEnd"/>
      <w:r w:rsidRPr="00FB6AF2">
        <w:t xml:space="preserve"> из них надо решить в первую очередь».                                                   НЕ ГОВОРИТЕ: «Подумай лучше о тех, кому еще хуже, чем тебе». </w:t>
      </w:r>
    </w:p>
    <w:p w:rsidR="00FB6AF2" w:rsidRPr="00FB6AF2" w:rsidRDefault="00FB6AF2" w:rsidP="00FB6AF2">
      <w:pPr>
        <w:pStyle w:val="a5"/>
        <w:shd w:val="clear" w:color="auto" w:fill="FFFFFF"/>
      </w:pPr>
      <w:r w:rsidRPr="00FB6AF2">
        <w:t xml:space="preserve"> ЕСЛИ ВЫ СЛЫШИТЕ: «Всем было бы лучше без меня!…»,                                СКАЖИТЕ: «Ты </w:t>
      </w:r>
      <w:proofErr w:type="gramStart"/>
      <w:r w:rsidRPr="00FB6AF2">
        <w:t>очень много</w:t>
      </w:r>
      <w:proofErr w:type="gramEnd"/>
      <w:r w:rsidRPr="00FB6AF2">
        <w:t xml:space="preserve"> значишь для нас и меня беспокоит твое настроение. Скажи мне, что происходит».                                                                                                                  НЕ ГОВОРИТЕ: «Не говори глупостей. Давай поговорим о чем-нибудь другом». </w:t>
      </w:r>
    </w:p>
    <w:p w:rsidR="00FB6AF2" w:rsidRDefault="00FB6AF2" w:rsidP="00FB6AF2">
      <w:pPr>
        <w:pStyle w:val="a5"/>
        <w:shd w:val="clear" w:color="auto" w:fill="FFFFFF"/>
      </w:pPr>
      <w:r w:rsidRPr="00FB6AF2">
        <w:t xml:space="preserve"> ЕСЛИ ВЫ СЛЫШИТЕ: «Вы не понимаете меня!…»,                                            СКАЖИТЕ: «Расскажи мне, как ты себя чувствуешь. Я действительно хочу это знать». НЕ ГОВОРИТЕ: «Кто же может понять молодежь в наши дни?»</w:t>
      </w:r>
    </w:p>
    <w:p w:rsidR="00FB6AF2" w:rsidRDefault="00FB6AF2" w:rsidP="00FB6AF2">
      <w:pPr>
        <w:pStyle w:val="a5"/>
        <w:shd w:val="clear" w:color="auto" w:fill="FFFFFF"/>
      </w:pPr>
    </w:p>
    <w:p w:rsidR="00FB6AF2" w:rsidRDefault="00FB6AF2" w:rsidP="00FB6AF2">
      <w:pPr>
        <w:pStyle w:val="a5"/>
        <w:shd w:val="clear" w:color="auto" w:fill="FFFFFF"/>
      </w:pPr>
      <w:r>
        <w:t>Полезные контакты</w:t>
      </w:r>
      <w:proofErr w:type="gramStart"/>
      <w:r>
        <w:t xml:space="preserve"> :</w:t>
      </w:r>
      <w:proofErr w:type="gramEnd"/>
    </w:p>
    <w:p w:rsidR="00FB6AF2" w:rsidRDefault="00FB6AF2" w:rsidP="00FB6AF2">
      <w:pPr>
        <w:pStyle w:val="a5"/>
        <w:shd w:val="clear" w:color="auto" w:fill="FFFFFF"/>
      </w:pPr>
      <w:r>
        <w:t xml:space="preserve"> 8-800-2000-122 Детский телефон доверия (</w:t>
      </w:r>
      <w:proofErr w:type="spellStart"/>
      <w:r>
        <w:t>анонимно</w:t>
      </w:r>
      <w:proofErr w:type="gramStart"/>
      <w:r>
        <w:t>,к</w:t>
      </w:r>
      <w:proofErr w:type="gramEnd"/>
      <w:r>
        <w:t>руглосуточно,бесплатно</w:t>
      </w:r>
      <w:proofErr w:type="spellEnd"/>
      <w:r>
        <w:t>)</w:t>
      </w:r>
    </w:p>
    <w:p w:rsidR="00647405" w:rsidRPr="00FB6AF2" w:rsidRDefault="00647405" w:rsidP="00647405">
      <w:pPr>
        <w:pStyle w:val="a5"/>
        <w:shd w:val="clear" w:color="auto" w:fill="FFFFFF"/>
        <w:rPr>
          <w:color w:val="000000"/>
        </w:rPr>
      </w:pPr>
      <w:r>
        <w:t xml:space="preserve">8(8412) 36-77-88, 36-77-89-Кризисный центр в ГБУЗ ОПБ им. К.Р.Евграфова  </w:t>
      </w:r>
    </w:p>
    <w:p w:rsidR="00FB6AF2" w:rsidRPr="00FB6AF2" w:rsidRDefault="00FB6AF2">
      <w:pPr>
        <w:rPr>
          <w:rFonts w:ascii="Times New Roman" w:hAnsi="Times New Roman" w:cs="Times New Roman"/>
          <w:sz w:val="24"/>
          <w:szCs w:val="24"/>
        </w:rPr>
      </w:pPr>
    </w:p>
    <w:sectPr w:rsidR="00FB6AF2" w:rsidRPr="00FB6AF2" w:rsidSect="00D12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659"/>
    <w:multiLevelType w:val="hybridMultilevel"/>
    <w:tmpl w:val="1C1CAFB4"/>
    <w:lvl w:ilvl="0" w:tplc="80F253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1B339F"/>
    <w:multiLevelType w:val="hybridMultilevel"/>
    <w:tmpl w:val="30BACAFA"/>
    <w:lvl w:ilvl="0" w:tplc="80F253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62A"/>
    <w:rsid w:val="0022562A"/>
    <w:rsid w:val="00383E3B"/>
    <w:rsid w:val="004E20E3"/>
    <w:rsid w:val="005F67E4"/>
    <w:rsid w:val="00647405"/>
    <w:rsid w:val="007F76F7"/>
    <w:rsid w:val="00853934"/>
    <w:rsid w:val="00C12AF2"/>
    <w:rsid w:val="00C57D8C"/>
    <w:rsid w:val="00D12FF1"/>
    <w:rsid w:val="00FB6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E3B"/>
    <w:rPr>
      <w:rFonts w:ascii="Tahoma" w:hAnsi="Tahoma" w:cs="Tahoma"/>
      <w:sz w:val="16"/>
      <w:szCs w:val="16"/>
    </w:rPr>
  </w:style>
  <w:style w:type="paragraph" w:styleId="a5">
    <w:name w:val="Normal (Web)"/>
    <w:basedOn w:val="a"/>
    <w:uiPriority w:val="99"/>
    <w:unhideWhenUsed/>
    <w:rsid w:val="004E2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47405"/>
    <w:rPr>
      <w:color w:val="0000FF" w:themeColor="hyperlink"/>
      <w:u w:val="single"/>
    </w:rPr>
  </w:style>
  <w:style w:type="character" w:styleId="a7">
    <w:name w:val="FollowedHyperlink"/>
    <w:basedOn w:val="a0"/>
    <w:uiPriority w:val="99"/>
    <w:semiHidden/>
    <w:unhideWhenUsed/>
    <w:rsid w:val="0064740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879516">
      <w:bodyDiv w:val="1"/>
      <w:marLeft w:val="0"/>
      <w:marRight w:val="0"/>
      <w:marTop w:val="0"/>
      <w:marBottom w:val="0"/>
      <w:divBdr>
        <w:top w:val="none" w:sz="0" w:space="0" w:color="auto"/>
        <w:left w:val="none" w:sz="0" w:space="0" w:color="auto"/>
        <w:bottom w:val="none" w:sz="0" w:space="0" w:color="auto"/>
        <w:right w:val="none" w:sz="0" w:space="0" w:color="auto"/>
      </w:divBdr>
    </w:div>
    <w:div w:id="703871181">
      <w:bodyDiv w:val="1"/>
      <w:marLeft w:val="0"/>
      <w:marRight w:val="0"/>
      <w:marTop w:val="0"/>
      <w:marBottom w:val="0"/>
      <w:divBdr>
        <w:top w:val="none" w:sz="0" w:space="0" w:color="auto"/>
        <w:left w:val="none" w:sz="0" w:space="0" w:color="auto"/>
        <w:bottom w:val="none" w:sz="0" w:space="0" w:color="auto"/>
        <w:right w:val="none" w:sz="0" w:space="0" w:color="auto"/>
      </w:divBdr>
    </w:div>
    <w:div w:id="15856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7272-D01C-4590-B810-1164F1BF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2998</Words>
  <Characters>20120</Characters>
  <Application>Microsoft Office Word</Application>
  <DocSecurity>0</DocSecurity>
  <Lines>359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2023-03-09T13:07:00Z</dcterms:created>
  <dcterms:modified xsi:type="dcterms:W3CDTF">2023-03-09T13:07:00Z</dcterms:modified>
</cp:coreProperties>
</file>