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99" w:rsidRDefault="00FD1D99" w:rsidP="009F64DD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Косова</w:t>
      </w:r>
      <w:bookmarkStart w:id="0" w:name="_GoBack"/>
      <w:bookmarkEnd w:id="0"/>
      <w:r>
        <w:rPr>
          <w:rStyle w:val="c0"/>
          <w:b/>
          <w:color w:val="000000"/>
        </w:rPr>
        <w:t xml:space="preserve">, </w:t>
      </w:r>
      <w:proofErr w:type="spellStart"/>
      <w:r>
        <w:rPr>
          <w:rStyle w:val="c0"/>
          <w:b/>
          <w:color w:val="000000"/>
        </w:rPr>
        <w:t>Бековский</w:t>
      </w:r>
      <w:proofErr w:type="spellEnd"/>
      <w:r>
        <w:rPr>
          <w:rStyle w:val="c0"/>
          <w:b/>
          <w:color w:val="000000"/>
        </w:rPr>
        <w:t xml:space="preserve"> район</w:t>
      </w:r>
    </w:p>
    <w:p w:rsidR="00FD1D99" w:rsidRDefault="00FD1D99" w:rsidP="009F64DD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</w:rPr>
      </w:pPr>
    </w:p>
    <w:p w:rsidR="0030546C" w:rsidRPr="009F64DD" w:rsidRDefault="0030546C" w:rsidP="009F64DD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</w:rPr>
      </w:pPr>
      <w:r w:rsidRPr="009F64DD">
        <w:rPr>
          <w:rStyle w:val="c0"/>
          <w:b/>
          <w:color w:val="000000"/>
        </w:rPr>
        <w:t>Разработка муниципального родительского собрания</w:t>
      </w:r>
    </w:p>
    <w:p w:rsidR="0030546C" w:rsidRPr="009F64DD" w:rsidRDefault="0030546C" w:rsidP="009F64DD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</w:rPr>
      </w:pPr>
      <w:r w:rsidRPr="009F64DD">
        <w:rPr>
          <w:rStyle w:val="c0"/>
          <w:b/>
          <w:color w:val="000000"/>
        </w:rPr>
        <w:t>«Экзамены без стресса. Как помочь своим детям пройти через это испытание»</w:t>
      </w:r>
    </w:p>
    <w:p w:rsidR="0030546C" w:rsidRDefault="0030546C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</w:p>
    <w:p w:rsidR="00951AAD" w:rsidRDefault="00951AAD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B62D22">
        <w:rPr>
          <w:rStyle w:val="c0"/>
          <w:b/>
          <w:color w:val="000000" w:themeColor="text1"/>
        </w:rPr>
        <w:t>Целевая группа:</w:t>
      </w:r>
      <w:r>
        <w:rPr>
          <w:rStyle w:val="c0"/>
          <w:color w:val="000000" w:themeColor="text1"/>
        </w:rPr>
        <w:t xml:space="preserve"> родители обучающихся 9, 11 классов, классные руководители.</w:t>
      </w:r>
    </w:p>
    <w:p w:rsidR="00951AAD" w:rsidRDefault="00951AAD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B62D22">
        <w:rPr>
          <w:rStyle w:val="c0"/>
          <w:b/>
          <w:color w:val="000000" w:themeColor="text1"/>
        </w:rPr>
        <w:t>Цель</w:t>
      </w:r>
      <w:r>
        <w:rPr>
          <w:rStyle w:val="c0"/>
          <w:color w:val="000000" w:themeColor="text1"/>
        </w:rPr>
        <w:t>: повысить компетентность родителей в области оказания психологической поддержки подросткам – обучающимся 9, 11-х классов</w:t>
      </w:r>
      <w:r w:rsidR="008A5605">
        <w:rPr>
          <w:rStyle w:val="c0"/>
          <w:color w:val="000000" w:themeColor="text1"/>
        </w:rPr>
        <w:t xml:space="preserve"> с учетом возрастания эмоциональной и психологической нагрузки в период подготовки к ЕГЭ.</w:t>
      </w:r>
    </w:p>
    <w:p w:rsidR="008A5605" w:rsidRDefault="008A5605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B62D22">
        <w:rPr>
          <w:rStyle w:val="c0"/>
          <w:b/>
          <w:color w:val="000000" w:themeColor="text1"/>
        </w:rPr>
        <w:t>Задачи</w:t>
      </w:r>
      <w:r>
        <w:rPr>
          <w:rStyle w:val="c0"/>
          <w:color w:val="000000" w:themeColor="text1"/>
        </w:rPr>
        <w:t xml:space="preserve">: </w:t>
      </w:r>
    </w:p>
    <w:p w:rsidR="00B62D22" w:rsidRDefault="008A5605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 xml:space="preserve">- повысить чуткость родителей к переживаниям </w:t>
      </w:r>
      <w:r w:rsidR="00B62D22">
        <w:rPr>
          <w:rStyle w:val="c0"/>
          <w:color w:val="000000" w:themeColor="text1"/>
        </w:rPr>
        <w:t xml:space="preserve">подростков-выпускников в </w:t>
      </w:r>
      <w:proofErr w:type="spellStart"/>
      <w:r w:rsidR="00B62D22">
        <w:rPr>
          <w:rStyle w:val="c0"/>
          <w:color w:val="000000" w:themeColor="text1"/>
        </w:rPr>
        <w:t>стрессогенных</w:t>
      </w:r>
      <w:proofErr w:type="spellEnd"/>
      <w:r w:rsidR="00B62D22">
        <w:rPr>
          <w:rStyle w:val="c0"/>
          <w:color w:val="000000" w:themeColor="text1"/>
        </w:rPr>
        <w:t xml:space="preserve"> ситуациях, в частности в период подготовки к итоговой аттестации;</w:t>
      </w:r>
    </w:p>
    <w:p w:rsidR="00B62D22" w:rsidRDefault="00B62D22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>- дать рекомендации родителям по оказанию психологической поддержки детям в период подготовки к итоговой аттестации;</w:t>
      </w:r>
    </w:p>
    <w:p w:rsidR="008A5605" w:rsidRDefault="00B62D22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 xml:space="preserve">- проинформировать родителей о возможностях получения видов профессиональной помощи (психологической, медицинской) в трудных ситуациях и ситуациях рисков </w:t>
      </w:r>
      <w:proofErr w:type="spellStart"/>
      <w:r>
        <w:rPr>
          <w:rStyle w:val="c0"/>
          <w:color w:val="000000" w:themeColor="text1"/>
        </w:rPr>
        <w:t>аутодеструктивного</w:t>
      </w:r>
      <w:proofErr w:type="spellEnd"/>
      <w:r>
        <w:rPr>
          <w:rStyle w:val="c0"/>
          <w:color w:val="000000" w:themeColor="text1"/>
        </w:rPr>
        <w:t xml:space="preserve"> поведения  несовершеннолетних.</w:t>
      </w:r>
    </w:p>
    <w:p w:rsidR="00B61B0D" w:rsidRPr="00B61B0D" w:rsidRDefault="00B61B0D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B61B0D">
        <w:rPr>
          <w:rStyle w:val="c0"/>
          <w:b/>
          <w:color w:val="000000" w:themeColor="text1"/>
        </w:rPr>
        <w:t>Оборудование</w:t>
      </w:r>
      <w:r w:rsidRPr="00B61B0D">
        <w:rPr>
          <w:rStyle w:val="c0"/>
          <w:color w:val="000000" w:themeColor="text1"/>
        </w:rPr>
        <w:t>: мультимедийный проектор, презентация.</w:t>
      </w:r>
    </w:p>
    <w:p w:rsidR="00B61B0D" w:rsidRDefault="00B61B0D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FF0000"/>
        </w:rPr>
      </w:pPr>
    </w:p>
    <w:p w:rsidR="00951AAD" w:rsidRPr="00B61B0D" w:rsidRDefault="00B61B0D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FF0000"/>
        </w:rPr>
      </w:pPr>
      <w:r w:rsidRPr="00B61B0D">
        <w:rPr>
          <w:rStyle w:val="c0"/>
          <w:b/>
          <w:color w:val="FF0000"/>
        </w:rPr>
        <w:t>Слайд 1.</w:t>
      </w:r>
    </w:p>
    <w:p w:rsidR="00341BF4" w:rsidRPr="009F64DD" w:rsidRDefault="0030546C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9F64DD">
        <w:rPr>
          <w:rStyle w:val="c0"/>
          <w:color w:val="000000" w:themeColor="text1"/>
        </w:rPr>
        <w:t>Здравствуйте</w:t>
      </w:r>
      <w:r w:rsidR="00341BF4" w:rsidRPr="009F64DD">
        <w:rPr>
          <w:rStyle w:val="c0"/>
          <w:color w:val="000000" w:themeColor="text1"/>
        </w:rPr>
        <w:t>,</w:t>
      </w:r>
      <w:r w:rsidRPr="009F64DD">
        <w:rPr>
          <w:rStyle w:val="c0"/>
          <w:color w:val="000000" w:themeColor="text1"/>
        </w:rPr>
        <w:t xml:space="preserve"> уважаемые родители! </w:t>
      </w:r>
      <w:r w:rsidR="00341BF4" w:rsidRPr="009F64DD">
        <w:rPr>
          <w:shd w:val="clear" w:color="auto" w:fill="FFFFFF"/>
        </w:rPr>
        <w:t>Наш сегодняшний разговор с вами пойдет о роли родителей и их практической помощи детям при подготовке к сдаче ОГЭ и ЕГЭ.</w:t>
      </w:r>
    </w:p>
    <w:p w:rsidR="0030546C" w:rsidRPr="00614AA2" w:rsidRDefault="00341BF4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614AA2">
        <w:rPr>
          <w:rStyle w:val="c0"/>
          <w:color w:val="000000" w:themeColor="text1"/>
        </w:rPr>
        <w:t>На</w:t>
      </w:r>
      <w:r w:rsidR="0030546C" w:rsidRPr="00614AA2">
        <w:rPr>
          <w:rStyle w:val="c0"/>
          <w:color w:val="000000" w:themeColor="text1"/>
        </w:rPr>
        <w:t xml:space="preserve"> сегодняшней </w:t>
      </w:r>
      <w:r w:rsidRPr="00614AA2">
        <w:rPr>
          <w:rStyle w:val="c0"/>
          <w:color w:val="000000" w:themeColor="text1"/>
        </w:rPr>
        <w:t>встрече</w:t>
      </w:r>
      <w:r w:rsidR="0030546C" w:rsidRPr="00614AA2">
        <w:rPr>
          <w:rStyle w:val="c0"/>
          <w:color w:val="000000" w:themeColor="text1"/>
        </w:rPr>
        <w:t xml:space="preserve"> </w:t>
      </w:r>
      <w:r w:rsidRPr="00614AA2">
        <w:rPr>
          <w:rStyle w:val="c0"/>
          <w:color w:val="000000" w:themeColor="text1"/>
        </w:rPr>
        <w:t xml:space="preserve">мы рассмотрим </w:t>
      </w:r>
      <w:r w:rsidR="0030546C" w:rsidRPr="00614AA2">
        <w:rPr>
          <w:rStyle w:val="c0"/>
          <w:color w:val="000000" w:themeColor="text1"/>
        </w:rPr>
        <w:t>факторы, способствующие успешной сдаче экзаменов, рассмотрим причины снижающие успешность, в завершение получим рекомендации, которые помогут</w:t>
      </w:r>
      <w:r w:rsidR="00BB5799" w:rsidRPr="00614AA2">
        <w:rPr>
          <w:rStyle w:val="c0"/>
          <w:color w:val="000000" w:themeColor="text1"/>
        </w:rPr>
        <w:t xml:space="preserve"> понять,</w:t>
      </w:r>
      <w:r w:rsidR="0030546C" w:rsidRPr="00614AA2">
        <w:rPr>
          <w:rStyle w:val="c0"/>
          <w:color w:val="000000" w:themeColor="text1"/>
        </w:rPr>
        <w:t xml:space="preserve"> как можно лучше подготовиться к экзаменам.</w:t>
      </w:r>
    </w:p>
    <w:p w:rsidR="0030546C" w:rsidRPr="009F64DD" w:rsidRDefault="0030546C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F64DD">
        <w:rPr>
          <w:color w:val="000000" w:themeColor="text1"/>
        </w:rPr>
        <w:t>Очень скоро завершатся школьные годы ваших детей</w:t>
      </w:r>
      <w:r w:rsidRPr="009F64DD">
        <w:t xml:space="preserve">. Впереди у них очень важный период – экзамены. Им предстоит сдавать их в форме единого государственного экзамена. Можно сколько угодно рассуждать на эту тему, возмущаться, доказывая превосходство традиционной формы сдачи экзамена, которая существовала до 2004 года, но государственная политика в области образования от этого все равно не изменится, а время и силы будут потрачены. Поэтому направим свои силы на то, как помочь детям справиться с этим непростым испытанием. Я не случайно назвала экзамен </w:t>
      </w:r>
      <w:r w:rsidRPr="009F64DD">
        <w:rPr>
          <w:color w:val="000000" w:themeColor="text1"/>
        </w:rPr>
        <w:t xml:space="preserve">испытанием, потому как в дословном переводе с </w:t>
      </w:r>
      <w:proofErr w:type="gramStart"/>
      <w:r w:rsidRPr="009F64DD">
        <w:rPr>
          <w:color w:val="000000" w:themeColor="text1"/>
        </w:rPr>
        <w:t>латинского</w:t>
      </w:r>
      <w:proofErr w:type="gramEnd"/>
      <w:r w:rsidRPr="009F64DD">
        <w:rPr>
          <w:color w:val="000000" w:themeColor="text1"/>
        </w:rPr>
        <w:t xml:space="preserve"> он звучит именно так. </w:t>
      </w:r>
    </w:p>
    <w:p w:rsidR="00B61B0D" w:rsidRPr="00B61B0D" w:rsidRDefault="00B61B0D" w:rsidP="00B61B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FF0000"/>
        </w:rPr>
      </w:pPr>
      <w:r w:rsidRPr="00B61B0D">
        <w:rPr>
          <w:rStyle w:val="c0"/>
          <w:b/>
          <w:color w:val="FF0000"/>
        </w:rPr>
        <w:t xml:space="preserve">Слайд </w:t>
      </w:r>
      <w:r>
        <w:rPr>
          <w:rStyle w:val="c0"/>
          <w:b/>
          <w:color w:val="FF0000"/>
        </w:rPr>
        <w:t>2</w:t>
      </w:r>
      <w:r w:rsidRPr="00B61B0D">
        <w:rPr>
          <w:rStyle w:val="c0"/>
          <w:b/>
          <w:color w:val="FF0000"/>
        </w:rPr>
        <w:t>.</w:t>
      </w:r>
    </w:p>
    <w:p w:rsidR="0030546C" w:rsidRPr="009F64DD" w:rsidRDefault="0030546C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9F64DD">
        <w:rPr>
          <w:rStyle w:val="c0"/>
          <w:color w:val="000000" w:themeColor="text1"/>
        </w:rPr>
        <w:t>На сегодняшний день можно выделить три основных фактора, от которых зависит успешная сдача экзаменов:</w:t>
      </w:r>
    </w:p>
    <w:p w:rsidR="00860A8E" w:rsidRDefault="0030546C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9F64DD">
        <w:rPr>
          <w:rStyle w:val="c0"/>
          <w:color w:val="000000" w:themeColor="text1"/>
        </w:rPr>
        <w:t xml:space="preserve">- это </w:t>
      </w:r>
      <w:r w:rsidRPr="009F64DD">
        <w:rPr>
          <w:rStyle w:val="c0"/>
          <w:b/>
          <w:color w:val="000000" w:themeColor="text1"/>
        </w:rPr>
        <w:t>информационная готовность</w:t>
      </w:r>
      <w:r w:rsidRPr="009F64DD">
        <w:rPr>
          <w:rStyle w:val="c0"/>
          <w:color w:val="000000" w:themeColor="text1"/>
        </w:rPr>
        <w:t xml:space="preserve"> (</w:t>
      </w:r>
      <w:r w:rsidR="00C73C28" w:rsidRPr="009F64DD">
        <w:rPr>
          <w:rStyle w:val="c0"/>
          <w:color w:val="000000" w:themeColor="text1"/>
        </w:rPr>
        <w:t xml:space="preserve">включает в себя </w:t>
      </w:r>
      <w:r w:rsidR="00C73C28" w:rsidRPr="009F64DD">
        <w:t xml:space="preserve">информированность о </w:t>
      </w:r>
      <w:r w:rsidR="00C73C28" w:rsidRPr="009F64DD">
        <w:rPr>
          <w:rStyle w:val="c0"/>
          <w:color w:val="000000" w:themeColor="text1"/>
        </w:rPr>
        <w:t xml:space="preserve">процедуре </w:t>
      </w:r>
      <w:r w:rsidR="00C73C28" w:rsidRPr="009F64DD">
        <w:t>правилах поведения на экзамене, соблюдение</w:t>
      </w:r>
      <w:r w:rsidRPr="009F64DD">
        <w:rPr>
          <w:rStyle w:val="c0"/>
          <w:color w:val="000000" w:themeColor="text1"/>
        </w:rPr>
        <w:t xml:space="preserve"> </w:t>
      </w:r>
      <w:r w:rsidR="00C73C28" w:rsidRPr="009F64DD">
        <w:rPr>
          <w:rStyle w:val="c0"/>
          <w:color w:val="000000" w:themeColor="text1"/>
        </w:rPr>
        <w:t xml:space="preserve">временного </w:t>
      </w:r>
      <w:r w:rsidRPr="009F64DD">
        <w:rPr>
          <w:rStyle w:val="c0"/>
          <w:color w:val="000000" w:themeColor="text1"/>
        </w:rPr>
        <w:t>регламент</w:t>
      </w:r>
      <w:r w:rsidR="00C73C28" w:rsidRPr="009F64DD">
        <w:rPr>
          <w:rStyle w:val="c0"/>
          <w:color w:val="000000" w:themeColor="text1"/>
        </w:rPr>
        <w:t>а</w:t>
      </w:r>
      <w:r w:rsidRPr="009F64DD">
        <w:rPr>
          <w:rStyle w:val="c0"/>
          <w:color w:val="000000" w:themeColor="text1"/>
        </w:rPr>
        <w:t xml:space="preserve">, </w:t>
      </w:r>
      <w:r w:rsidR="00CF668F" w:rsidRPr="009F64DD">
        <w:t xml:space="preserve">информированность о правилах заполнения бланков, </w:t>
      </w:r>
      <w:r w:rsidRPr="009F64DD">
        <w:rPr>
          <w:rStyle w:val="c0"/>
          <w:color w:val="000000" w:themeColor="text1"/>
        </w:rPr>
        <w:t xml:space="preserve">специфика работы с </w:t>
      </w:r>
      <w:proofErr w:type="spellStart"/>
      <w:r w:rsidRPr="009F64DD">
        <w:rPr>
          <w:rStyle w:val="c0"/>
          <w:color w:val="000000" w:themeColor="text1"/>
        </w:rPr>
        <w:t>КИМами</w:t>
      </w:r>
      <w:proofErr w:type="spellEnd"/>
      <w:r w:rsidRPr="009F64DD">
        <w:rPr>
          <w:rStyle w:val="c0"/>
          <w:color w:val="000000" w:themeColor="text1"/>
        </w:rPr>
        <w:t xml:space="preserve"> и т.д.) </w:t>
      </w:r>
    </w:p>
    <w:p w:rsidR="0030546C" w:rsidRPr="009F64DD" w:rsidRDefault="00860A8E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 xml:space="preserve">- </w:t>
      </w:r>
      <w:r w:rsidR="0030546C" w:rsidRPr="009F64DD">
        <w:rPr>
          <w:rStyle w:val="c0"/>
          <w:b/>
          <w:color w:val="000000" w:themeColor="text1"/>
        </w:rPr>
        <w:t>предметная</w:t>
      </w:r>
      <w:r w:rsidR="0030546C" w:rsidRPr="009F64DD">
        <w:rPr>
          <w:rStyle w:val="c0"/>
          <w:color w:val="000000" w:themeColor="text1"/>
        </w:rPr>
        <w:t xml:space="preserve"> </w:t>
      </w:r>
      <w:r w:rsidR="0030546C" w:rsidRPr="009F64DD">
        <w:rPr>
          <w:rStyle w:val="c0"/>
          <w:b/>
          <w:color w:val="000000" w:themeColor="text1"/>
        </w:rPr>
        <w:t>готовность</w:t>
      </w:r>
      <w:r w:rsidR="0030546C" w:rsidRPr="009F64DD">
        <w:rPr>
          <w:rStyle w:val="c0"/>
          <w:color w:val="000000" w:themeColor="text1"/>
        </w:rPr>
        <w:t xml:space="preserve"> (знания, полученные </w:t>
      </w:r>
      <w:r w:rsidR="00BE030A" w:rsidRPr="009F64DD">
        <w:rPr>
          <w:rStyle w:val="c0"/>
          <w:color w:val="000000" w:themeColor="text1"/>
        </w:rPr>
        <w:t>на протяжении</w:t>
      </w:r>
      <w:r w:rsidR="0030546C" w:rsidRPr="009F64DD">
        <w:rPr>
          <w:rStyle w:val="c0"/>
          <w:color w:val="000000" w:themeColor="text1"/>
        </w:rPr>
        <w:t xml:space="preserve"> </w:t>
      </w:r>
      <w:r w:rsidR="008D2CDA" w:rsidRPr="009F64DD">
        <w:rPr>
          <w:rStyle w:val="c0"/>
          <w:color w:val="000000" w:themeColor="text1"/>
        </w:rPr>
        <w:t xml:space="preserve">9 или </w:t>
      </w:r>
      <w:r w:rsidR="0030546C" w:rsidRPr="009F64DD">
        <w:rPr>
          <w:rStyle w:val="c0"/>
          <w:color w:val="000000" w:themeColor="text1"/>
        </w:rPr>
        <w:t>11 лет учебы в школе);</w:t>
      </w:r>
    </w:p>
    <w:p w:rsidR="0030546C" w:rsidRPr="009F64DD" w:rsidRDefault="0030546C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BFBFB"/>
        </w:rPr>
      </w:pPr>
      <w:r w:rsidRPr="009F64DD">
        <w:rPr>
          <w:rStyle w:val="c0"/>
          <w:color w:val="000000" w:themeColor="text1"/>
        </w:rPr>
        <w:t xml:space="preserve">- </w:t>
      </w:r>
      <w:r w:rsidRPr="009F64DD">
        <w:rPr>
          <w:rStyle w:val="c0"/>
          <w:b/>
          <w:color w:val="000000" w:themeColor="text1"/>
        </w:rPr>
        <w:t>психологическая готовность</w:t>
      </w:r>
      <w:r w:rsidR="00C73C28" w:rsidRPr="009F64DD">
        <w:rPr>
          <w:rStyle w:val="c0"/>
          <w:color w:val="000000" w:themeColor="text1"/>
        </w:rPr>
        <w:t xml:space="preserve"> </w:t>
      </w:r>
      <w:r w:rsidR="00E15E1F" w:rsidRPr="009F64DD">
        <w:rPr>
          <w:color w:val="333333"/>
          <w:shd w:val="clear" w:color="auto" w:fill="FBFBFB"/>
        </w:rPr>
        <w:t>–</w:t>
      </w:r>
      <w:r w:rsidR="00BE030A" w:rsidRPr="009F64DD">
        <w:rPr>
          <w:color w:val="333333"/>
          <w:shd w:val="clear" w:color="auto" w:fill="FBFBFB"/>
        </w:rPr>
        <w:t xml:space="preserve"> </w:t>
      </w:r>
      <w:r w:rsidR="00E15E1F" w:rsidRPr="009F64DD">
        <w:rPr>
          <w:color w:val="333333"/>
          <w:shd w:val="clear" w:color="auto" w:fill="FBFBFB"/>
        </w:rPr>
        <w:t xml:space="preserve">это </w:t>
      </w:r>
      <w:r w:rsidR="00E15E1F" w:rsidRPr="009F64DD">
        <w:t xml:space="preserve">состояние готовности на преодоление трудностей и решение поставленных задач, внутренняя настроенность на определенное поведение, ориентированность на целесообразные действия, а также умение в стрессовой ситуации сохранить самоконтроль и самообладание для успешного решения поставленных задач. </w:t>
      </w:r>
    </w:p>
    <w:p w:rsidR="0030546C" w:rsidRPr="009F64DD" w:rsidRDefault="0030546C" w:rsidP="009F64DD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9F64DD">
        <w:rPr>
          <w:rStyle w:val="c0"/>
          <w:color w:val="000000" w:themeColor="text1"/>
        </w:rPr>
        <w:t>Ис</w:t>
      </w:r>
      <w:r w:rsidRPr="009F64DD">
        <w:t xml:space="preserve">следования показывают, что школьники, которые психологически готовы к сдаче экзамена, чаще сдают его более успешно, нежели те, кто психологически не готов при одинаковом уровне предметной готовности. </w:t>
      </w:r>
    </w:p>
    <w:p w:rsidR="00B61B0D" w:rsidRDefault="00B61B0D" w:rsidP="00B61B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B61B0D">
        <w:rPr>
          <w:rStyle w:val="c0"/>
          <w:b/>
          <w:color w:val="FF0000"/>
        </w:rPr>
        <w:t xml:space="preserve">Слайд </w:t>
      </w:r>
      <w:r>
        <w:rPr>
          <w:rStyle w:val="c0"/>
          <w:b/>
          <w:color w:val="FF0000"/>
        </w:rPr>
        <w:t>3</w:t>
      </w:r>
      <w:r w:rsidRPr="00B61B0D">
        <w:rPr>
          <w:rStyle w:val="c0"/>
          <w:b/>
          <w:color w:val="FF0000"/>
        </w:rPr>
        <w:t>.</w:t>
      </w:r>
    </w:p>
    <w:p w:rsidR="007C0349" w:rsidRPr="009F64DD" w:rsidRDefault="0030546C" w:rsidP="009F64D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F64DD">
        <w:rPr>
          <w:rStyle w:val="c0"/>
          <w:color w:val="000000" w:themeColor="text1"/>
        </w:rPr>
        <w:t xml:space="preserve">На протяжении </w:t>
      </w:r>
      <w:r w:rsidR="00BB5799">
        <w:rPr>
          <w:rStyle w:val="c0"/>
          <w:color w:val="000000" w:themeColor="text1"/>
        </w:rPr>
        <w:t>5</w:t>
      </w:r>
      <w:r w:rsidRPr="009F64DD">
        <w:rPr>
          <w:rStyle w:val="c0"/>
          <w:color w:val="000000" w:themeColor="text1"/>
        </w:rPr>
        <w:t xml:space="preserve"> лет работы в школах, в период </w:t>
      </w:r>
      <w:r w:rsidR="007C0349" w:rsidRPr="009F64DD">
        <w:rPr>
          <w:rStyle w:val="c0"/>
          <w:color w:val="000000" w:themeColor="text1"/>
        </w:rPr>
        <w:t>февраль</w:t>
      </w:r>
      <w:r w:rsidRPr="009F64DD">
        <w:rPr>
          <w:rStyle w:val="c0"/>
          <w:color w:val="000000" w:themeColor="text1"/>
        </w:rPr>
        <w:t xml:space="preserve"> - </w:t>
      </w:r>
      <w:r w:rsidR="007C0349" w:rsidRPr="009F64DD">
        <w:rPr>
          <w:rStyle w:val="c0"/>
          <w:color w:val="000000" w:themeColor="text1"/>
        </w:rPr>
        <w:t>май</w:t>
      </w:r>
      <w:r w:rsidRPr="009F64DD">
        <w:rPr>
          <w:rStyle w:val="c0"/>
          <w:color w:val="000000" w:themeColor="text1"/>
        </w:rPr>
        <w:t xml:space="preserve">, </w:t>
      </w:r>
      <w:r w:rsidR="00320A02">
        <w:rPr>
          <w:rStyle w:val="c0"/>
          <w:color w:val="000000" w:themeColor="text1"/>
        </w:rPr>
        <w:t xml:space="preserve">по запросу </w:t>
      </w:r>
      <w:r w:rsidR="00BB5799">
        <w:rPr>
          <w:rStyle w:val="c0"/>
          <w:color w:val="000000" w:themeColor="text1"/>
        </w:rPr>
        <w:t>образовательных организаций</w:t>
      </w:r>
      <w:r w:rsidR="00320A02">
        <w:rPr>
          <w:rStyle w:val="c0"/>
          <w:color w:val="000000" w:themeColor="text1"/>
        </w:rPr>
        <w:t xml:space="preserve"> Бековского района </w:t>
      </w:r>
      <w:r w:rsidRPr="009F64DD">
        <w:rPr>
          <w:rStyle w:val="c0"/>
          <w:color w:val="000000" w:themeColor="text1"/>
        </w:rPr>
        <w:t xml:space="preserve">я провожу с 9 и 11-классниками </w:t>
      </w:r>
      <w:proofErr w:type="spellStart"/>
      <w:r w:rsidRPr="009F64DD">
        <w:rPr>
          <w:rStyle w:val="c0"/>
          <w:color w:val="000000" w:themeColor="text1"/>
        </w:rPr>
        <w:lastRenderedPageBreak/>
        <w:t>тренинговые</w:t>
      </w:r>
      <w:proofErr w:type="spellEnd"/>
      <w:r w:rsidRPr="009F64DD">
        <w:rPr>
          <w:rStyle w:val="c0"/>
          <w:color w:val="000000" w:themeColor="text1"/>
        </w:rPr>
        <w:t xml:space="preserve"> занятия, направленные на психологическую подготовку к сдаче экзаменов, которая включает в себя </w:t>
      </w:r>
      <w:r w:rsidRPr="009F64DD">
        <w:rPr>
          <w:rStyle w:val="c0"/>
          <w:b/>
          <w:color w:val="000000" w:themeColor="text1"/>
        </w:rPr>
        <w:t xml:space="preserve">развитие навыков </w:t>
      </w:r>
      <w:proofErr w:type="spellStart"/>
      <w:r w:rsidRPr="009F64DD">
        <w:rPr>
          <w:rStyle w:val="c0"/>
          <w:b/>
          <w:color w:val="000000" w:themeColor="text1"/>
        </w:rPr>
        <w:t>саморегуляции</w:t>
      </w:r>
      <w:proofErr w:type="spellEnd"/>
      <w:r w:rsidRPr="009F64DD">
        <w:rPr>
          <w:rStyle w:val="c0"/>
          <w:b/>
          <w:color w:val="000000" w:themeColor="text1"/>
        </w:rPr>
        <w:t xml:space="preserve"> и повышение уровня самоконтроля и стрессоустойчивости, снижение уровня тревоги</w:t>
      </w:r>
      <w:r w:rsidRPr="009F64DD">
        <w:rPr>
          <w:rStyle w:val="c0"/>
          <w:color w:val="000000" w:themeColor="text1"/>
        </w:rPr>
        <w:t xml:space="preserve">. На занятиях дети обучаются </w:t>
      </w:r>
      <w:r w:rsidRPr="009F64DD">
        <w:rPr>
          <w:rStyle w:val="c0"/>
          <w:b/>
          <w:color w:val="000000" w:themeColor="text1"/>
        </w:rPr>
        <w:t>техникам мышечной и дыхательной релаксации</w:t>
      </w:r>
      <w:r w:rsidR="00B62D22">
        <w:rPr>
          <w:rStyle w:val="c0"/>
          <w:color w:val="000000" w:themeColor="text1"/>
        </w:rPr>
        <w:t xml:space="preserve">. </w:t>
      </w:r>
      <w:proofErr w:type="gramStart"/>
      <w:r w:rsidR="00B62D22">
        <w:rPr>
          <w:rStyle w:val="c0"/>
          <w:color w:val="000000" w:themeColor="text1"/>
        </w:rPr>
        <w:t>Т</w:t>
      </w:r>
      <w:r w:rsidRPr="009F64DD">
        <w:rPr>
          <w:rStyle w:val="c0"/>
          <w:color w:val="000000" w:themeColor="text1"/>
        </w:rPr>
        <w:t>ак</w:t>
      </w:r>
      <w:proofErr w:type="gramEnd"/>
      <w:r w:rsidRPr="009F64DD">
        <w:rPr>
          <w:rStyle w:val="c0"/>
          <w:color w:val="000000" w:themeColor="text1"/>
        </w:rPr>
        <w:t xml:space="preserve"> как нам всем известно, </w:t>
      </w:r>
      <w:r w:rsidRPr="009F64DD">
        <w:t xml:space="preserve">мышечное напряжение вызывает негативные эмоции беспокойства разной силы. Если эмоции достаточно сильны, они блокируют мыслительные процессы. Ребенок не может сосредоточиться на выполнение заданий, теряя драгоценное время. Например, с помощью дыхательной техники по квадрату можно за считанные минуты привести свой организм в порядок, снизив эмоциональное напряжение. </w:t>
      </w:r>
    </w:p>
    <w:p w:rsidR="007C0349" w:rsidRPr="009F64DD" w:rsidRDefault="007C0349" w:rsidP="009F6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64DD">
        <w:rPr>
          <w:rFonts w:ascii="Times New Roman" w:hAnsi="Times New Roman" w:cs="Times New Roman"/>
          <w:sz w:val="24"/>
          <w:szCs w:val="24"/>
        </w:rPr>
        <w:t xml:space="preserve">Кроме этого, справиться с тревогой помогает </w:t>
      </w:r>
      <w:r w:rsidRPr="009F64DD">
        <w:rPr>
          <w:rFonts w:ascii="Times New Roman" w:hAnsi="Times New Roman" w:cs="Times New Roman"/>
          <w:b/>
          <w:sz w:val="24"/>
          <w:szCs w:val="24"/>
        </w:rPr>
        <w:t xml:space="preserve">медитация. </w:t>
      </w:r>
      <w:r w:rsidR="00320A02" w:rsidRPr="009F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Освоив технику релаксации можно успешно освоить и медитацию.</w:t>
      </w:r>
      <w:r w:rsidR="00320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64DD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F64DD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9F64DD">
        <w:rPr>
          <w:rFonts w:ascii="Times New Roman" w:hAnsi="Times New Roman" w:cs="Times New Roman"/>
          <w:sz w:val="24"/>
          <w:szCs w:val="24"/>
        </w:rPr>
        <w:t xml:space="preserve"> медитация - это сосредоточение на одном объекте. Используем такие упражнения как</w:t>
      </w:r>
      <w:r w:rsidRPr="009F64DD">
        <w:rPr>
          <w:rStyle w:val="a4"/>
          <w:rFonts w:ascii="Times New Roman" w:hAnsi="Times New Roman" w:cs="Times New Roman"/>
          <w:sz w:val="24"/>
          <w:szCs w:val="24"/>
        </w:rPr>
        <w:t xml:space="preserve"> «Концентрация на нейтральном предмете», «Ресурсный образ», </w:t>
      </w:r>
      <w:r w:rsidRPr="009F64DD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упражнение</w:t>
      </w:r>
      <w:r w:rsidRPr="009F64DD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«Зернышко спокойствия», </w:t>
      </w:r>
      <w:r w:rsidRPr="009F64DD">
        <w:rPr>
          <w:rFonts w:ascii="Times New Roman" w:hAnsi="Times New Roman" w:cs="Times New Roman"/>
          <w:sz w:val="24"/>
          <w:szCs w:val="24"/>
        </w:rPr>
        <w:t>упражнение</w:t>
      </w:r>
      <w:r w:rsidRPr="009F64DD">
        <w:rPr>
          <w:rFonts w:ascii="Times New Roman" w:hAnsi="Times New Roman" w:cs="Times New Roman"/>
          <w:b/>
          <w:sz w:val="24"/>
          <w:szCs w:val="24"/>
        </w:rPr>
        <w:t xml:space="preserve"> «Место личной силы», </w:t>
      </w:r>
      <w:r w:rsidRPr="009F64DD">
        <w:rPr>
          <w:rStyle w:val="a4"/>
          <w:rFonts w:ascii="Times New Roman" w:hAnsi="Times New Roman" w:cs="Times New Roman"/>
          <w:sz w:val="24"/>
          <w:szCs w:val="24"/>
        </w:rPr>
        <w:t>э</w:t>
      </w:r>
      <w:r w:rsidRPr="009F64DD">
        <w:rPr>
          <w:rFonts w:ascii="Times New Roman" w:hAnsi="Times New Roman" w:cs="Times New Roman"/>
          <w:sz w:val="24"/>
          <w:szCs w:val="24"/>
        </w:rPr>
        <w:t xml:space="preserve">ффективная </w:t>
      </w:r>
      <w:r w:rsidRPr="009F64DD">
        <w:rPr>
          <w:rFonts w:ascii="Times New Roman" w:hAnsi="Times New Roman" w:cs="Times New Roman"/>
          <w:b/>
          <w:sz w:val="24"/>
          <w:szCs w:val="24"/>
        </w:rPr>
        <w:t>техника «</w:t>
      </w:r>
      <w:proofErr w:type="spellStart"/>
      <w:r w:rsidRPr="009F64DD">
        <w:rPr>
          <w:rFonts w:ascii="Times New Roman" w:hAnsi="Times New Roman" w:cs="Times New Roman"/>
          <w:b/>
          <w:sz w:val="24"/>
          <w:szCs w:val="24"/>
        </w:rPr>
        <w:t>Граудинг</w:t>
      </w:r>
      <w:proofErr w:type="spellEnd"/>
      <w:r w:rsidRPr="009F64DD">
        <w:rPr>
          <w:rFonts w:ascii="Times New Roman" w:hAnsi="Times New Roman" w:cs="Times New Roman"/>
          <w:b/>
          <w:sz w:val="24"/>
          <w:szCs w:val="24"/>
        </w:rPr>
        <w:t xml:space="preserve">» (заземление), </w:t>
      </w:r>
      <w:r w:rsidRPr="009F64DD">
        <w:rPr>
          <w:rFonts w:ascii="Times New Roman" w:hAnsi="Times New Roman" w:cs="Times New Roman"/>
          <w:sz w:val="24"/>
          <w:szCs w:val="24"/>
        </w:rPr>
        <w:t xml:space="preserve">которую часто используют для лечения </w:t>
      </w:r>
      <w:proofErr w:type="spellStart"/>
      <w:r w:rsidRPr="009F64DD">
        <w:rPr>
          <w:rFonts w:ascii="Times New Roman" w:hAnsi="Times New Roman" w:cs="Times New Roman"/>
          <w:sz w:val="24"/>
          <w:szCs w:val="24"/>
        </w:rPr>
        <w:t>соматоформных</w:t>
      </w:r>
      <w:proofErr w:type="spellEnd"/>
      <w:r w:rsidRPr="009F64DD">
        <w:rPr>
          <w:rFonts w:ascii="Times New Roman" w:hAnsi="Times New Roman" w:cs="Times New Roman"/>
          <w:sz w:val="24"/>
          <w:szCs w:val="24"/>
        </w:rPr>
        <w:t xml:space="preserve"> расстройств</w:t>
      </w:r>
      <w:r w:rsidR="00BB5799">
        <w:rPr>
          <w:rFonts w:ascii="Times New Roman" w:hAnsi="Times New Roman" w:cs="Times New Roman"/>
          <w:sz w:val="24"/>
          <w:szCs w:val="24"/>
        </w:rPr>
        <w:t>,</w:t>
      </w:r>
      <w:r w:rsidRPr="009F64DD">
        <w:rPr>
          <w:rFonts w:ascii="Times New Roman" w:hAnsi="Times New Roman" w:cs="Times New Roman"/>
          <w:sz w:val="24"/>
          <w:szCs w:val="24"/>
        </w:rPr>
        <w:t xml:space="preserve"> иными словами </w:t>
      </w:r>
      <w:proofErr w:type="spellStart"/>
      <w:r w:rsidRPr="009F64DD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9F64DD">
        <w:rPr>
          <w:rFonts w:ascii="Times New Roman" w:hAnsi="Times New Roman" w:cs="Times New Roman"/>
          <w:sz w:val="24"/>
          <w:szCs w:val="24"/>
        </w:rPr>
        <w:t xml:space="preserve">. </w:t>
      </w:r>
      <w:r w:rsidRPr="009F64DD">
        <w:rPr>
          <w:rFonts w:ascii="Times New Roman" w:hAnsi="Times New Roman" w:cs="Times New Roman"/>
          <w:color w:val="000000"/>
          <w:sz w:val="24"/>
          <w:szCs w:val="24"/>
        </w:rPr>
        <w:t>Проще говоря, это </w:t>
      </w:r>
      <w:r w:rsidRPr="009F64DD">
        <w:rPr>
          <w:rFonts w:ascii="Times New Roman" w:hAnsi="Times New Roman" w:cs="Times New Roman"/>
          <w:b/>
          <w:color w:val="000000"/>
          <w:sz w:val="24"/>
          <w:szCs w:val="24"/>
        </w:rPr>
        <w:t>телесное проживание психологических проблем</w:t>
      </w:r>
      <w:r w:rsidRPr="009F64DD">
        <w:rPr>
          <w:rFonts w:ascii="Times New Roman" w:hAnsi="Times New Roman" w:cs="Times New Roman"/>
          <w:color w:val="000000"/>
          <w:sz w:val="24"/>
          <w:szCs w:val="24"/>
        </w:rPr>
        <w:t>, которые возникают на фоне длительного стрессового воздействия.</w:t>
      </w:r>
      <w:r w:rsidR="00860A8E" w:rsidRPr="0086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Эффективность медитации доказана с точки зрения науки. </w:t>
      </w:r>
    </w:p>
    <w:p w:rsidR="007C0349" w:rsidRPr="009F64DD" w:rsidRDefault="00320A02" w:rsidP="009F6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примера, могу привести результаты исследования, в котором приняли участие</w:t>
      </w:r>
      <w:r w:rsidR="007C0349" w:rsidRPr="009F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восемьдесят шесть добровольцев-студентов. До этого момента они никогда не медитировали и не представляли, как это делать. Эксперимент состоял вот в чём: половина его участников, обучившись технике ИМТТ, практиковали её пять дней под двадцать минут каждый раз, а другая половина занималась обычной релаксацией.</w:t>
      </w:r>
    </w:p>
    <w:p w:rsidR="007C0349" w:rsidRPr="009F64DD" w:rsidRDefault="007C0349" w:rsidP="009F6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6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этого члены обеих групп перед экзаменами (а это для большинства студентов – определённый стресс) обследовались на магнитно-резонансном томографе. Результаты оказались следующими: у медитирующих участников улучшилась работа участков мозга, связанных с обучением и эмоциями, и резко снизился уровень кортизола (гормона стресса). Эти люди также сообщили о том, что им стало устойчиво спокойнее. У релаксирующих результаты оказались намного менее впечатляющими.</w:t>
      </w:r>
    </w:p>
    <w:p w:rsidR="0030546C" w:rsidRPr="009F64DD" w:rsidRDefault="0030546C" w:rsidP="009F64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9F64DD">
        <w:rPr>
          <w:color w:val="000000" w:themeColor="text1"/>
        </w:rPr>
        <w:t xml:space="preserve">Эффективная техника – </w:t>
      </w:r>
      <w:r w:rsidRPr="009F64DD">
        <w:rPr>
          <w:b/>
          <w:color w:val="000000" w:themeColor="text1"/>
        </w:rPr>
        <w:t>аутотренинг.</w:t>
      </w:r>
      <w:r w:rsidRPr="009F64DD">
        <w:rPr>
          <w:color w:val="000000" w:themeColor="text1"/>
        </w:rPr>
        <w:t xml:space="preserve"> </w:t>
      </w:r>
      <w:r w:rsidRPr="00B62D22">
        <w:rPr>
          <w:color w:val="000000" w:themeColor="text1"/>
        </w:rPr>
        <w:t xml:space="preserve">Который </w:t>
      </w:r>
      <w:r w:rsidRPr="00B62D22">
        <w:t xml:space="preserve"> позволяет человеку создать подходящий настрой, добиться спокойствия и уверенности.</w:t>
      </w:r>
      <w:r w:rsidRPr="009F64DD">
        <w:t xml:space="preserve"> Формулы аутотренинга </w:t>
      </w:r>
      <w:r w:rsidRPr="009F64DD">
        <w:rPr>
          <w:color w:val="000000" w:themeColor="text1"/>
        </w:rPr>
        <w:t xml:space="preserve">направлены на подсознание, составлены в утвердительной форме, в настоящем времени и с отсутствием частицы НЕ. </w:t>
      </w:r>
      <w:r w:rsidR="00BB5799">
        <w:rPr>
          <w:color w:val="000000" w:themeColor="text1"/>
        </w:rPr>
        <w:t xml:space="preserve">В качестве примера могу привести формулы, которые вместе с выпускниками составляем на тренингах: </w:t>
      </w:r>
      <w:r w:rsidRPr="00B62D22">
        <w:rPr>
          <w:b/>
          <w:i/>
          <w:color w:val="000000" w:themeColor="text1"/>
        </w:rPr>
        <w:t>«Все хорошо в моем мире. Я уверена и спокойна. Я быстро вспоминаю весь материал. Я сосредоточенна».</w:t>
      </w:r>
      <w:r w:rsidRPr="009F64DD">
        <w:rPr>
          <w:b/>
          <w:color w:val="000000" w:themeColor="text1"/>
        </w:rPr>
        <w:t xml:space="preserve"> </w:t>
      </w:r>
    </w:p>
    <w:p w:rsidR="0030546C" w:rsidRPr="009F64DD" w:rsidRDefault="0030546C" w:rsidP="009F64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F64DD">
        <w:rPr>
          <w:color w:val="000000" w:themeColor="text1"/>
        </w:rPr>
        <w:t>Важный блок работы с детьми включает в себя</w:t>
      </w:r>
      <w:r w:rsidRPr="009F64DD">
        <w:rPr>
          <w:b/>
          <w:color w:val="000000" w:themeColor="text1"/>
        </w:rPr>
        <w:t xml:space="preserve"> работа с ресурсами, развитием уверенности в себе. </w:t>
      </w:r>
      <w:r w:rsidRPr="009F64DD">
        <w:rPr>
          <w:color w:val="000000" w:themeColor="text1"/>
        </w:rPr>
        <w:t xml:space="preserve">Также в дискуссиях рассматриваем всевозможные факторы, которые способствуют развитию тревожности и стресса, и ищем способы преодоления. </w:t>
      </w:r>
    </w:p>
    <w:p w:rsidR="00B61B0D" w:rsidRDefault="00B61B0D" w:rsidP="00B61B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61B0D">
        <w:rPr>
          <w:rStyle w:val="c0"/>
          <w:b/>
          <w:color w:val="FF0000"/>
        </w:rPr>
        <w:t xml:space="preserve">Слайд </w:t>
      </w:r>
      <w:r>
        <w:rPr>
          <w:rStyle w:val="c0"/>
          <w:b/>
          <w:color w:val="FF0000"/>
        </w:rPr>
        <w:t>4</w:t>
      </w:r>
      <w:r w:rsidRPr="00B61B0D">
        <w:rPr>
          <w:rStyle w:val="c0"/>
          <w:b/>
          <w:color w:val="FF0000"/>
        </w:rPr>
        <w:t>.</w:t>
      </w:r>
    </w:p>
    <w:p w:rsidR="001649C3" w:rsidRDefault="006A5B5A" w:rsidP="001649C3">
      <w:pPr>
        <w:pStyle w:val="Default"/>
        <w:ind w:firstLine="709"/>
        <w:jc w:val="both"/>
      </w:pPr>
      <w:r w:rsidRPr="006A5B5A">
        <w:rPr>
          <w:rFonts w:ascii="Times New Roman" w:hAnsi="Times New Roman" w:cs="Times New Roman"/>
          <w:bCs/>
        </w:rPr>
        <w:t xml:space="preserve">Спрашивая у детей, какие ассоциации у них </w:t>
      </w:r>
      <w:r>
        <w:rPr>
          <w:rFonts w:ascii="Times New Roman" w:hAnsi="Times New Roman" w:cs="Times New Roman"/>
          <w:bCs/>
        </w:rPr>
        <w:t>вызывает слово</w:t>
      </w:r>
      <w:r w:rsidRPr="006A5B5A">
        <w:rPr>
          <w:rFonts w:ascii="Times New Roman" w:hAnsi="Times New Roman" w:cs="Times New Roman"/>
          <w:bCs/>
        </w:rPr>
        <w:t xml:space="preserve"> экзамен, больш</w:t>
      </w:r>
      <w:r>
        <w:rPr>
          <w:rFonts w:ascii="Times New Roman" w:hAnsi="Times New Roman" w:cs="Times New Roman"/>
          <w:bCs/>
        </w:rPr>
        <w:t>и</w:t>
      </w:r>
      <w:r w:rsidRPr="006A5B5A">
        <w:rPr>
          <w:rFonts w:ascii="Times New Roman" w:hAnsi="Times New Roman" w:cs="Times New Roman"/>
          <w:bCs/>
        </w:rPr>
        <w:t>нство отмечают</w:t>
      </w:r>
      <w:r>
        <w:rPr>
          <w:rFonts w:ascii="Times New Roman" w:hAnsi="Times New Roman" w:cs="Times New Roman"/>
          <w:bCs/>
        </w:rPr>
        <w:t>:</w:t>
      </w:r>
      <w:r w:rsidRPr="006A5B5A"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 xml:space="preserve">Экзамены это стресс, сильное волнение, тревога, ужас, неуверенность в себе и своих знаниях, страх провала,  сильные нагрузки, самый первый и важный шаг к взрослой жизни, будущая профессия, большая ответственность, разделение на «до» и «после», поддержка близких и наоборот, боязнь не оправдать ожидания родителей и учителей. </w:t>
      </w:r>
      <w:proofErr w:type="gramEnd"/>
    </w:p>
    <w:p w:rsidR="001649C3" w:rsidRDefault="001649C3" w:rsidP="001649C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649C3">
        <w:rPr>
          <w:rFonts w:ascii="Times New Roman" w:hAnsi="Times New Roman" w:cs="Times New Roman"/>
        </w:rPr>
        <w:t xml:space="preserve">В экзаменационную пору всегда присутствует психологическое напряжение. </w:t>
      </w:r>
      <w:r>
        <w:rPr>
          <w:rFonts w:ascii="Times New Roman" w:hAnsi="Times New Roman" w:cs="Times New Roman"/>
        </w:rPr>
        <w:t xml:space="preserve">Волнение </w:t>
      </w:r>
      <w:r w:rsidRPr="001649C3">
        <w:rPr>
          <w:rFonts w:ascii="Times New Roman" w:hAnsi="Times New Roman" w:cs="Times New Roman"/>
        </w:rPr>
        <w:t>при этом -</w:t>
      </w:r>
      <w:r>
        <w:rPr>
          <w:rFonts w:ascii="Times New Roman" w:hAnsi="Times New Roman" w:cs="Times New Roman"/>
        </w:rPr>
        <w:t xml:space="preserve"> </w:t>
      </w:r>
      <w:r w:rsidRPr="001649C3">
        <w:rPr>
          <w:rFonts w:ascii="Times New Roman" w:hAnsi="Times New Roman" w:cs="Times New Roman"/>
        </w:rPr>
        <w:t>абсолютно нормальная реакция организма.</w:t>
      </w:r>
      <w:r w:rsidR="00BB5799">
        <w:rPr>
          <w:rFonts w:ascii="Times New Roman" w:hAnsi="Times New Roman" w:cs="Times New Roman"/>
        </w:rPr>
        <w:t xml:space="preserve"> </w:t>
      </w:r>
      <w:r w:rsidRPr="001649C3">
        <w:rPr>
          <w:rFonts w:ascii="Times New Roman" w:hAnsi="Times New Roman" w:cs="Times New Roman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="00B62D22">
        <w:rPr>
          <w:rFonts w:ascii="Times New Roman" w:hAnsi="Times New Roman" w:cs="Times New Roman"/>
        </w:rPr>
        <w:t xml:space="preserve"> А есть дети, у которых экзаменационный период воспринимается как невыносимо трудный или непреодолимый этап в жизни, в который существенно повышается риск совершения суицида. </w:t>
      </w:r>
    </w:p>
    <w:p w:rsidR="001649C3" w:rsidRPr="001649C3" w:rsidRDefault="001649C3" w:rsidP="001649C3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Поэтому в этот период они особенно нуждаются в </w:t>
      </w:r>
      <w:r w:rsidR="00BB5799">
        <w:rPr>
          <w:rFonts w:ascii="Times New Roman" w:hAnsi="Times New Roman" w:cs="Times New Roman"/>
          <w:bCs/>
        </w:rPr>
        <w:t xml:space="preserve">родительской </w:t>
      </w:r>
      <w:r>
        <w:rPr>
          <w:rFonts w:ascii="Times New Roman" w:hAnsi="Times New Roman" w:cs="Times New Roman"/>
          <w:bCs/>
        </w:rPr>
        <w:t>поддержке и помощи.</w:t>
      </w:r>
    </w:p>
    <w:p w:rsidR="000B3F6F" w:rsidRPr="009F64DD" w:rsidRDefault="0030546C" w:rsidP="009F64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F64DD">
        <w:rPr>
          <w:rStyle w:val="c0"/>
          <w:color w:val="000000"/>
        </w:rPr>
        <w:t xml:space="preserve">Не секрет, что успешность сдачи экзаменов также во многом зависит от настроя и </w:t>
      </w:r>
      <w:r w:rsidR="00BB5799">
        <w:rPr>
          <w:rStyle w:val="c0"/>
          <w:color w:val="000000"/>
        </w:rPr>
        <w:t xml:space="preserve">вашего </w:t>
      </w:r>
      <w:r w:rsidRPr="009F64DD">
        <w:rPr>
          <w:rStyle w:val="c0"/>
          <w:color w:val="000000"/>
        </w:rPr>
        <w:t>отношения</w:t>
      </w:r>
      <w:r w:rsidR="00BB5799">
        <w:rPr>
          <w:rStyle w:val="c0"/>
          <w:color w:val="000000"/>
        </w:rPr>
        <w:t>,</w:t>
      </w:r>
      <w:r w:rsidR="006B1D27">
        <w:rPr>
          <w:rStyle w:val="c0"/>
          <w:color w:val="000000"/>
        </w:rPr>
        <w:t xml:space="preserve"> уважаемые</w:t>
      </w:r>
      <w:r w:rsidRPr="009F64DD">
        <w:rPr>
          <w:rStyle w:val="c0"/>
          <w:color w:val="000000"/>
        </w:rPr>
        <w:t xml:space="preserve"> родител</w:t>
      </w:r>
      <w:r w:rsidR="006B1D27">
        <w:rPr>
          <w:rStyle w:val="c0"/>
          <w:color w:val="000000"/>
        </w:rPr>
        <w:t>и</w:t>
      </w:r>
      <w:r w:rsidRPr="009F64DD">
        <w:rPr>
          <w:rStyle w:val="c0"/>
          <w:color w:val="000000"/>
        </w:rPr>
        <w:t xml:space="preserve">. И наша с вами </w:t>
      </w:r>
      <w:r w:rsidRPr="009F64DD">
        <w:rPr>
          <w:rStyle w:val="c0"/>
          <w:b/>
          <w:color w:val="000000"/>
        </w:rPr>
        <w:t>задача сохранить психологическое и физическое здоровье</w:t>
      </w:r>
      <w:r w:rsidRPr="009F64DD">
        <w:rPr>
          <w:rStyle w:val="c0"/>
          <w:color w:val="000000"/>
        </w:rPr>
        <w:t xml:space="preserve"> наших детей. </w:t>
      </w:r>
    </w:p>
    <w:p w:rsidR="00B61B0D" w:rsidRDefault="00B61B0D" w:rsidP="00B61B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1B0D">
        <w:rPr>
          <w:rStyle w:val="c0"/>
          <w:b/>
          <w:color w:val="FF0000"/>
        </w:rPr>
        <w:t xml:space="preserve">Слайд </w:t>
      </w:r>
      <w:r>
        <w:rPr>
          <w:rStyle w:val="c0"/>
          <w:b/>
          <w:color w:val="FF0000"/>
        </w:rPr>
        <w:t>5</w:t>
      </w:r>
      <w:r w:rsidRPr="00B61B0D">
        <w:rPr>
          <w:rStyle w:val="c0"/>
          <w:b/>
          <w:color w:val="FF0000"/>
        </w:rPr>
        <w:t>.</w:t>
      </w:r>
    </w:p>
    <w:p w:rsidR="009F64DD" w:rsidRPr="009F64DD" w:rsidRDefault="00E41FE2" w:rsidP="009F64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F64DD">
        <w:rPr>
          <w:color w:val="000000"/>
        </w:rPr>
        <w:t xml:space="preserve">Очень важно оказать помощь ребенку в организации </w:t>
      </w:r>
      <w:r w:rsidRPr="00860A8E">
        <w:rPr>
          <w:b/>
          <w:color w:val="000000"/>
        </w:rPr>
        <w:t>режима дня</w:t>
      </w:r>
      <w:r w:rsidR="009F64DD" w:rsidRPr="00860A8E">
        <w:rPr>
          <w:b/>
          <w:color w:val="000000"/>
        </w:rPr>
        <w:t xml:space="preserve"> и учебной нагрузки</w:t>
      </w:r>
      <w:r w:rsidRPr="009F64DD">
        <w:rPr>
          <w:color w:val="000000"/>
        </w:rPr>
        <w:t xml:space="preserve">, так как сами дети зачастую пренебрегают простыми правилами. Для </w:t>
      </w:r>
      <w:r w:rsidR="009F64DD" w:rsidRPr="009F64DD">
        <w:rPr>
          <w:color w:val="000000"/>
        </w:rPr>
        <w:t>э</w:t>
      </w:r>
      <w:r w:rsidRPr="009F64DD">
        <w:rPr>
          <w:color w:val="000000"/>
        </w:rPr>
        <w:t xml:space="preserve">того </w:t>
      </w:r>
      <w:r w:rsidR="009F64DD" w:rsidRPr="009F64DD">
        <w:rPr>
          <w:color w:val="000000"/>
        </w:rPr>
        <w:t>родители могут</w:t>
      </w:r>
      <w:r w:rsidRPr="009F64DD">
        <w:rPr>
          <w:color w:val="000000"/>
        </w:rPr>
        <w:t xml:space="preserve"> оказать помощь в  распределении учебного материала по дням, в определении ежедневной нагрузки, в составлении плана. Важно, чтобы ребенок имел возможность </w:t>
      </w:r>
      <w:r w:rsidR="007E19AA">
        <w:rPr>
          <w:color w:val="000000"/>
        </w:rPr>
        <w:t xml:space="preserve">после интенсивной подготовки </w:t>
      </w:r>
      <w:r w:rsidRPr="009F64DD">
        <w:rPr>
          <w:color w:val="000000"/>
        </w:rPr>
        <w:t xml:space="preserve">отдохнуть, сменить деятельность. </w:t>
      </w:r>
      <w:r w:rsidR="007E19AA">
        <w:rPr>
          <w:color w:val="000000"/>
        </w:rPr>
        <w:t>Это могут быть непродолжительные</w:t>
      </w:r>
      <w:r w:rsidR="007E19AA" w:rsidRPr="009F64DD">
        <w:rPr>
          <w:color w:val="000000"/>
        </w:rPr>
        <w:t xml:space="preserve"> прогулки</w:t>
      </w:r>
      <w:r w:rsidR="007E19AA">
        <w:rPr>
          <w:color w:val="000000"/>
        </w:rPr>
        <w:t xml:space="preserve"> на свежем воздухе</w:t>
      </w:r>
      <w:r w:rsidR="007E19AA" w:rsidRPr="009F64DD">
        <w:rPr>
          <w:color w:val="000000"/>
        </w:rPr>
        <w:t>, общение с одним-двумя друзьями.</w:t>
      </w:r>
      <w:r w:rsidR="007E19AA">
        <w:rPr>
          <w:color w:val="000000"/>
        </w:rPr>
        <w:t xml:space="preserve"> Важно исключить слишком </w:t>
      </w:r>
      <w:r w:rsidRPr="009F64DD">
        <w:rPr>
          <w:color w:val="000000"/>
        </w:rPr>
        <w:t>шумный или активный отдых</w:t>
      </w:r>
      <w:r w:rsidR="007E19AA">
        <w:rPr>
          <w:color w:val="000000"/>
        </w:rPr>
        <w:t>, так как он</w:t>
      </w:r>
      <w:r w:rsidRPr="009F64DD">
        <w:rPr>
          <w:color w:val="000000"/>
        </w:rPr>
        <w:t xml:space="preserve"> становится дополнительной нагрузкой. Например, компьютерные игры только увеличивают усталость. </w:t>
      </w:r>
      <w:r w:rsidR="009F64DD" w:rsidRPr="009F64DD">
        <w:rPr>
          <w:color w:val="000000"/>
        </w:rPr>
        <w:t>Также не стоит совсем ребенка освобождать от привычных для него ежедневных дел по дому. Иногда дети начинают манипулировать своей учебой, чтобы избежать п</w:t>
      </w:r>
      <w:r w:rsidR="007F1878">
        <w:rPr>
          <w:color w:val="000000"/>
        </w:rPr>
        <w:t xml:space="preserve">омощи по дому. Говоря: </w:t>
      </w:r>
      <w:r w:rsidR="009F64DD" w:rsidRPr="009F64DD">
        <w:rPr>
          <w:color w:val="000000"/>
        </w:rPr>
        <w:t>«Я и так много занимаюсь, а меня еще заставляют мыть посуду». Физически легкая непродолжительное время работа может выступать в роли разгрузки, позволяющей сменить деятельность и отдохнуть.</w:t>
      </w:r>
    </w:p>
    <w:p w:rsidR="009F64DD" w:rsidRPr="009F64DD" w:rsidRDefault="00E41FE2" w:rsidP="009F64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F64DD">
        <w:rPr>
          <w:color w:val="000000"/>
        </w:rPr>
        <w:t xml:space="preserve">Для нормального самочувствия и хорошей работоспособности необходимо, чтобы </w:t>
      </w:r>
      <w:r w:rsidRPr="00860A8E">
        <w:rPr>
          <w:b/>
          <w:color w:val="000000"/>
        </w:rPr>
        <w:t>ребенок высыпался</w:t>
      </w:r>
      <w:r w:rsidRPr="009F64DD">
        <w:rPr>
          <w:color w:val="000000"/>
        </w:rPr>
        <w:t xml:space="preserve">. Иногда дети, торопясь выучить как можно больше, пренебрегают сном, занимаются по ночам, после чего быстрее устают, становятся раздражительными и беспокойными. В состоянии утомления работоспособность снижается, и продуктивность такой учебы очень невелика. </w:t>
      </w:r>
    </w:p>
    <w:p w:rsidR="00E41FE2" w:rsidRDefault="00E41FE2" w:rsidP="009F64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F64DD">
        <w:rPr>
          <w:color w:val="000000"/>
        </w:rPr>
        <w:t xml:space="preserve">Особое значение в этот период имеет наш собственный </w:t>
      </w:r>
      <w:r w:rsidRPr="009F64DD">
        <w:rPr>
          <w:b/>
          <w:color w:val="000000"/>
        </w:rPr>
        <w:t>эмоциональный настрой</w:t>
      </w:r>
      <w:r w:rsidRPr="009F64DD">
        <w:rPr>
          <w:color w:val="000000"/>
        </w:rPr>
        <w:t xml:space="preserve">. Безусловно, для нас самих период выпускных экзаменов является очень тревожным. Если ребенок видит, как мы переживаем, пьем валерьянку, он как бы заражается нашим напряжением и тревогой. Это особенно характерно для детей тревожных, склонных переживать даже без особого повода. Зачастую тревоги и страхи детей связаны с тем, что </w:t>
      </w:r>
      <w:r w:rsidR="00860A8E">
        <w:rPr>
          <w:color w:val="000000"/>
        </w:rPr>
        <w:t>выпускные</w:t>
      </w:r>
      <w:r w:rsidRPr="009F64DD">
        <w:rPr>
          <w:color w:val="000000"/>
        </w:rPr>
        <w:t xml:space="preserve"> экзамены они воспринимают  как нечто фатальное, непоправимое</w:t>
      </w:r>
      <w:r w:rsidR="00AE0CEF">
        <w:rPr>
          <w:color w:val="000000"/>
        </w:rPr>
        <w:t xml:space="preserve">, а если еще и родители дома говорят, вот если не сдашь, пойдешь в дворники и прочее. </w:t>
      </w:r>
      <w:r w:rsidRPr="009F64DD">
        <w:rPr>
          <w:color w:val="000000"/>
        </w:rPr>
        <w:t xml:space="preserve"> </w:t>
      </w:r>
    </w:p>
    <w:p w:rsidR="0023152E" w:rsidRPr="00060E06" w:rsidRDefault="0023152E" w:rsidP="0023152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9F64DD">
        <w:rPr>
          <w:b/>
        </w:rPr>
        <w:t>Во время экзаменов наша задача – создание эмоционально спокойной, ненапряженной атмосферы</w:t>
      </w:r>
      <w:r w:rsidRPr="009F64DD">
        <w:t xml:space="preserve">. Ребенку бывает трудно опираться на собственную уверенность в себе, и в этой ситуации роль такой «палочки-выручалочки» играем мы, взрослые. Важно верить в ребенка и говорить ему об этом. Однако при этом надо дать понять, что ничего страшного не произойдет, даже если результат будет не таким, каким хотелось бы (особенно это относиться к очень ответственным детям, которые стараются соответствовать ожиданиям взрослых). Иногда может показаться, что подобный настрой может детей </w:t>
      </w:r>
      <w:r w:rsidRPr="00060E06">
        <w:rPr>
          <w:color w:val="000000" w:themeColor="text1"/>
        </w:rPr>
        <w:t xml:space="preserve">расхолаживать. Дело в том, что существует определенный уровень волнения, оптимальный для организации деятельности. Если ребенок не волнуется, он ничего не делает. Очень высокий уровень волнения, </w:t>
      </w:r>
      <w:r w:rsidR="00331656">
        <w:rPr>
          <w:color w:val="000000" w:themeColor="text1"/>
        </w:rPr>
        <w:t xml:space="preserve">то </w:t>
      </w:r>
      <w:r w:rsidRPr="00060E06">
        <w:rPr>
          <w:color w:val="000000" w:themeColor="text1"/>
        </w:rPr>
        <w:t>наоборот, приводит к ступору, мешает деятельности. Все  силы уходят на то, чтобы справиться с волнением.</w:t>
      </w:r>
    </w:p>
    <w:p w:rsidR="0023152E" w:rsidRPr="00060E06" w:rsidRDefault="0023152E" w:rsidP="0023152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</w:rPr>
      </w:pPr>
      <w:r w:rsidRPr="00060E06">
        <w:rPr>
          <w:color w:val="000000" w:themeColor="text1"/>
        </w:rPr>
        <w:t>Экзамены — ситуация действительно серьезная, но не запредельная. Ощущение огромной важности экзамена не стимулирует ребенка, а, напротив, мешает подготовке. В этом случае следует немного снизить значимость ситуации. Если ребенок понимает, что даже в случае неуспеха мир не рухнет и жизнь продолжится, это помогает ему чувствовать себя более уверенно.</w:t>
      </w:r>
      <w:r w:rsidR="00331656">
        <w:rPr>
          <w:color w:val="000000" w:themeColor="text1"/>
        </w:rPr>
        <w:t xml:space="preserve"> </w:t>
      </w:r>
    </w:p>
    <w:p w:rsidR="009F64DD" w:rsidRPr="009F64DD" w:rsidRDefault="009F64DD" w:rsidP="002315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9F64DD">
        <w:rPr>
          <w:b/>
          <w:bCs/>
        </w:rPr>
        <w:t xml:space="preserve">Психологическая поддержка </w:t>
      </w:r>
      <w:r w:rsidRPr="009F64DD">
        <w:t xml:space="preserve">– один из важнейших факторов, определяющих успешность </w:t>
      </w:r>
      <w:r w:rsidR="00331656">
        <w:t>в</w:t>
      </w:r>
      <w:r w:rsidRPr="009F64DD">
        <w:t xml:space="preserve">ашего ребенка в сдаче экзамена. И именно в этот период она </w:t>
      </w:r>
      <w:r w:rsidRPr="009F64DD">
        <w:rPr>
          <w:rStyle w:val="c0"/>
          <w:b/>
          <w:color w:val="000000"/>
        </w:rPr>
        <w:t>им просто необходима</w:t>
      </w:r>
      <w:r w:rsidRPr="009F64DD">
        <w:rPr>
          <w:rStyle w:val="c0"/>
          <w:color w:val="000000" w:themeColor="text1"/>
        </w:rPr>
        <w:t xml:space="preserve">.  </w:t>
      </w:r>
      <w:r w:rsidRPr="009F64DD">
        <w:rPr>
          <w:b/>
          <w:color w:val="000000" w:themeColor="text1"/>
        </w:rPr>
        <w:t>Поддерживать ребенка - значит верить в него.</w:t>
      </w:r>
      <w:r w:rsidRPr="009F64DD">
        <w:rPr>
          <w:rStyle w:val="c0"/>
        </w:rPr>
        <w:t xml:space="preserve"> </w:t>
      </w:r>
      <w:r w:rsidRPr="009F64DD">
        <w:rPr>
          <w:rStyle w:val="c0"/>
          <w:color w:val="000000" w:themeColor="text1"/>
        </w:rPr>
        <w:t xml:space="preserve">И очень </w:t>
      </w:r>
      <w:r w:rsidRPr="009F64DD">
        <w:rPr>
          <w:rStyle w:val="c0"/>
          <w:b/>
          <w:color w:val="000000" w:themeColor="text1"/>
        </w:rPr>
        <w:t>важно показать своим</w:t>
      </w:r>
      <w:r w:rsidRPr="009F64DD">
        <w:rPr>
          <w:rStyle w:val="c0"/>
          <w:color w:val="000000" w:themeColor="text1"/>
        </w:rPr>
        <w:t xml:space="preserve"> </w:t>
      </w:r>
      <w:r w:rsidRPr="00653112">
        <w:rPr>
          <w:rStyle w:val="c0"/>
          <w:b/>
          <w:color w:val="000000" w:themeColor="text1"/>
        </w:rPr>
        <w:t>поведением, что  они не одни, а рядом есть самые близкие люди, к которым можно обратиться за помощью</w:t>
      </w:r>
      <w:r w:rsidRPr="009F64DD">
        <w:rPr>
          <w:rStyle w:val="c0"/>
          <w:color w:val="000000" w:themeColor="text1"/>
        </w:rPr>
        <w:t xml:space="preserve">. </w:t>
      </w:r>
      <w:r w:rsidRPr="009F64DD">
        <w:rPr>
          <w:color w:val="000000" w:themeColor="text1"/>
        </w:rPr>
        <w:t xml:space="preserve">ЕГЭ - лишь одно из жизненных испытаний, которое им </w:t>
      </w:r>
      <w:r w:rsidRPr="009F64DD">
        <w:rPr>
          <w:color w:val="000000" w:themeColor="text1"/>
        </w:rPr>
        <w:lastRenderedPageBreak/>
        <w:t xml:space="preserve">предстоит пройти. </w:t>
      </w:r>
      <w:r w:rsidRPr="009F64DD">
        <w:rPr>
          <w:rStyle w:val="c0"/>
          <w:color w:val="000000" w:themeColor="text1"/>
        </w:rPr>
        <w:t xml:space="preserve">Какой бы не был исход экзаменов  вы должны показать, что вы будете вместе решать  проблемы по мере их поступления. </w:t>
      </w:r>
    </w:p>
    <w:p w:rsidR="0023152E" w:rsidRPr="0023152E" w:rsidRDefault="0023152E" w:rsidP="0023152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</w:rPr>
      </w:pPr>
      <w:r>
        <w:rPr>
          <w:color w:val="000000" w:themeColor="text1"/>
        </w:rPr>
        <w:t xml:space="preserve">Также родителям очень важно научить детей </w:t>
      </w:r>
      <w:r w:rsidRPr="0023152E">
        <w:t>справляться с различными задачами, создав у него установку</w:t>
      </w:r>
      <w:r>
        <w:t xml:space="preserve">: </w:t>
      </w:r>
      <w:r w:rsidRPr="0023152E">
        <w:rPr>
          <w:b/>
          <w:i/>
          <w:iCs/>
        </w:rPr>
        <w:t>«Ты сможешь это сделать».</w:t>
      </w:r>
    </w:p>
    <w:p w:rsidR="00860A8E" w:rsidRDefault="009F64DD" w:rsidP="002315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F64DD">
        <w:rPr>
          <w:color w:val="000000" w:themeColor="text1"/>
        </w:rPr>
        <w:t xml:space="preserve">Существуют слова, которые поддерживают детей, например: </w:t>
      </w:r>
      <w:r w:rsidRPr="0023152E">
        <w:rPr>
          <w:b/>
          <w:i/>
          <w:color w:val="000000" w:themeColor="text1"/>
        </w:rPr>
        <w:t>«Зная тебя, я уверена, что ты все сделаешь хорошо».</w:t>
      </w:r>
      <w:r w:rsidRPr="0023152E">
        <w:rPr>
          <w:rFonts w:eastAsiaTheme="minorHAnsi"/>
          <w:bCs/>
          <w:i/>
          <w:color w:val="000000"/>
          <w:lang w:eastAsia="en-US"/>
        </w:rPr>
        <w:t xml:space="preserve"> </w:t>
      </w:r>
      <w:r w:rsidRPr="0023152E">
        <w:rPr>
          <w:rFonts w:eastAsiaTheme="minorHAnsi"/>
          <w:b/>
          <w:bCs/>
          <w:i/>
          <w:color w:val="000000"/>
          <w:lang w:eastAsia="en-US"/>
        </w:rPr>
        <w:t xml:space="preserve">«Ты знаешь это очень хорошо, ты обязательно </w:t>
      </w:r>
      <w:r w:rsidR="0023152E" w:rsidRPr="0023152E">
        <w:rPr>
          <w:b/>
          <w:i/>
          <w:iCs/>
        </w:rPr>
        <w:t>со всем</w:t>
      </w:r>
      <w:r w:rsidR="0023152E" w:rsidRPr="0023152E">
        <w:rPr>
          <w:i/>
          <w:iCs/>
        </w:rPr>
        <w:t xml:space="preserve"> </w:t>
      </w:r>
      <w:r w:rsidRPr="0023152E">
        <w:rPr>
          <w:rFonts w:eastAsiaTheme="minorHAnsi"/>
          <w:b/>
          <w:bCs/>
          <w:i/>
          <w:color w:val="000000"/>
          <w:lang w:eastAsia="en-US"/>
        </w:rPr>
        <w:t>справишься».</w:t>
      </w:r>
      <w:r w:rsidRPr="009F64DD">
        <w:rPr>
          <w:rFonts w:eastAsiaTheme="minorHAnsi"/>
          <w:bCs/>
          <w:color w:val="000000"/>
          <w:lang w:eastAsia="en-US"/>
        </w:rPr>
        <w:t xml:space="preserve"> Поддерживать можно посредством прикосновений, совместных действий, физического соучастия, выражение лица.</w:t>
      </w:r>
      <w:r w:rsidRPr="009F64DD">
        <w:t xml:space="preserve"> </w:t>
      </w:r>
    </w:p>
    <w:p w:rsidR="0023152E" w:rsidRPr="00060E06" w:rsidRDefault="0023152E" w:rsidP="0023152E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60E06">
        <w:rPr>
          <w:color w:val="000000" w:themeColor="text1"/>
        </w:rPr>
        <w:t>Наконец, очень важно понять, в какой помощи нуждается именно ваш ребенок. Проще всего это можно сделать, спросив у ребенк</w:t>
      </w:r>
      <w:r w:rsidRPr="00331656">
        <w:rPr>
          <w:color w:val="000000" w:themeColor="text1"/>
        </w:rPr>
        <w:t>а:</w:t>
      </w:r>
      <w:r w:rsidRPr="00331656">
        <w:rPr>
          <w:i/>
          <w:color w:val="000000" w:themeColor="text1"/>
        </w:rPr>
        <w:t xml:space="preserve"> «</w:t>
      </w:r>
      <w:r w:rsidRPr="00331656">
        <w:rPr>
          <w:b/>
          <w:i/>
          <w:color w:val="000000" w:themeColor="text1"/>
        </w:rPr>
        <w:t>Чем я могу тебе помочь?».</w:t>
      </w:r>
    </w:p>
    <w:p w:rsidR="009F64DD" w:rsidRPr="009F64DD" w:rsidRDefault="009F64DD" w:rsidP="009F64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F64DD">
        <w:t xml:space="preserve">Подлинная поддержка должна основываться на подчеркивании способностей, возможностей – положительных сторон ребенка. Старайтесь </w:t>
      </w:r>
      <w:proofErr w:type="gramStart"/>
      <w:r w:rsidRPr="009F64DD">
        <w:t>избегать упоминание</w:t>
      </w:r>
      <w:proofErr w:type="gramEnd"/>
      <w:r w:rsidRPr="009F64DD">
        <w:t xml:space="preserve"> </w:t>
      </w:r>
      <w:r w:rsidRPr="009F64DD">
        <w:rPr>
          <w:bCs/>
        </w:rPr>
        <w:t xml:space="preserve">о прошлых неудачах, ошибках, помогите ребенку поверить в свои силы и способности и настроиться на успех.  </w:t>
      </w:r>
      <w:r w:rsidRPr="0023152E">
        <w:rPr>
          <w:b/>
          <w:color w:val="000000" w:themeColor="text1"/>
        </w:rPr>
        <w:t>Люди, настроенные на успех, добиваются в жизни гораздо больше, чем те, кто старается избегать неудач.</w:t>
      </w:r>
    </w:p>
    <w:p w:rsidR="00B61B0D" w:rsidRDefault="00B61B0D" w:rsidP="00B61B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B61B0D">
        <w:rPr>
          <w:rStyle w:val="c0"/>
          <w:b/>
          <w:color w:val="FF0000"/>
        </w:rPr>
        <w:t xml:space="preserve">Слайд </w:t>
      </w:r>
      <w:r>
        <w:rPr>
          <w:rStyle w:val="c0"/>
          <w:b/>
          <w:color w:val="FF0000"/>
        </w:rPr>
        <w:t>6</w:t>
      </w:r>
      <w:r w:rsidRPr="00B61B0D">
        <w:rPr>
          <w:rStyle w:val="c0"/>
          <w:b/>
          <w:color w:val="FF0000"/>
        </w:rPr>
        <w:t>.</w:t>
      </w:r>
    </w:p>
    <w:p w:rsidR="009F64DD" w:rsidRPr="00331656" w:rsidRDefault="009F64DD" w:rsidP="009F64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F64DD">
        <w:rPr>
          <w:rFonts w:eastAsiaTheme="minorHAnsi"/>
          <w:bCs/>
          <w:color w:val="000000"/>
          <w:lang w:eastAsia="en-US"/>
        </w:rPr>
        <w:t>Но с</w:t>
      </w:r>
      <w:r w:rsidRPr="009F64DD">
        <w:t xml:space="preserve">уществуют ложные способы поддержки, так называемые </w:t>
      </w:r>
      <w:r w:rsidRPr="009F64DD">
        <w:rPr>
          <w:b/>
          <w:bCs/>
        </w:rPr>
        <w:t xml:space="preserve">«ловушки поддержки». </w:t>
      </w:r>
      <w:r w:rsidRPr="00331656">
        <w:rPr>
          <w:color w:val="000000" w:themeColor="text1"/>
        </w:rPr>
        <w:t xml:space="preserve">Такие как </w:t>
      </w:r>
      <w:proofErr w:type="spellStart"/>
      <w:r w:rsidRPr="00331656">
        <w:rPr>
          <w:color w:val="000000" w:themeColor="text1"/>
        </w:rPr>
        <w:t>гиперопека</w:t>
      </w:r>
      <w:proofErr w:type="spellEnd"/>
      <w:r w:rsidRPr="00331656">
        <w:rPr>
          <w:color w:val="000000" w:themeColor="text1"/>
        </w:rPr>
        <w:t xml:space="preserve">, создание зависимости подростка от взрослого, навязывание нереальных стандартов, стимулирование соперничества со сверстниками. </w:t>
      </w:r>
    </w:p>
    <w:p w:rsidR="00B61B0D" w:rsidRPr="00B61B0D" w:rsidRDefault="00B61B0D" w:rsidP="00B61B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FF0000"/>
        </w:rPr>
      </w:pPr>
      <w:r w:rsidRPr="00B61B0D">
        <w:rPr>
          <w:rStyle w:val="c0"/>
          <w:b/>
          <w:color w:val="FF0000"/>
        </w:rPr>
        <w:t xml:space="preserve">Слайд </w:t>
      </w:r>
      <w:r>
        <w:rPr>
          <w:rStyle w:val="c0"/>
          <w:b/>
          <w:color w:val="FF0000"/>
        </w:rPr>
        <w:t>7</w:t>
      </w:r>
      <w:r w:rsidRPr="00B61B0D">
        <w:rPr>
          <w:rStyle w:val="c0"/>
          <w:b/>
          <w:color w:val="FF0000"/>
        </w:rPr>
        <w:t>.</w:t>
      </w:r>
    </w:p>
    <w:p w:rsidR="00414DDA" w:rsidRPr="009F64DD" w:rsidRDefault="00414DDA" w:rsidP="009F64D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ребенок чувствовал поддержку родителей</w:t>
      </w:r>
      <w:r w:rsidR="00331656">
        <w:t>,</w:t>
      </w:r>
      <w:r>
        <w:t xml:space="preserve"> необходимо:</w:t>
      </w:r>
    </w:p>
    <w:p w:rsidR="002E28A7" w:rsidRPr="00414DDA" w:rsidRDefault="00D20EE5" w:rsidP="00414DD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</w:rPr>
      </w:pPr>
      <w:r w:rsidRPr="00414DDA">
        <w:rPr>
          <w:rFonts w:ascii="Times New Roman" w:hAnsi="Times New Roman" w:cs="Times New Roman"/>
          <w:bCs/>
          <w:color w:val="000000" w:themeColor="text1"/>
        </w:rPr>
        <w:t>опираться на сильные стороны ребенка;</w:t>
      </w:r>
    </w:p>
    <w:p w:rsidR="002E28A7" w:rsidRPr="00414DDA" w:rsidRDefault="00D20EE5" w:rsidP="00414DD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</w:rPr>
      </w:pPr>
      <w:r w:rsidRPr="00414DDA">
        <w:rPr>
          <w:rFonts w:ascii="Times New Roman" w:hAnsi="Times New Roman" w:cs="Times New Roman"/>
          <w:bCs/>
          <w:color w:val="000000" w:themeColor="text1"/>
        </w:rPr>
        <w:t xml:space="preserve"> избегать подчеркивания промахов ребенка;</w:t>
      </w:r>
    </w:p>
    <w:p w:rsidR="002E28A7" w:rsidRPr="00414DDA" w:rsidRDefault="00D20EE5" w:rsidP="00414DD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</w:rPr>
      </w:pPr>
      <w:r w:rsidRPr="00414DDA">
        <w:rPr>
          <w:rFonts w:ascii="Times New Roman" w:hAnsi="Times New Roman" w:cs="Times New Roman"/>
          <w:bCs/>
          <w:color w:val="000000" w:themeColor="text1"/>
        </w:rPr>
        <w:t xml:space="preserve"> проявлять веру в ребенка, сочувствие к нему, уверенность в его силах;</w:t>
      </w:r>
    </w:p>
    <w:p w:rsidR="002E28A7" w:rsidRPr="00414DDA" w:rsidRDefault="00D20EE5" w:rsidP="00414DD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</w:rPr>
      </w:pPr>
      <w:r w:rsidRPr="00414DDA">
        <w:rPr>
          <w:rFonts w:ascii="Times New Roman" w:hAnsi="Times New Roman" w:cs="Times New Roman"/>
          <w:bCs/>
          <w:color w:val="000000" w:themeColor="text1"/>
        </w:rPr>
        <w:t xml:space="preserve"> создать дома обстановку дружелюбия и уважения;</w:t>
      </w:r>
    </w:p>
    <w:p w:rsidR="002E28A7" w:rsidRPr="00414DDA" w:rsidRDefault="00D20EE5" w:rsidP="00414DD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</w:rPr>
      </w:pPr>
      <w:r w:rsidRPr="00414DDA">
        <w:rPr>
          <w:rFonts w:ascii="Times New Roman" w:hAnsi="Times New Roman" w:cs="Times New Roman"/>
          <w:bCs/>
          <w:color w:val="000000" w:themeColor="text1"/>
        </w:rPr>
        <w:t xml:space="preserve"> настраивать на позитивный результат</w:t>
      </w:r>
    </w:p>
    <w:p w:rsidR="002E28A7" w:rsidRPr="00414DDA" w:rsidRDefault="00D20EE5" w:rsidP="00414DD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</w:rPr>
      </w:pPr>
      <w:r w:rsidRPr="00414DDA">
        <w:rPr>
          <w:rFonts w:ascii="Times New Roman" w:hAnsi="Times New Roman" w:cs="Times New Roman"/>
          <w:bCs/>
          <w:color w:val="000000" w:themeColor="text1"/>
        </w:rPr>
        <w:t xml:space="preserve"> научить организованности </w:t>
      </w:r>
    </w:p>
    <w:p w:rsidR="002E28A7" w:rsidRPr="00414DDA" w:rsidRDefault="00D20EE5" w:rsidP="00414DDA">
      <w:pPr>
        <w:pStyle w:val="Default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</w:rPr>
      </w:pPr>
      <w:r w:rsidRPr="00414DDA">
        <w:rPr>
          <w:rFonts w:ascii="Times New Roman" w:hAnsi="Times New Roman" w:cs="Times New Roman"/>
          <w:bCs/>
          <w:color w:val="000000" w:themeColor="text1"/>
        </w:rPr>
        <w:t xml:space="preserve"> не связывать ЕГЭ с единственным фактором, имеющим значение для будущего ребенка. </w:t>
      </w:r>
    </w:p>
    <w:p w:rsidR="009F64DD" w:rsidRPr="00060E06" w:rsidRDefault="00414DDA" w:rsidP="008252B1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Таким образом, п</w:t>
      </w:r>
      <w:r w:rsidR="009F64DD" w:rsidRPr="00060E06">
        <w:rPr>
          <w:rFonts w:ascii="Times New Roman" w:hAnsi="Times New Roman" w:cs="Times New Roman"/>
          <w:b/>
          <w:color w:val="000000" w:themeColor="text1"/>
        </w:rPr>
        <w:t>оощрение, поддержка, реальная помощь</w:t>
      </w:r>
      <w:r>
        <w:rPr>
          <w:rFonts w:ascii="Times New Roman" w:hAnsi="Times New Roman" w:cs="Times New Roman"/>
          <w:b/>
          <w:color w:val="000000" w:themeColor="text1"/>
        </w:rPr>
        <w:t xml:space="preserve"> и</w:t>
      </w:r>
      <w:r w:rsidR="009F64DD" w:rsidRPr="00060E06">
        <w:rPr>
          <w:rFonts w:ascii="Times New Roman" w:hAnsi="Times New Roman" w:cs="Times New Roman"/>
          <w:color w:val="000000" w:themeColor="text1"/>
        </w:rPr>
        <w:t xml:space="preserve"> </w:t>
      </w:r>
      <w:r w:rsidR="009F64DD" w:rsidRPr="00060E06">
        <w:rPr>
          <w:rFonts w:ascii="Times New Roman" w:hAnsi="Times New Roman" w:cs="Times New Roman"/>
          <w:b/>
          <w:bCs/>
          <w:color w:val="000000" w:themeColor="text1"/>
        </w:rPr>
        <w:t xml:space="preserve">спокойствие взрослых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могут </w:t>
      </w:r>
      <w:r w:rsidR="009F64DD" w:rsidRPr="00060E06">
        <w:rPr>
          <w:rFonts w:ascii="Times New Roman" w:hAnsi="Times New Roman" w:cs="Times New Roman"/>
          <w:color w:val="000000" w:themeColor="text1"/>
        </w:rPr>
        <w:t>помо</w:t>
      </w:r>
      <w:r>
        <w:rPr>
          <w:rFonts w:ascii="Times New Roman" w:hAnsi="Times New Roman" w:cs="Times New Roman"/>
          <w:color w:val="000000" w:themeColor="text1"/>
        </w:rPr>
        <w:t>чь</w:t>
      </w:r>
      <w:r w:rsidR="009F64DD" w:rsidRPr="00060E06">
        <w:rPr>
          <w:rFonts w:ascii="Times New Roman" w:hAnsi="Times New Roman" w:cs="Times New Roman"/>
          <w:color w:val="000000" w:themeColor="text1"/>
        </w:rPr>
        <w:t xml:space="preserve"> </w:t>
      </w:r>
      <w:r w:rsidR="00331656">
        <w:rPr>
          <w:rFonts w:ascii="Times New Roman" w:hAnsi="Times New Roman" w:cs="Times New Roman"/>
          <w:color w:val="000000" w:themeColor="text1"/>
        </w:rPr>
        <w:t>выпускнику</w:t>
      </w:r>
      <w:r w:rsidR="009F64DD" w:rsidRPr="00060E06">
        <w:rPr>
          <w:rFonts w:ascii="Times New Roman" w:hAnsi="Times New Roman" w:cs="Times New Roman"/>
          <w:color w:val="000000" w:themeColor="text1"/>
        </w:rPr>
        <w:t xml:space="preserve"> успешно справиться с собственным волнением. </w:t>
      </w:r>
    </w:p>
    <w:p w:rsidR="009F64DD" w:rsidRDefault="00B61B0D" w:rsidP="00825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B61B0D">
        <w:rPr>
          <w:rStyle w:val="c0"/>
          <w:b/>
          <w:color w:val="FF0000"/>
        </w:rPr>
        <w:t xml:space="preserve">Слайд </w:t>
      </w:r>
      <w:r>
        <w:rPr>
          <w:rStyle w:val="c0"/>
          <w:b/>
          <w:color w:val="FF0000"/>
        </w:rPr>
        <w:t>8</w:t>
      </w:r>
      <w:r w:rsidRPr="00B61B0D">
        <w:rPr>
          <w:rStyle w:val="c0"/>
          <w:b/>
          <w:color w:val="FF0000"/>
        </w:rPr>
        <w:t>.</w:t>
      </w:r>
    </w:p>
    <w:p w:rsidR="00272074" w:rsidRPr="008252B1" w:rsidRDefault="00272074" w:rsidP="00825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</w:rPr>
      </w:pPr>
      <w:r w:rsidRPr="008252B1">
        <w:rPr>
          <w:rStyle w:val="c0"/>
          <w:b/>
          <w:color w:val="000000"/>
        </w:rPr>
        <w:t>Помимо поддержки вы можете также оказать детям методическую</w:t>
      </w:r>
      <w:r w:rsidR="008252B1">
        <w:rPr>
          <w:rStyle w:val="c0"/>
          <w:b/>
          <w:color w:val="000000"/>
        </w:rPr>
        <w:t xml:space="preserve"> и</w:t>
      </w:r>
      <w:r w:rsidRPr="008252B1">
        <w:rPr>
          <w:rStyle w:val="c0"/>
          <w:b/>
          <w:color w:val="000000"/>
        </w:rPr>
        <w:t xml:space="preserve"> психофизиологическую помощь</w:t>
      </w:r>
      <w:r w:rsidR="008252B1" w:rsidRPr="008252B1">
        <w:rPr>
          <w:rStyle w:val="c0"/>
          <w:b/>
          <w:color w:val="000000"/>
        </w:rPr>
        <w:t>:</w:t>
      </w:r>
    </w:p>
    <w:p w:rsidR="002E28A7" w:rsidRPr="00272074" w:rsidRDefault="00D20EE5" w:rsidP="008252B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t xml:space="preserve">Обсудите с ребёнком, какой учебный материал нужно повторить. Вместе составьте </w:t>
      </w:r>
      <w:r w:rsidR="004D1A51">
        <w:rPr>
          <w:color w:val="000000"/>
        </w:rPr>
        <w:t>п</w:t>
      </w:r>
      <w:r w:rsidRPr="00272074">
        <w:rPr>
          <w:color w:val="000000"/>
        </w:rPr>
        <w:t>лан подготовки. Помогите распределить темы подготовки по дням.</w:t>
      </w:r>
    </w:p>
    <w:p w:rsidR="002E28A7" w:rsidRPr="00272074" w:rsidRDefault="00D20EE5" w:rsidP="008252B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t>Заранее во время тренировки по заданиям приучайте ребенка ориентироваться во времени и умении его распределять.</w:t>
      </w:r>
    </w:p>
    <w:p w:rsidR="002E28A7" w:rsidRPr="00272074" w:rsidRDefault="00D20EE5" w:rsidP="008252B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t xml:space="preserve">Занятия при подготовке к экзаменам стоит начинать не с самого трудного, а с того, что хорошо знакомо, дает положительные эмоции и создает позитивный настрой. </w:t>
      </w:r>
    </w:p>
    <w:p w:rsidR="002E28A7" w:rsidRPr="00272074" w:rsidRDefault="00D20EE5" w:rsidP="008252B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t>Разбирая задание, полезно писать заметки, выделять главное, определять связи, результаты, делать краткие схематические выписки и таблицы, упорядочивая изучаемый материал по плану.</w:t>
      </w:r>
    </w:p>
    <w:p w:rsidR="002E28A7" w:rsidRPr="00272074" w:rsidRDefault="00D20EE5" w:rsidP="008252B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t>«Перескакивать» при подготовке с математики на историю нецелесообразно, уйдет много времени на включение в специфику предмета. Лучше работать «с погружением»: сегодня – одно, завтра – другое.</w:t>
      </w:r>
    </w:p>
    <w:p w:rsidR="002E28A7" w:rsidRPr="00272074" w:rsidRDefault="00D20EE5" w:rsidP="008252B1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t>Поднимает настроение и дает удовлетворение подведение итогов («это выучил, это разобрал, это знаю…»).</w:t>
      </w:r>
    </w:p>
    <w:p w:rsidR="00B61B0D" w:rsidRDefault="00B61B0D" w:rsidP="00B61B0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</w:rPr>
      </w:pPr>
      <w:r w:rsidRPr="00B61B0D">
        <w:rPr>
          <w:rStyle w:val="c0"/>
          <w:b/>
          <w:color w:val="FF0000"/>
        </w:rPr>
        <w:t xml:space="preserve">Слайд </w:t>
      </w:r>
      <w:r>
        <w:rPr>
          <w:rStyle w:val="c0"/>
          <w:b/>
          <w:color w:val="FF0000"/>
        </w:rPr>
        <w:t>9</w:t>
      </w:r>
      <w:r w:rsidRPr="00B61B0D">
        <w:rPr>
          <w:rStyle w:val="c0"/>
          <w:b/>
          <w:color w:val="FF0000"/>
        </w:rPr>
        <w:t>.</w:t>
      </w:r>
    </w:p>
    <w:p w:rsidR="00272074" w:rsidRDefault="008252B1" w:rsidP="00825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b/>
          <w:color w:val="000000"/>
        </w:rPr>
        <w:t>П</w:t>
      </w:r>
      <w:r w:rsidRPr="008252B1">
        <w:rPr>
          <w:rStyle w:val="c0"/>
          <w:b/>
          <w:color w:val="000000"/>
        </w:rPr>
        <w:t>сихофизиологическую помощь:</w:t>
      </w:r>
    </w:p>
    <w:p w:rsidR="002E28A7" w:rsidRPr="00272074" w:rsidRDefault="00D20EE5" w:rsidP="008252B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t>Наблюдайте за самочувствием ребенка. При первых признаках переутомления целесообразно сделать перерыв, сменить деятельность, отвлечься.</w:t>
      </w:r>
    </w:p>
    <w:p w:rsidR="002E28A7" w:rsidRPr="00272074" w:rsidRDefault="00D20EE5" w:rsidP="008252B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lastRenderedPageBreak/>
        <w:t xml:space="preserve">Контролируйте режим подготовки к экзаменам, не допускайте перегрузок, не стоит позволять ребенку заниматься по ночам. Особенно накануне экзамена. Помните!  Последние 12 часов </w:t>
      </w:r>
      <w:proofErr w:type="gramStart"/>
      <w:r w:rsidRPr="00272074">
        <w:rPr>
          <w:color w:val="000000"/>
        </w:rPr>
        <w:t>перед</w:t>
      </w:r>
      <w:proofErr w:type="gramEnd"/>
      <w:r w:rsidRPr="00272074">
        <w:rPr>
          <w:color w:val="000000"/>
        </w:rPr>
        <w:t xml:space="preserve"> экзаменов должны уйти на подготовку организма. Все, что у него «заложено в голове» уже никуда не денется.</w:t>
      </w:r>
    </w:p>
    <w:p w:rsidR="002E28A7" w:rsidRPr="00272074" w:rsidRDefault="00D20EE5" w:rsidP="008252B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t>Если у ребенка нет возможности заниматься в своей комнате, по причине ее отсутствия, то организуйте тихое пространство в доме. Бесполезной будет попытка ребенка сосредоточиться на материале в комнате, в которой работает телевизор или музыкальный центр.</w:t>
      </w:r>
    </w:p>
    <w:p w:rsidR="002E28A7" w:rsidRPr="00272074" w:rsidRDefault="00D20EE5" w:rsidP="008252B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72074">
        <w:rPr>
          <w:color w:val="000000"/>
        </w:rPr>
        <w:t xml:space="preserve"> Если подросток хочет работать под музыку, то договоритесь, чтобы эта музыка была без слов и звучала в фоновом режиме.</w:t>
      </w:r>
    </w:p>
    <w:p w:rsidR="00B61B0D" w:rsidRPr="00B61B0D" w:rsidRDefault="00B61B0D" w:rsidP="00B61B0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FF0000"/>
        </w:rPr>
      </w:pPr>
      <w:r w:rsidRPr="00B61B0D">
        <w:rPr>
          <w:rStyle w:val="c0"/>
          <w:b/>
          <w:color w:val="FF0000"/>
        </w:rPr>
        <w:t>Слайд 1</w:t>
      </w:r>
      <w:r>
        <w:rPr>
          <w:rStyle w:val="c0"/>
          <w:b/>
          <w:color w:val="FF0000"/>
        </w:rPr>
        <w:t>0</w:t>
      </w:r>
      <w:r w:rsidRPr="00B61B0D">
        <w:rPr>
          <w:rStyle w:val="c0"/>
          <w:b/>
          <w:color w:val="FF0000"/>
        </w:rPr>
        <w:t>.</w:t>
      </w:r>
    </w:p>
    <w:p w:rsidR="00272074" w:rsidRPr="008252B1" w:rsidRDefault="008252B1" w:rsidP="00825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</w:rPr>
      </w:pPr>
      <w:r w:rsidRPr="008252B1">
        <w:rPr>
          <w:rStyle w:val="c0"/>
          <w:b/>
          <w:color w:val="000000"/>
        </w:rPr>
        <w:t>Питание.</w:t>
      </w:r>
    </w:p>
    <w:p w:rsidR="002E28A7" w:rsidRPr="004D1A51" w:rsidRDefault="00D20EE5" w:rsidP="008252B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4D1A51">
        <w:rPr>
          <w:color w:val="000000"/>
        </w:rPr>
        <w:t xml:space="preserve">Питание должно быть регулярным, не менее 5 раз в день, </w:t>
      </w:r>
      <w:proofErr w:type="gramStart"/>
      <w:r w:rsidRPr="004D1A51">
        <w:rPr>
          <w:color w:val="000000"/>
        </w:rPr>
        <w:t>но есть перед сном не рекомендуется</w:t>
      </w:r>
      <w:proofErr w:type="gramEnd"/>
      <w:r w:rsidRPr="004D1A51">
        <w:rPr>
          <w:color w:val="000000"/>
        </w:rPr>
        <w:t>.</w:t>
      </w:r>
    </w:p>
    <w:p w:rsidR="002E28A7" w:rsidRPr="004D1A51" w:rsidRDefault="00D20EE5" w:rsidP="008252B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4D1A51">
        <w:rPr>
          <w:color w:val="000000"/>
        </w:rPr>
        <w:t>Чтобы улучшить интеллектуальную деятельность, включите в рацион свежие овощи, фрукты, ягоды, лимоны и апельсины, орехи, рыбу.</w:t>
      </w:r>
    </w:p>
    <w:p w:rsidR="002E28A7" w:rsidRPr="004D1A51" w:rsidRDefault="00D20EE5" w:rsidP="008252B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4D1A51">
        <w:rPr>
          <w:color w:val="000000"/>
        </w:rPr>
        <w:t>Важно, чтобы ребенок обходился без стимуляторов (кофе, крепкого чая), полезны соки, компоты.</w:t>
      </w:r>
    </w:p>
    <w:p w:rsidR="00B61B0D" w:rsidRPr="00B61B0D" w:rsidRDefault="00B61B0D" w:rsidP="00B61B0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FF0000"/>
        </w:rPr>
      </w:pPr>
      <w:r w:rsidRPr="00B61B0D">
        <w:rPr>
          <w:rStyle w:val="c0"/>
          <w:b/>
          <w:color w:val="FF0000"/>
        </w:rPr>
        <w:t xml:space="preserve">Слайд </w:t>
      </w:r>
      <w:r>
        <w:rPr>
          <w:rStyle w:val="c0"/>
          <w:b/>
          <w:color w:val="FF0000"/>
        </w:rPr>
        <w:t>1</w:t>
      </w:r>
      <w:r w:rsidRPr="00B61B0D">
        <w:rPr>
          <w:rStyle w:val="c0"/>
          <w:b/>
          <w:color w:val="FF0000"/>
        </w:rPr>
        <w:t>1.</w:t>
      </w:r>
    </w:p>
    <w:p w:rsidR="00272074" w:rsidRDefault="008252B1" w:rsidP="008252B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2B1">
        <w:rPr>
          <w:b/>
          <w:bCs/>
          <w:color w:val="000000"/>
        </w:rPr>
        <w:t>Посоветуйте детям во время экзамена обратить внимание на следующее:</w:t>
      </w:r>
    </w:p>
    <w:p w:rsidR="002E28A7" w:rsidRPr="004D1A51" w:rsidRDefault="00D20EE5" w:rsidP="008252B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4D1A51">
        <w:rPr>
          <w:color w:val="000000"/>
        </w:rPr>
        <w:t>В начале экзамена внимательно прочитать инструкцию, которая предшествует каждой части КИМ. В инструкции четко прописаны правила заполнения бланка с ответами;</w:t>
      </w:r>
    </w:p>
    <w:p w:rsidR="002E28A7" w:rsidRPr="004D1A51" w:rsidRDefault="00D20EE5" w:rsidP="008252B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4D1A51">
        <w:rPr>
          <w:color w:val="000000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2E28A7" w:rsidRPr="004D1A51" w:rsidRDefault="00D20EE5" w:rsidP="008252B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4D1A51">
        <w:rPr>
          <w:color w:val="000000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4D1A51">
        <w:rPr>
          <w:color w:val="000000"/>
        </w:rPr>
        <w:t>предполагают</w:t>
      </w:r>
      <w:proofErr w:type="gramEnd"/>
      <w:r w:rsidRPr="004D1A51">
        <w:rPr>
          <w:color w:val="000000"/>
        </w:rPr>
        <w:t xml:space="preserve"> ответ и торопятся его вписать);</w:t>
      </w:r>
    </w:p>
    <w:p w:rsidR="002E28A7" w:rsidRPr="004D1A51" w:rsidRDefault="00D20EE5" w:rsidP="008252B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4D1A51">
        <w:rPr>
          <w:color w:val="000000"/>
        </w:rPr>
        <w:t>если не знаешь ответа на вопрос или не уверен, пропусти его и отметь, чтобы потом к нему вернуться;</w:t>
      </w:r>
    </w:p>
    <w:p w:rsidR="002E28A7" w:rsidRPr="004D1A51" w:rsidRDefault="00D20EE5" w:rsidP="00331656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4D1A51">
        <w:rPr>
          <w:color w:val="000000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</w:p>
    <w:p w:rsidR="000320F6" w:rsidRDefault="000320F6" w:rsidP="0033165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320F6">
        <w:rPr>
          <w:color w:val="000000"/>
        </w:rPr>
        <w:t xml:space="preserve">Внушайте своему сыну или дочери мысль, что количество баллов не является совершенным измерением его возможностей. </w:t>
      </w:r>
      <w:r w:rsidR="00D20EE5">
        <w:rPr>
          <w:color w:val="000000"/>
        </w:rPr>
        <w:t>Особенно тревожных детей подбадривайте, вселяйте в них уверенность в  успешной сдаче экзаменов.</w:t>
      </w:r>
    </w:p>
    <w:p w:rsidR="00331656" w:rsidRPr="00331656" w:rsidRDefault="00653112" w:rsidP="0033165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Практическое упражнение с применением т</w:t>
      </w:r>
      <w:r w:rsidR="00331656" w:rsidRPr="00331656">
        <w:rPr>
          <w:b/>
          <w:color w:val="000000"/>
        </w:rPr>
        <w:t>ехник</w:t>
      </w:r>
      <w:r>
        <w:rPr>
          <w:b/>
          <w:color w:val="000000"/>
        </w:rPr>
        <w:t>и</w:t>
      </w:r>
      <w:r w:rsidR="00331656" w:rsidRPr="00331656">
        <w:rPr>
          <w:b/>
          <w:color w:val="000000"/>
        </w:rPr>
        <w:t xml:space="preserve"> визуализаци</w:t>
      </w:r>
      <w:r>
        <w:rPr>
          <w:b/>
          <w:color w:val="000000"/>
        </w:rPr>
        <w:t>я</w:t>
      </w:r>
    </w:p>
    <w:p w:rsidR="0030546C" w:rsidRPr="009F64DD" w:rsidRDefault="0030546C" w:rsidP="003316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F64DD">
        <w:rPr>
          <w:color w:val="000000" w:themeColor="text1"/>
        </w:rPr>
        <w:t>Вашему вниманию я предлагаю выполнить простое упражнение. Закройте глаза, ваше дыхание ровное, спокойное. Рисуйте своим воображением то, что я буду говорить, и фиксируйте внимание на своих ощущениях. Итак, вы видите перед собой лимон… с</w:t>
      </w:r>
      <w:r w:rsidRPr="009F64DD">
        <w:rPr>
          <w:color w:val="000000" w:themeColor="text1"/>
          <w:shd w:val="clear" w:color="auto" w:fill="FFFFFF"/>
        </w:rPr>
        <w:t xml:space="preserve">амый обыкновенный. Его шкурка желтого цвета и на ощупь немного ребристая. </w:t>
      </w:r>
      <w:r w:rsidRPr="00331656">
        <w:rPr>
          <w:rStyle w:val="a5"/>
          <w:i w:val="0"/>
          <w:color w:val="000000" w:themeColor="text1"/>
          <w:shd w:val="clear" w:color="auto" w:fill="FFFFFF"/>
        </w:rPr>
        <w:t>Вдохните и почувствуйте приятный свежий запах лимона.</w:t>
      </w:r>
      <w:r w:rsidRPr="009F64DD">
        <w:rPr>
          <w:rStyle w:val="a5"/>
          <w:color w:val="000000" w:themeColor="text1"/>
          <w:shd w:val="clear" w:color="auto" w:fill="FFFFFF"/>
        </w:rPr>
        <w:t xml:space="preserve"> </w:t>
      </w:r>
      <w:r w:rsidRPr="009F64DD">
        <w:rPr>
          <w:color w:val="000000" w:themeColor="text1"/>
          <w:shd w:val="clear" w:color="auto" w:fill="FFFFFF"/>
        </w:rPr>
        <w:t>Разрезав лимон на части</w:t>
      </w:r>
      <w:r w:rsidRPr="009F64DD">
        <w:rPr>
          <w:i/>
          <w:color w:val="000000" w:themeColor="text1"/>
          <w:shd w:val="clear" w:color="auto" w:fill="FFFFFF"/>
        </w:rPr>
        <w:t>,</w:t>
      </w:r>
      <w:r w:rsidRPr="009F64DD">
        <w:rPr>
          <w:color w:val="000000" w:themeColor="text1"/>
          <w:shd w:val="clear" w:color="auto" w:fill="FFFFFF"/>
        </w:rPr>
        <w:t xml:space="preserve"> мы видим выступающие капельки сока. На вкус они кислые и бодрящие</w:t>
      </w:r>
      <w:proofErr w:type="gramStart"/>
      <w:r w:rsidRPr="009F64DD">
        <w:rPr>
          <w:color w:val="000000" w:themeColor="text1"/>
          <w:shd w:val="clear" w:color="auto" w:fill="FFFFFF"/>
        </w:rPr>
        <w:t>… П</w:t>
      </w:r>
      <w:proofErr w:type="gramEnd"/>
      <w:r w:rsidRPr="009F64DD">
        <w:rPr>
          <w:color w:val="000000" w:themeColor="text1"/>
          <w:shd w:val="clear" w:color="auto" w:fill="FFFFFF"/>
        </w:rPr>
        <w:t xml:space="preserve">редставили? Открываем глаза. Какие ощущения у вас возникли? Предположу, что у большинства из нас сейчас полный рот слюны. И вот ведь что интересно: с вами произошел физический процесс (слюноотделение), ваш организм дал реакцию на лимон. Но разве вы его действительно ели? Нет. А что вы сделали? Вы представили. </w:t>
      </w:r>
      <w:r w:rsidRPr="009F64DD">
        <w:rPr>
          <w:b/>
          <w:color w:val="000000" w:themeColor="text1"/>
          <w:shd w:val="clear" w:color="auto" w:fill="FFFFFF"/>
        </w:rPr>
        <w:t>Это техника визуализации</w:t>
      </w:r>
      <w:r w:rsidRPr="009F64DD">
        <w:rPr>
          <w:color w:val="000000" w:themeColor="text1"/>
          <w:shd w:val="clear" w:color="auto" w:fill="FFFFFF"/>
        </w:rPr>
        <w:t xml:space="preserve">, которая помогает человеку представить то, чего он хочет. В нашем случае в период подготовки к экзаменам она дает возможность прожить ситуацию успеха, почувствовать себя сильнее. Вы запустили мыслительный процесс, который нарисовал вам правдоподобную картинку. Всего лишь картинка, образ. Но ваше физическое незамедлительно среагировало. </w:t>
      </w:r>
      <w:r w:rsidRPr="009F64DD">
        <w:rPr>
          <w:b/>
          <w:color w:val="000000" w:themeColor="text1"/>
          <w:shd w:val="clear" w:color="auto" w:fill="FFFFFF"/>
        </w:rPr>
        <w:t>Выходит, что вы только что управляли своим телом лишь силой мысли. Силой образов.</w:t>
      </w:r>
      <w:r w:rsidRPr="009F64DD">
        <w:rPr>
          <w:color w:val="000000" w:themeColor="text1"/>
          <w:shd w:val="clear" w:color="auto" w:fill="FFFFFF"/>
        </w:rPr>
        <w:t xml:space="preserve"> </w:t>
      </w:r>
      <w:r w:rsidRPr="009F64DD">
        <w:rPr>
          <w:b/>
          <w:color w:val="000000" w:themeColor="text1"/>
          <w:shd w:val="clear" w:color="auto" w:fill="FFFFFF"/>
        </w:rPr>
        <w:t xml:space="preserve">Но не менее важно здесь то, что вы поверили </w:t>
      </w:r>
      <w:r w:rsidRPr="009F64DD">
        <w:rPr>
          <w:b/>
          <w:color w:val="000000" w:themeColor="text1"/>
          <w:shd w:val="clear" w:color="auto" w:fill="FFFFFF"/>
        </w:rPr>
        <w:lastRenderedPageBreak/>
        <w:t>этому</w:t>
      </w:r>
      <w:r w:rsidRPr="009F64DD">
        <w:rPr>
          <w:color w:val="000000" w:themeColor="text1"/>
          <w:shd w:val="clear" w:color="auto" w:fill="FFFFFF"/>
        </w:rPr>
        <w:t xml:space="preserve"> </w:t>
      </w:r>
      <w:r w:rsidRPr="00331656">
        <w:rPr>
          <w:b/>
          <w:color w:val="000000" w:themeColor="text1"/>
          <w:shd w:val="clear" w:color="auto" w:fill="FFFFFF"/>
        </w:rPr>
        <w:t>образу.</w:t>
      </w:r>
      <w:r w:rsidRPr="009F64DD">
        <w:rPr>
          <w:color w:val="000000" w:themeColor="text1"/>
          <w:shd w:val="clear" w:color="auto" w:fill="FFFFFF"/>
        </w:rPr>
        <w:t xml:space="preserve"> У вас не было сомнения, что лимон кислый, а у организма не было сомнения в том, чтобы отреагировать. </w:t>
      </w:r>
      <w:r w:rsidRPr="009F64DD">
        <w:rPr>
          <w:b/>
          <w:color w:val="000000" w:themeColor="text1"/>
          <w:shd w:val="clear" w:color="auto" w:fill="FFFFFF"/>
        </w:rPr>
        <w:t>Мысли материальны только тогда, когда есть вера</w:t>
      </w:r>
      <w:r w:rsidRPr="009F64DD">
        <w:rPr>
          <w:color w:val="000000" w:themeColor="text1"/>
          <w:shd w:val="clear" w:color="auto" w:fill="FFFFFF"/>
        </w:rPr>
        <w:t>. Верьте в то, что ваши дети справятся с предстоящими экзаменами, и всели</w:t>
      </w:r>
      <w:r w:rsidR="00331656">
        <w:rPr>
          <w:color w:val="000000" w:themeColor="text1"/>
          <w:shd w:val="clear" w:color="auto" w:fill="FFFFFF"/>
        </w:rPr>
        <w:t>те</w:t>
      </w:r>
      <w:r w:rsidRPr="009F64DD">
        <w:rPr>
          <w:color w:val="000000" w:themeColor="text1"/>
          <w:shd w:val="clear" w:color="auto" w:fill="FFFFFF"/>
        </w:rPr>
        <w:t xml:space="preserve"> в них свою веру и поддержку, которая им очень необходима.</w:t>
      </w:r>
    </w:p>
    <w:p w:rsidR="00F0035F" w:rsidRDefault="00F0035F" w:rsidP="00331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Пожалуйста, помните, если родители, самые близкие люди, поддерживают своего сына или дочь на всем протяжении подготовки к ЕГЭ и в период самих экзаменов, сопереживают ему и готовы разделить с  ним как успех, так и неудачу, то предэкзаменационная ситуация, и даже неуспех на экзамене никогда не станут для выпускника кризисным.</w:t>
      </w:r>
    </w:p>
    <w:p w:rsidR="00B61B0D" w:rsidRPr="00B61B0D" w:rsidRDefault="00B61B0D" w:rsidP="00B61B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FF0000"/>
        </w:rPr>
      </w:pPr>
      <w:r w:rsidRPr="00B61B0D">
        <w:rPr>
          <w:rStyle w:val="c0"/>
          <w:b/>
          <w:color w:val="FF0000"/>
        </w:rPr>
        <w:t>Слайд 1</w:t>
      </w:r>
      <w:r>
        <w:rPr>
          <w:rStyle w:val="c0"/>
          <w:b/>
          <w:color w:val="FF0000"/>
        </w:rPr>
        <w:t>2</w:t>
      </w:r>
      <w:r w:rsidRPr="00B61B0D">
        <w:rPr>
          <w:rStyle w:val="c0"/>
          <w:b/>
          <w:color w:val="FF0000"/>
        </w:rPr>
        <w:t>.</w:t>
      </w:r>
    </w:p>
    <w:p w:rsidR="00F0035F" w:rsidRPr="00F0035F" w:rsidRDefault="00F0035F" w:rsidP="00331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35F">
        <w:rPr>
          <w:rFonts w:ascii="Times New Roman" w:eastAsia="Times New Roman" w:hAnsi="Times New Roman" w:cs="Times New Roman"/>
          <w:bCs/>
          <w:sz w:val="24"/>
          <w:szCs w:val="24"/>
        </w:rPr>
        <w:t>Обращайте внимание на эмоциональное состояние Вашего ребенка. Общайтесь, обсуждайте проблемы, учите их разрешать, внушайте оптимизм. Проявляйте бдительность. Если вы замечаете первые тревожные звоночки в поведении и эмоциональном состоянии своего ребенка обращайтесь за помощью к специалистам, которые помогут найти выход из сложной ситуации.</w:t>
      </w:r>
    </w:p>
    <w:p w:rsidR="0030546C" w:rsidRDefault="00B61B0D" w:rsidP="00B61B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B61B0D">
        <w:rPr>
          <w:rStyle w:val="c0"/>
          <w:b/>
          <w:color w:val="FF0000"/>
        </w:rPr>
        <w:t>Слайд 1</w:t>
      </w:r>
      <w:r>
        <w:rPr>
          <w:rStyle w:val="c0"/>
          <w:b/>
          <w:color w:val="FF0000"/>
        </w:rPr>
        <w:t>3</w:t>
      </w:r>
      <w:r w:rsidRPr="00B61B0D">
        <w:rPr>
          <w:rStyle w:val="c0"/>
          <w:b/>
          <w:color w:val="FF0000"/>
        </w:rPr>
        <w:t>.</w:t>
      </w:r>
    </w:p>
    <w:p w:rsidR="00DD4366" w:rsidRDefault="00DD4366" w:rsidP="00331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3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консультацией и дальнейшим психологическим сопровождением вы можете обратиться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Базовый психолого-педагогический кабинет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Бековском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районе ППМС центра Пензенской области, расположенный по адресу: р.п. Беково, ул. Первомайская 46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(здание Управления образования), контактный номер телефона 8(841</w:t>
      </w:r>
      <w:r w:rsidR="00AB573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2-16-60.</w:t>
      </w:r>
    </w:p>
    <w:p w:rsidR="00C55316" w:rsidRPr="00D948DA" w:rsidRDefault="00C55316" w:rsidP="00C55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8DA">
        <w:rPr>
          <w:rFonts w:ascii="Times New Roman" w:eastAsia="Times New Roman" w:hAnsi="Times New Roman" w:cs="Times New Roman"/>
          <w:bCs/>
          <w:sz w:val="24"/>
          <w:szCs w:val="24"/>
        </w:rPr>
        <w:t>Онлайн-консультацию педагога-психолога, клинического психолога, психотерапевта, врача-психиатра</w:t>
      </w:r>
      <w:r w:rsidR="00D948DA" w:rsidRPr="00D948D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можно получить на портале penzadoctor.ru</w:t>
      </w:r>
      <w:r w:rsidRPr="00D948DA">
        <w:rPr>
          <w:rFonts w:ascii="Times New Roman" w:eastAsia="Times New Roman" w:hAnsi="Times New Roman" w:cs="Times New Roman"/>
          <w:bCs/>
          <w:sz w:val="24"/>
          <w:szCs w:val="24"/>
        </w:rPr>
        <w:t>. Консультаци</w:t>
      </w:r>
      <w:r w:rsidR="00653112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D948DA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бесплатно, при вашем желании – анонимн</w:t>
      </w:r>
      <w:r w:rsidR="0065311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948D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948DA" w:rsidRDefault="00D948DA" w:rsidP="00331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D948DA">
        <w:rPr>
          <w:rFonts w:ascii="Times New Roman" w:eastAsia="Times New Roman" w:hAnsi="Times New Roman" w:cs="Times New Roman"/>
          <w:bCs/>
          <w:sz w:val="24"/>
          <w:szCs w:val="24"/>
        </w:rPr>
        <w:t xml:space="preserve">ля оказания экстренной психологической помощи работает круглосуточный телефон: </w:t>
      </w:r>
      <w:r w:rsidR="00AB573E" w:rsidRPr="00D948DA">
        <w:rPr>
          <w:rFonts w:ascii="Times New Roman" w:eastAsia="Times New Roman" w:hAnsi="Times New Roman" w:cs="Times New Roman"/>
          <w:bCs/>
          <w:sz w:val="24"/>
          <w:szCs w:val="24"/>
        </w:rPr>
        <w:t>8(8412)</w:t>
      </w:r>
      <w:r w:rsidR="00AB57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948DA">
        <w:rPr>
          <w:rFonts w:ascii="Times New Roman" w:eastAsia="Times New Roman" w:hAnsi="Times New Roman" w:cs="Times New Roman"/>
          <w:bCs/>
          <w:sz w:val="24"/>
          <w:szCs w:val="24"/>
        </w:rPr>
        <w:t>545-777.</w:t>
      </w:r>
    </w:p>
    <w:p w:rsidR="00D948DA" w:rsidRDefault="00D948DA" w:rsidP="00331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Для осуществления приема к детскому и подростковому психиатру</w:t>
      </w:r>
      <w:r w:rsidR="006531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можно записаться в антикризисный центр</w:t>
      </w:r>
      <w:r w:rsidR="0065311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расположенный на базе </w:t>
      </w:r>
      <w:r w:rsidRPr="00AB573E">
        <w:rPr>
          <w:rFonts w:ascii="Times New Roman" w:eastAsia="Times New Roman" w:hAnsi="Times New Roman" w:cs="Times New Roman"/>
          <w:bCs/>
          <w:sz w:val="24"/>
          <w:szCs w:val="24"/>
        </w:rPr>
        <w:t xml:space="preserve">ГБУЗ «Областная психиатрическая больница им. К.Р. Евграфова». Телефоны для записи </w:t>
      </w:r>
      <w:r w:rsidRPr="00D948DA">
        <w:rPr>
          <w:rFonts w:ascii="Times New Roman" w:eastAsia="Times New Roman" w:hAnsi="Times New Roman" w:cs="Times New Roman"/>
          <w:bCs/>
          <w:sz w:val="24"/>
          <w:szCs w:val="24"/>
        </w:rPr>
        <w:t>8(8412)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573E">
        <w:rPr>
          <w:rFonts w:ascii="Times New Roman" w:eastAsia="Times New Roman" w:hAnsi="Times New Roman" w:cs="Times New Roman"/>
          <w:bCs/>
          <w:sz w:val="24"/>
          <w:szCs w:val="24"/>
        </w:rPr>
        <w:t xml:space="preserve">45-83-77. </w:t>
      </w:r>
      <w:r w:rsidRPr="00D948DA">
        <w:rPr>
          <w:rFonts w:ascii="Times New Roman" w:eastAsia="Times New Roman" w:hAnsi="Times New Roman" w:cs="Times New Roman"/>
          <w:bCs/>
          <w:sz w:val="24"/>
          <w:szCs w:val="24"/>
        </w:rPr>
        <w:t>8(8412)36-77-88 или 8(8412)36-77-89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D0A57" w:rsidRPr="003D0A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0A57">
        <w:rPr>
          <w:rFonts w:ascii="Times New Roman" w:eastAsia="Times New Roman" w:hAnsi="Times New Roman" w:cs="Times New Roman"/>
          <w:bCs/>
          <w:sz w:val="24"/>
          <w:szCs w:val="24"/>
        </w:rPr>
        <w:t>Детский психиатр ведет прием детей и подростков до 15 лет,  подростковый психиатр принимает несовершеннолетних с 15-18 лет.</w:t>
      </w:r>
    </w:p>
    <w:p w:rsidR="00D948DA" w:rsidRPr="00D948DA" w:rsidRDefault="00B61B0D" w:rsidP="00B61B0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61B0D">
        <w:rPr>
          <w:rStyle w:val="c0"/>
          <w:b/>
          <w:color w:val="FF0000"/>
        </w:rPr>
        <w:t>Слайд 1</w:t>
      </w:r>
      <w:r>
        <w:rPr>
          <w:rStyle w:val="c0"/>
          <w:b/>
          <w:color w:val="FF0000"/>
        </w:rPr>
        <w:t>4</w:t>
      </w:r>
      <w:r w:rsidRPr="00B61B0D">
        <w:rPr>
          <w:rStyle w:val="c0"/>
          <w:b/>
          <w:color w:val="FF0000"/>
        </w:rPr>
        <w:t>.</w:t>
      </w:r>
    </w:p>
    <w:p w:rsidR="002912B8" w:rsidRDefault="00BB3055" w:rsidP="00BB3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B3055">
        <w:rPr>
          <w:bCs/>
        </w:rPr>
        <w:t>И в завершение</w:t>
      </w:r>
      <w:r>
        <w:rPr>
          <w:bCs/>
        </w:rPr>
        <w:t xml:space="preserve"> хочется отметить, что экзамены это лишь один из многих этапов в жизни, где детям предстоит продемонстрировать свои знания, силы</w:t>
      </w:r>
      <w:r w:rsidR="002912B8">
        <w:rPr>
          <w:bCs/>
        </w:rPr>
        <w:t xml:space="preserve"> и</w:t>
      </w:r>
      <w:r>
        <w:rPr>
          <w:bCs/>
        </w:rPr>
        <w:t xml:space="preserve"> умения справляться с поставленными задачами</w:t>
      </w:r>
      <w:r w:rsidR="002912B8">
        <w:rPr>
          <w:bCs/>
        </w:rPr>
        <w:t xml:space="preserve">. Главное, чтобы они понимали, что рядом есть близкие, которые в них верят и помогают преодолевать временные трудности. </w:t>
      </w:r>
      <w:r w:rsidR="002912B8" w:rsidRPr="009F64DD">
        <w:rPr>
          <w:color w:val="000000" w:themeColor="text1"/>
          <w:shd w:val="clear" w:color="auto" w:fill="FFFFFF"/>
        </w:rPr>
        <w:t>Верьте в то, что ваши дети справятся с предстоящими экзаменами, и всели</w:t>
      </w:r>
      <w:r w:rsidR="002912B8">
        <w:rPr>
          <w:color w:val="000000" w:themeColor="text1"/>
          <w:shd w:val="clear" w:color="auto" w:fill="FFFFFF"/>
        </w:rPr>
        <w:t>те</w:t>
      </w:r>
      <w:r w:rsidR="002912B8" w:rsidRPr="009F64DD">
        <w:rPr>
          <w:color w:val="000000" w:themeColor="text1"/>
          <w:shd w:val="clear" w:color="auto" w:fill="FFFFFF"/>
        </w:rPr>
        <w:t xml:space="preserve"> в них свою веру и поддержку, которая им очень необходима.</w:t>
      </w:r>
    </w:p>
    <w:p w:rsidR="002912B8" w:rsidRDefault="002912B8" w:rsidP="00BB3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3A1AD3" w:rsidRPr="00BB3055" w:rsidRDefault="003A1AD3" w:rsidP="003316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3055" w:rsidRPr="00BB3055" w:rsidRDefault="00BB30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B3055" w:rsidRPr="00BB3055" w:rsidSect="006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1E"/>
    <w:multiLevelType w:val="hybridMultilevel"/>
    <w:tmpl w:val="DD78FA04"/>
    <w:lvl w:ilvl="0" w:tplc="FEA0D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058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E68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4CE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00D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62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C7A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E4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6FB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53DE2"/>
    <w:multiLevelType w:val="hybridMultilevel"/>
    <w:tmpl w:val="7166D832"/>
    <w:lvl w:ilvl="0" w:tplc="92789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443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42B2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A2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61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A1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4A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496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40EA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DC1"/>
    <w:multiLevelType w:val="hybridMultilevel"/>
    <w:tmpl w:val="EDDEDD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945650D"/>
    <w:multiLevelType w:val="hybridMultilevel"/>
    <w:tmpl w:val="DF06A8F6"/>
    <w:lvl w:ilvl="0" w:tplc="604A5AF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8800C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E7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6CE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A73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67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A11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A22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231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443B5"/>
    <w:multiLevelType w:val="hybridMultilevel"/>
    <w:tmpl w:val="507C1E5C"/>
    <w:lvl w:ilvl="0" w:tplc="3A94D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E26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40B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E5C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C23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75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0C7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4AE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671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DA3777"/>
    <w:multiLevelType w:val="hybridMultilevel"/>
    <w:tmpl w:val="241CCA90"/>
    <w:lvl w:ilvl="0" w:tplc="8C16A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C8A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4F5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62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0C80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CAF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062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4FA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85E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F133D7"/>
    <w:multiLevelType w:val="hybridMultilevel"/>
    <w:tmpl w:val="F1A4B2B8"/>
    <w:lvl w:ilvl="0" w:tplc="DAD246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EF6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C0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D61B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B026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D86F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88E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A87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CC47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46C"/>
    <w:rsid w:val="00010129"/>
    <w:rsid w:val="0002515D"/>
    <w:rsid w:val="000320F6"/>
    <w:rsid w:val="00036042"/>
    <w:rsid w:val="000439AA"/>
    <w:rsid w:val="00060D5A"/>
    <w:rsid w:val="00060E06"/>
    <w:rsid w:val="000B3F6F"/>
    <w:rsid w:val="000E2CC5"/>
    <w:rsid w:val="001649C3"/>
    <w:rsid w:val="00186B94"/>
    <w:rsid w:val="001E1BD7"/>
    <w:rsid w:val="0023152E"/>
    <w:rsid w:val="00272074"/>
    <w:rsid w:val="002912B8"/>
    <w:rsid w:val="002E28A7"/>
    <w:rsid w:val="0030546C"/>
    <w:rsid w:val="0031184B"/>
    <w:rsid w:val="00320A02"/>
    <w:rsid w:val="00331656"/>
    <w:rsid w:val="00341BF4"/>
    <w:rsid w:val="003A1AD3"/>
    <w:rsid w:val="003B4E42"/>
    <w:rsid w:val="003D0A57"/>
    <w:rsid w:val="003D1419"/>
    <w:rsid w:val="003D52CD"/>
    <w:rsid w:val="00414DDA"/>
    <w:rsid w:val="00455FED"/>
    <w:rsid w:val="004D1A51"/>
    <w:rsid w:val="00614AA2"/>
    <w:rsid w:val="00617CD9"/>
    <w:rsid w:val="00653112"/>
    <w:rsid w:val="006A5B5A"/>
    <w:rsid w:val="006B1D27"/>
    <w:rsid w:val="007625F3"/>
    <w:rsid w:val="00782D46"/>
    <w:rsid w:val="007B6301"/>
    <w:rsid w:val="007C0349"/>
    <w:rsid w:val="007D6E37"/>
    <w:rsid w:val="007E19AA"/>
    <w:rsid w:val="007F1878"/>
    <w:rsid w:val="00825105"/>
    <w:rsid w:val="008252B1"/>
    <w:rsid w:val="00857BE5"/>
    <w:rsid w:val="00860A8E"/>
    <w:rsid w:val="008A5605"/>
    <w:rsid w:val="008D2CDA"/>
    <w:rsid w:val="00951AAD"/>
    <w:rsid w:val="009F64DD"/>
    <w:rsid w:val="00A41464"/>
    <w:rsid w:val="00AB573E"/>
    <w:rsid w:val="00AE07C1"/>
    <w:rsid w:val="00AE0CEF"/>
    <w:rsid w:val="00AE2EC1"/>
    <w:rsid w:val="00B61B0D"/>
    <w:rsid w:val="00B62D22"/>
    <w:rsid w:val="00BB3055"/>
    <w:rsid w:val="00BB5799"/>
    <w:rsid w:val="00BE030A"/>
    <w:rsid w:val="00BE6BE4"/>
    <w:rsid w:val="00C51261"/>
    <w:rsid w:val="00C55316"/>
    <w:rsid w:val="00C73C28"/>
    <w:rsid w:val="00CF668F"/>
    <w:rsid w:val="00D20EE5"/>
    <w:rsid w:val="00D37770"/>
    <w:rsid w:val="00D41D90"/>
    <w:rsid w:val="00D948DA"/>
    <w:rsid w:val="00DB3D9B"/>
    <w:rsid w:val="00DD4366"/>
    <w:rsid w:val="00E15E1F"/>
    <w:rsid w:val="00E41FE2"/>
    <w:rsid w:val="00EE3BF6"/>
    <w:rsid w:val="00EF215F"/>
    <w:rsid w:val="00F0035F"/>
    <w:rsid w:val="00F50D20"/>
    <w:rsid w:val="00FA31D6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546C"/>
  </w:style>
  <w:style w:type="paragraph" w:customStyle="1" w:styleId="c1">
    <w:name w:val="c1"/>
    <w:basedOn w:val="a"/>
    <w:rsid w:val="003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46C"/>
    <w:rPr>
      <w:b/>
      <w:bCs/>
    </w:rPr>
  </w:style>
  <w:style w:type="character" w:styleId="a5">
    <w:name w:val="Emphasis"/>
    <w:basedOn w:val="a0"/>
    <w:uiPriority w:val="20"/>
    <w:qFormat/>
    <w:rsid w:val="0030546C"/>
    <w:rPr>
      <w:i/>
      <w:iCs/>
    </w:rPr>
  </w:style>
  <w:style w:type="paragraph" w:customStyle="1" w:styleId="Default">
    <w:name w:val="Default"/>
    <w:rsid w:val="00C73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C03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D5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699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1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7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7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4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3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0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80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2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0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09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3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6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4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9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3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0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6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9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1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0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6CDB7-256A-49D3-A2AA-68B74451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2023-03-07T08:12:00Z</cp:lastPrinted>
  <dcterms:created xsi:type="dcterms:W3CDTF">2022-04-29T05:53:00Z</dcterms:created>
  <dcterms:modified xsi:type="dcterms:W3CDTF">2023-04-14T08:04:00Z</dcterms:modified>
</cp:coreProperties>
</file>